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E07" w:rsidRDefault="006B7E07" w:rsidP="006B7E07">
      <w:pPr>
        <w:jc w:val="center"/>
        <w:rPr>
          <w:sz w:val="28"/>
          <w:szCs w:val="28"/>
        </w:rPr>
      </w:pPr>
      <w:r w:rsidRPr="00302E29">
        <w:rPr>
          <w:sz w:val="28"/>
          <w:szCs w:val="28"/>
        </w:rPr>
        <w:t xml:space="preserve">Автономная некоммерческая профессиональная </w:t>
      </w:r>
    </w:p>
    <w:p w:rsidR="006B7E07" w:rsidRPr="00302E29" w:rsidRDefault="006B7E07" w:rsidP="006B7E07">
      <w:pPr>
        <w:jc w:val="center"/>
        <w:rPr>
          <w:sz w:val="28"/>
          <w:szCs w:val="28"/>
        </w:rPr>
      </w:pPr>
      <w:r w:rsidRPr="00302E29">
        <w:rPr>
          <w:sz w:val="28"/>
          <w:szCs w:val="28"/>
        </w:rPr>
        <w:t>образовательная организация</w:t>
      </w:r>
    </w:p>
    <w:p w:rsidR="006B7E07" w:rsidRPr="00302E29" w:rsidRDefault="006B7E07" w:rsidP="006B7E07">
      <w:pPr>
        <w:jc w:val="center"/>
        <w:rPr>
          <w:sz w:val="28"/>
          <w:szCs w:val="28"/>
        </w:rPr>
      </w:pPr>
      <w:r w:rsidRPr="00302E29">
        <w:rPr>
          <w:sz w:val="28"/>
          <w:szCs w:val="28"/>
        </w:rPr>
        <w:t>«Сибирская региональная школа бизнеса (колледж)</w:t>
      </w:r>
      <w:r>
        <w:rPr>
          <w:sz w:val="28"/>
          <w:szCs w:val="28"/>
        </w:rPr>
        <w:t>»</w:t>
      </w:r>
    </w:p>
    <w:p w:rsidR="006B7E07" w:rsidRDefault="006B7E07" w:rsidP="006B7E07">
      <w:pPr>
        <w:jc w:val="cente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B7E07" w:rsidRPr="00AF4685" w:rsidTr="009928B6">
        <w:tc>
          <w:tcPr>
            <w:tcW w:w="4785" w:type="dxa"/>
          </w:tcPr>
          <w:p w:rsidR="006B7E07" w:rsidRDefault="006B7E07" w:rsidP="009928B6">
            <w:pPr>
              <w:rPr>
                <w:noProof/>
                <w:sz w:val="28"/>
                <w:szCs w:val="28"/>
              </w:rPr>
            </w:pPr>
          </w:p>
          <w:p w:rsidR="006B7E07" w:rsidRDefault="006B7E07" w:rsidP="009928B6">
            <w:pPr>
              <w:rPr>
                <w:noProof/>
                <w:sz w:val="28"/>
                <w:szCs w:val="28"/>
              </w:rPr>
            </w:pPr>
            <w:r w:rsidRPr="00BC73C3">
              <w:rPr>
                <w:noProof/>
                <w:sz w:val="28"/>
                <w:szCs w:val="28"/>
              </w:rPr>
              <w:t xml:space="preserve">РАССМОТРЕНО </w:t>
            </w:r>
          </w:p>
          <w:p w:rsidR="006B7E07" w:rsidRPr="00BC73C3" w:rsidRDefault="006B7E07" w:rsidP="009928B6">
            <w:pPr>
              <w:rPr>
                <w:noProof/>
                <w:sz w:val="28"/>
                <w:szCs w:val="28"/>
              </w:rPr>
            </w:pPr>
            <w:r w:rsidRPr="00BC73C3">
              <w:rPr>
                <w:noProof/>
                <w:sz w:val="28"/>
                <w:szCs w:val="28"/>
              </w:rPr>
              <w:t>на заседании Педагогического совета</w:t>
            </w:r>
          </w:p>
          <w:p w:rsidR="006B7E07" w:rsidRDefault="00ED6E34" w:rsidP="009928B6">
            <w:pPr>
              <w:rPr>
                <w:noProof/>
                <w:sz w:val="28"/>
                <w:szCs w:val="28"/>
              </w:rPr>
            </w:pPr>
            <w:r>
              <w:rPr>
                <w:noProof/>
                <w:sz w:val="28"/>
                <w:szCs w:val="28"/>
              </w:rPr>
              <w:t>(</w:t>
            </w:r>
            <w:r w:rsidRPr="00AF4685">
              <w:rPr>
                <w:noProof/>
                <w:sz w:val="28"/>
                <w:szCs w:val="28"/>
              </w:rPr>
              <w:t xml:space="preserve">протокол </w:t>
            </w:r>
            <w:r w:rsidR="006B7E07" w:rsidRPr="00AF4685">
              <w:rPr>
                <w:noProof/>
                <w:sz w:val="28"/>
                <w:szCs w:val="28"/>
              </w:rPr>
              <w:t xml:space="preserve">от </w:t>
            </w:r>
            <w:r w:rsidR="00360D67" w:rsidRPr="00AF4685">
              <w:rPr>
                <w:noProof/>
                <w:sz w:val="28"/>
                <w:szCs w:val="28"/>
              </w:rPr>
              <w:t>29.06.202</w:t>
            </w:r>
            <w:r w:rsidR="00D66D8E">
              <w:rPr>
                <w:noProof/>
                <w:sz w:val="28"/>
                <w:szCs w:val="28"/>
              </w:rPr>
              <w:t>2</w:t>
            </w:r>
            <w:r w:rsidR="00360D67" w:rsidRPr="00AF4685">
              <w:rPr>
                <w:noProof/>
                <w:sz w:val="28"/>
                <w:szCs w:val="28"/>
              </w:rPr>
              <w:t xml:space="preserve"> №</w:t>
            </w:r>
            <w:r w:rsidR="00AF4685" w:rsidRPr="00AF4685">
              <w:rPr>
                <w:noProof/>
                <w:sz w:val="28"/>
                <w:szCs w:val="28"/>
              </w:rPr>
              <w:t>11</w:t>
            </w:r>
            <w:r w:rsidR="00360D67" w:rsidRPr="00AF4685">
              <w:rPr>
                <w:noProof/>
                <w:sz w:val="28"/>
                <w:szCs w:val="28"/>
              </w:rPr>
              <w:t>)</w:t>
            </w:r>
          </w:p>
          <w:p w:rsidR="00B8042E" w:rsidRPr="00D6148A" w:rsidRDefault="00B8042E" w:rsidP="00B8042E">
            <w:pPr>
              <w:rPr>
                <w:noProof/>
                <w:sz w:val="28"/>
                <w:szCs w:val="28"/>
              </w:rPr>
            </w:pPr>
            <w:r>
              <w:rPr>
                <w:noProof/>
                <w:sz w:val="28"/>
                <w:szCs w:val="28"/>
              </w:rPr>
              <w:t>(протокол от 28.02.2023 №12)</w:t>
            </w:r>
          </w:p>
          <w:p w:rsidR="006B7E07" w:rsidRDefault="006B7E07" w:rsidP="009928B6">
            <w:pPr>
              <w:rPr>
                <w:noProof/>
                <w:sz w:val="28"/>
                <w:szCs w:val="28"/>
              </w:rPr>
            </w:pPr>
          </w:p>
          <w:p w:rsidR="006B7E07" w:rsidRPr="00BC73C3" w:rsidRDefault="006B7E07" w:rsidP="009928B6">
            <w:pPr>
              <w:rPr>
                <w:noProof/>
                <w:sz w:val="28"/>
                <w:szCs w:val="28"/>
              </w:rPr>
            </w:pPr>
          </w:p>
        </w:tc>
        <w:tc>
          <w:tcPr>
            <w:tcW w:w="4785" w:type="dxa"/>
          </w:tcPr>
          <w:p w:rsidR="006B7E07" w:rsidRPr="00AF4685" w:rsidRDefault="006B7E07" w:rsidP="009928B6">
            <w:pPr>
              <w:jc w:val="right"/>
              <w:rPr>
                <w:noProof/>
                <w:sz w:val="28"/>
                <w:szCs w:val="28"/>
              </w:rPr>
            </w:pPr>
            <w:r w:rsidRPr="00AF4685">
              <w:rPr>
                <w:noProof/>
                <w:sz w:val="28"/>
                <w:szCs w:val="28"/>
              </w:rPr>
              <w:t>УТВЕРЖДАЮ</w:t>
            </w:r>
          </w:p>
          <w:p w:rsidR="006B7E07" w:rsidRPr="00AF4685" w:rsidRDefault="006B7E07" w:rsidP="009928B6">
            <w:pPr>
              <w:jc w:val="right"/>
              <w:rPr>
                <w:noProof/>
                <w:sz w:val="28"/>
                <w:szCs w:val="28"/>
              </w:rPr>
            </w:pPr>
            <w:r w:rsidRPr="00AF4685">
              <w:rPr>
                <w:noProof/>
                <w:sz w:val="28"/>
                <w:szCs w:val="28"/>
              </w:rPr>
              <w:t>Директор колледжа</w:t>
            </w:r>
          </w:p>
          <w:p w:rsidR="006B7E07" w:rsidRPr="00AF4685" w:rsidRDefault="006B7E07" w:rsidP="009928B6">
            <w:pPr>
              <w:jc w:val="right"/>
              <w:rPr>
                <w:noProof/>
                <w:sz w:val="28"/>
                <w:szCs w:val="28"/>
              </w:rPr>
            </w:pPr>
          </w:p>
          <w:p w:rsidR="006B7E07" w:rsidRPr="00AF4685" w:rsidRDefault="002E755F" w:rsidP="009928B6">
            <w:pPr>
              <w:jc w:val="right"/>
              <w:rPr>
                <w:noProof/>
                <w:sz w:val="28"/>
                <w:szCs w:val="28"/>
              </w:rPr>
            </w:pPr>
            <w:r w:rsidRPr="00AF4685">
              <w:rPr>
                <w:noProof/>
                <w:sz w:val="28"/>
                <w:szCs w:val="28"/>
              </w:rPr>
              <w:t>____________С.И.Белецкая</w:t>
            </w:r>
          </w:p>
          <w:p w:rsidR="006B7E07" w:rsidRPr="00AF4685" w:rsidRDefault="00B8042E" w:rsidP="009928B6">
            <w:pPr>
              <w:jc w:val="right"/>
              <w:rPr>
                <w:noProof/>
                <w:sz w:val="28"/>
                <w:szCs w:val="28"/>
              </w:rPr>
            </w:pPr>
            <w:r>
              <w:rPr>
                <w:noProof/>
                <w:sz w:val="28"/>
                <w:szCs w:val="28"/>
              </w:rPr>
              <w:t>28.02</w:t>
            </w:r>
            <w:r w:rsidR="006B7E07" w:rsidRPr="00AF4685">
              <w:rPr>
                <w:noProof/>
                <w:sz w:val="28"/>
                <w:szCs w:val="28"/>
              </w:rPr>
              <w:t>.202</w:t>
            </w:r>
            <w:r>
              <w:rPr>
                <w:noProof/>
                <w:sz w:val="28"/>
                <w:szCs w:val="28"/>
              </w:rPr>
              <w:t>3</w:t>
            </w:r>
          </w:p>
          <w:p w:rsidR="006B7E07" w:rsidRPr="00AF4685" w:rsidRDefault="006B7E07" w:rsidP="009928B6">
            <w:pPr>
              <w:jc w:val="right"/>
              <w:rPr>
                <w:noProof/>
                <w:sz w:val="28"/>
                <w:szCs w:val="28"/>
              </w:rPr>
            </w:pPr>
          </w:p>
        </w:tc>
      </w:tr>
    </w:tbl>
    <w:p w:rsidR="006B7E07" w:rsidRDefault="006B7E07" w:rsidP="006B7E07">
      <w:pPr>
        <w:suppressAutoHyphens/>
        <w:jc w:val="center"/>
        <w:rPr>
          <w:b/>
          <w:bCs/>
          <w:caps/>
          <w:noProof/>
          <w:sz w:val="28"/>
          <w:szCs w:val="28"/>
        </w:rPr>
      </w:pPr>
    </w:p>
    <w:p w:rsidR="006B7E07" w:rsidRDefault="006B7E07" w:rsidP="006B7E07">
      <w:pPr>
        <w:suppressAutoHyphens/>
        <w:jc w:val="center"/>
        <w:rPr>
          <w:b/>
          <w:bCs/>
          <w:caps/>
          <w:noProof/>
          <w:sz w:val="28"/>
          <w:szCs w:val="28"/>
        </w:rPr>
      </w:pPr>
    </w:p>
    <w:p w:rsidR="006B7E07" w:rsidRDefault="006B7E07" w:rsidP="006B7E07">
      <w:pPr>
        <w:suppressAutoHyphens/>
        <w:jc w:val="center"/>
        <w:rPr>
          <w:b/>
          <w:bCs/>
          <w:caps/>
          <w:noProof/>
          <w:sz w:val="28"/>
          <w:szCs w:val="28"/>
        </w:rPr>
      </w:pPr>
    </w:p>
    <w:p w:rsidR="00F35877" w:rsidRPr="00B5359B" w:rsidRDefault="00B5359B" w:rsidP="00B5359B">
      <w:pPr>
        <w:suppressAutoHyphens/>
        <w:spacing w:line="360" w:lineRule="auto"/>
        <w:jc w:val="center"/>
        <w:rPr>
          <w:b/>
          <w:bCs/>
          <w:sz w:val="32"/>
          <w:szCs w:val="32"/>
        </w:rPr>
      </w:pPr>
      <w:bookmarkStart w:id="0" w:name="_Hlk72326751"/>
      <w:bookmarkStart w:id="1" w:name="_Hlk108087633"/>
      <w:r w:rsidRPr="00B5359B">
        <w:rPr>
          <w:b/>
          <w:bCs/>
          <w:sz w:val="32"/>
          <w:szCs w:val="32"/>
        </w:rPr>
        <w:t xml:space="preserve">ОСНОВНАЯ ПРОФЕССИОНАЛЬНАЯ </w:t>
      </w:r>
    </w:p>
    <w:p w:rsidR="006B7E07" w:rsidRPr="00B5359B" w:rsidRDefault="00B5359B" w:rsidP="00B5359B">
      <w:pPr>
        <w:suppressAutoHyphens/>
        <w:spacing w:line="360" w:lineRule="auto"/>
        <w:jc w:val="center"/>
        <w:rPr>
          <w:b/>
          <w:bCs/>
          <w:sz w:val="32"/>
          <w:szCs w:val="32"/>
        </w:rPr>
      </w:pPr>
      <w:r w:rsidRPr="00B5359B">
        <w:rPr>
          <w:b/>
          <w:bCs/>
          <w:sz w:val="32"/>
          <w:szCs w:val="32"/>
        </w:rPr>
        <w:t xml:space="preserve">ОБРАЗОВАТЕЛЬНАЯ ПРОГРАММА </w:t>
      </w:r>
      <w:bookmarkStart w:id="2" w:name="_Hlk72249706"/>
    </w:p>
    <w:bookmarkEnd w:id="0"/>
    <w:bookmarkEnd w:id="2"/>
    <w:p w:rsidR="00B5359B" w:rsidRPr="00B5359B" w:rsidRDefault="00B5359B" w:rsidP="00B5359B">
      <w:pPr>
        <w:spacing w:line="360" w:lineRule="auto"/>
        <w:jc w:val="center"/>
        <w:rPr>
          <w:b/>
          <w:iCs/>
          <w:sz w:val="32"/>
          <w:szCs w:val="32"/>
        </w:rPr>
      </w:pPr>
      <w:r w:rsidRPr="00B5359B">
        <w:rPr>
          <w:b/>
          <w:iCs/>
          <w:sz w:val="32"/>
          <w:szCs w:val="32"/>
        </w:rPr>
        <w:t>ПОДГОТОВКИ СПЕЦИАЛИСТОВ СРЕДНЕГО ЗВЕНА</w:t>
      </w:r>
    </w:p>
    <w:bookmarkEnd w:id="1"/>
    <w:p w:rsidR="00B5359B" w:rsidRPr="00D273E3" w:rsidRDefault="00B5359B" w:rsidP="00B5359B">
      <w:pPr>
        <w:jc w:val="center"/>
        <w:rPr>
          <w:b/>
        </w:rPr>
      </w:pPr>
    </w:p>
    <w:p w:rsidR="00F35877" w:rsidRDefault="00F35877" w:rsidP="00B5359B">
      <w:pPr>
        <w:jc w:val="center"/>
        <w:rPr>
          <w:b/>
          <w:bCs/>
          <w:sz w:val="32"/>
          <w:szCs w:val="32"/>
        </w:rPr>
      </w:pPr>
    </w:p>
    <w:p w:rsidR="00381BCF" w:rsidRPr="00F35877" w:rsidRDefault="00381BCF" w:rsidP="00B5359B">
      <w:pPr>
        <w:jc w:val="center"/>
        <w:rPr>
          <w:b/>
          <w:bCs/>
          <w:sz w:val="32"/>
          <w:szCs w:val="32"/>
        </w:rPr>
      </w:pPr>
      <w:r w:rsidRPr="00F35877">
        <w:rPr>
          <w:b/>
          <w:bCs/>
          <w:sz w:val="32"/>
          <w:szCs w:val="32"/>
        </w:rPr>
        <w:t>Уровень профессионального образования</w:t>
      </w:r>
    </w:p>
    <w:p w:rsidR="00381BCF" w:rsidRPr="00F35877" w:rsidRDefault="00734606" w:rsidP="00B5359B">
      <w:pPr>
        <w:jc w:val="center"/>
        <w:rPr>
          <w:sz w:val="32"/>
          <w:szCs w:val="32"/>
        </w:rPr>
      </w:pPr>
      <w:r>
        <w:rPr>
          <w:sz w:val="32"/>
          <w:szCs w:val="32"/>
        </w:rPr>
        <w:t>с</w:t>
      </w:r>
      <w:r w:rsidR="00381BCF" w:rsidRPr="00F35877">
        <w:rPr>
          <w:sz w:val="32"/>
          <w:szCs w:val="32"/>
        </w:rPr>
        <w:t>реднее профессиональное образование</w:t>
      </w:r>
    </w:p>
    <w:p w:rsidR="00381BCF" w:rsidRDefault="00381BCF" w:rsidP="00B5359B">
      <w:pPr>
        <w:jc w:val="center"/>
        <w:rPr>
          <w:bCs/>
          <w:sz w:val="32"/>
          <w:szCs w:val="32"/>
        </w:rPr>
      </w:pPr>
    </w:p>
    <w:p w:rsidR="005A52D0" w:rsidRDefault="005A52D0" w:rsidP="00B5359B">
      <w:pPr>
        <w:jc w:val="center"/>
        <w:rPr>
          <w:bCs/>
          <w:sz w:val="32"/>
          <w:szCs w:val="32"/>
        </w:rPr>
      </w:pPr>
    </w:p>
    <w:p w:rsidR="0093361B" w:rsidRPr="00F35877" w:rsidRDefault="00F35877" w:rsidP="00B5359B">
      <w:pPr>
        <w:jc w:val="center"/>
        <w:rPr>
          <w:b/>
          <w:bCs/>
          <w:sz w:val="32"/>
          <w:szCs w:val="32"/>
        </w:rPr>
      </w:pPr>
      <w:r w:rsidRPr="00F35877">
        <w:rPr>
          <w:b/>
          <w:bCs/>
          <w:sz w:val="32"/>
          <w:szCs w:val="32"/>
        </w:rPr>
        <w:t>Специальность</w:t>
      </w:r>
    </w:p>
    <w:p w:rsidR="00907CCB" w:rsidRPr="00BA3047" w:rsidRDefault="00CE19F4" w:rsidP="00B5359B">
      <w:pPr>
        <w:jc w:val="center"/>
        <w:rPr>
          <w:b/>
          <w:bCs/>
          <w:sz w:val="32"/>
          <w:szCs w:val="32"/>
        </w:rPr>
      </w:pPr>
      <w:r>
        <w:rPr>
          <w:b/>
          <w:bCs/>
          <w:sz w:val="32"/>
          <w:szCs w:val="32"/>
        </w:rPr>
        <w:t>09.02.07 Информационные системы и программирование</w:t>
      </w:r>
    </w:p>
    <w:p w:rsidR="00BA3047" w:rsidRDefault="00BA3047" w:rsidP="00B5359B">
      <w:pPr>
        <w:jc w:val="center"/>
        <w:rPr>
          <w:bCs/>
          <w:caps/>
          <w:sz w:val="32"/>
          <w:szCs w:val="32"/>
        </w:rPr>
      </w:pPr>
    </w:p>
    <w:p w:rsidR="006B7E07" w:rsidRPr="00F35877" w:rsidRDefault="006B7E07" w:rsidP="00B5359B">
      <w:pPr>
        <w:jc w:val="center"/>
        <w:rPr>
          <w:b/>
          <w:bCs/>
          <w:sz w:val="32"/>
          <w:szCs w:val="32"/>
        </w:rPr>
      </w:pPr>
      <w:r w:rsidRPr="00F35877">
        <w:rPr>
          <w:b/>
          <w:bCs/>
          <w:sz w:val="32"/>
          <w:szCs w:val="32"/>
        </w:rPr>
        <w:t>Квалификация</w:t>
      </w:r>
      <w:r w:rsidR="00F35877" w:rsidRPr="00F35877">
        <w:rPr>
          <w:b/>
          <w:bCs/>
          <w:sz w:val="32"/>
          <w:szCs w:val="32"/>
        </w:rPr>
        <w:t xml:space="preserve"> выпускника</w:t>
      </w:r>
    </w:p>
    <w:p w:rsidR="006B7E07" w:rsidRPr="00CE19F4" w:rsidRDefault="00C3787A" w:rsidP="00B5359B">
      <w:pPr>
        <w:jc w:val="center"/>
        <w:rPr>
          <w:bCs/>
          <w:color w:val="FF0000"/>
          <w:sz w:val="32"/>
          <w:szCs w:val="32"/>
        </w:rPr>
      </w:pPr>
      <w:r>
        <w:rPr>
          <w:bCs/>
          <w:sz w:val="32"/>
          <w:szCs w:val="32"/>
        </w:rPr>
        <w:t>Программист</w:t>
      </w:r>
    </w:p>
    <w:p w:rsidR="006B7E07" w:rsidRDefault="006B7E07" w:rsidP="00B5359B">
      <w:pPr>
        <w:jc w:val="center"/>
        <w:rPr>
          <w:b/>
          <w:bCs/>
          <w:sz w:val="32"/>
          <w:szCs w:val="32"/>
        </w:rPr>
      </w:pPr>
    </w:p>
    <w:p w:rsidR="00D26674" w:rsidRPr="00BA3047" w:rsidRDefault="00D26674" w:rsidP="00B5359B">
      <w:pPr>
        <w:jc w:val="center"/>
        <w:rPr>
          <w:b/>
          <w:bCs/>
          <w:sz w:val="32"/>
          <w:szCs w:val="32"/>
        </w:rPr>
      </w:pPr>
      <w:r>
        <w:rPr>
          <w:b/>
          <w:bCs/>
          <w:sz w:val="32"/>
          <w:szCs w:val="32"/>
        </w:rPr>
        <w:t>Форма обучения</w:t>
      </w:r>
    </w:p>
    <w:p w:rsidR="00D26674" w:rsidRPr="00CE19F4" w:rsidRDefault="00D26674" w:rsidP="00B5359B">
      <w:pPr>
        <w:jc w:val="center"/>
        <w:rPr>
          <w:bCs/>
          <w:color w:val="FF0000"/>
          <w:sz w:val="32"/>
          <w:szCs w:val="32"/>
        </w:rPr>
      </w:pPr>
      <w:r>
        <w:rPr>
          <w:bCs/>
          <w:sz w:val="32"/>
          <w:szCs w:val="32"/>
        </w:rPr>
        <w:t>очная</w:t>
      </w:r>
    </w:p>
    <w:p w:rsidR="00394F02" w:rsidRDefault="00394F02" w:rsidP="00B5359B">
      <w:pPr>
        <w:suppressAutoHyphens/>
        <w:jc w:val="center"/>
        <w:rPr>
          <w:b/>
          <w:sz w:val="28"/>
          <w:szCs w:val="28"/>
        </w:rPr>
      </w:pPr>
    </w:p>
    <w:p w:rsidR="00F83EE1" w:rsidRDefault="00F83EE1" w:rsidP="00B5359B">
      <w:pPr>
        <w:suppressAutoHyphens/>
        <w:jc w:val="center"/>
        <w:rPr>
          <w:sz w:val="28"/>
          <w:szCs w:val="28"/>
        </w:rPr>
      </w:pPr>
    </w:p>
    <w:p w:rsidR="00F83EE1" w:rsidRDefault="00F83EE1" w:rsidP="00F31F91">
      <w:pPr>
        <w:suppressAutoHyphens/>
        <w:spacing w:before="600"/>
        <w:jc w:val="center"/>
        <w:rPr>
          <w:sz w:val="28"/>
          <w:szCs w:val="28"/>
        </w:rPr>
      </w:pPr>
    </w:p>
    <w:p w:rsidR="00F31F91" w:rsidRPr="0005533B" w:rsidRDefault="00907CCB" w:rsidP="00F31F91">
      <w:pPr>
        <w:suppressAutoHyphens/>
        <w:spacing w:before="600"/>
        <w:jc w:val="center"/>
        <w:rPr>
          <w:sz w:val="28"/>
          <w:szCs w:val="28"/>
        </w:rPr>
      </w:pPr>
      <w:r>
        <w:rPr>
          <w:sz w:val="28"/>
          <w:szCs w:val="28"/>
        </w:rPr>
        <w:t>Омск-20</w:t>
      </w:r>
      <w:r w:rsidR="008B5A59">
        <w:rPr>
          <w:sz w:val="28"/>
          <w:szCs w:val="28"/>
        </w:rPr>
        <w:t>2</w:t>
      </w:r>
      <w:r w:rsidR="00F83EE1">
        <w:rPr>
          <w:sz w:val="28"/>
          <w:szCs w:val="28"/>
        </w:rPr>
        <w:t>2</w:t>
      </w:r>
    </w:p>
    <w:p w:rsidR="002A6BF6" w:rsidRDefault="002A6BF6">
      <w:pPr>
        <w:spacing w:after="200" w:line="276" w:lineRule="auto"/>
        <w:rPr>
          <w:b/>
          <w:bCs/>
          <w:sz w:val="28"/>
          <w:szCs w:val="28"/>
        </w:rPr>
      </w:pPr>
      <w:bookmarkStart w:id="3" w:name="_Toc310435900"/>
    </w:p>
    <w:p w:rsidR="00B5359B" w:rsidRDefault="00B5359B">
      <w:pPr>
        <w:spacing w:after="200" w:line="276" w:lineRule="auto"/>
        <w:rPr>
          <w:b/>
          <w:bCs/>
          <w:sz w:val="28"/>
          <w:szCs w:val="28"/>
        </w:rPr>
      </w:pPr>
      <w:r>
        <w:rPr>
          <w:b/>
          <w:bCs/>
          <w:sz w:val="28"/>
          <w:szCs w:val="28"/>
        </w:rPr>
        <w:br w:type="page"/>
      </w:r>
    </w:p>
    <w:p w:rsidR="002A6BF6" w:rsidRDefault="002A6BF6" w:rsidP="00F31F91">
      <w:pPr>
        <w:spacing w:line="360" w:lineRule="auto"/>
        <w:ind w:firstLine="709"/>
        <w:jc w:val="center"/>
        <w:rPr>
          <w:b/>
          <w:bCs/>
          <w:sz w:val="28"/>
          <w:szCs w:val="28"/>
        </w:rPr>
      </w:pPr>
      <w:r>
        <w:rPr>
          <w:b/>
          <w:bCs/>
          <w:sz w:val="28"/>
          <w:szCs w:val="28"/>
        </w:rPr>
        <w:lastRenderedPageBreak/>
        <w:t>СОДЕРЖАНИЕ</w:t>
      </w:r>
    </w:p>
    <w:sdt>
      <w:sdtPr>
        <w:rPr>
          <w:noProof w:val="0"/>
          <w:sz w:val="24"/>
        </w:rPr>
        <w:id w:val="997693940"/>
        <w:docPartObj>
          <w:docPartGallery w:val="Table of Contents"/>
          <w:docPartUnique/>
        </w:docPartObj>
      </w:sdtPr>
      <w:sdtEndPr>
        <w:rPr>
          <w:bCs/>
        </w:rPr>
      </w:sdtEndPr>
      <w:sdtContent>
        <w:p w:rsidR="00E30A5D" w:rsidRPr="00D26674" w:rsidRDefault="008E5598" w:rsidP="00E30A5D">
          <w:pPr>
            <w:pStyle w:val="11"/>
            <w:rPr>
              <w:rFonts w:asciiTheme="minorHAnsi" w:eastAsiaTheme="minorEastAsia" w:hAnsiTheme="minorHAnsi" w:cstheme="minorBidi"/>
              <w:sz w:val="22"/>
              <w:szCs w:val="22"/>
            </w:rPr>
          </w:pPr>
          <w:r>
            <w:fldChar w:fldCharType="begin"/>
          </w:r>
          <w:r w:rsidR="00792221">
            <w:instrText xml:space="preserve"> TOC \o "1-3" \h \z \u </w:instrText>
          </w:r>
          <w:r>
            <w:fldChar w:fldCharType="separate"/>
          </w:r>
          <w:hyperlink w:anchor="_Toc97303679" w:history="1">
            <w:r w:rsidR="00E30A5D" w:rsidRPr="00D26674">
              <w:rPr>
                <w:rStyle w:val="ae"/>
              </w:rPr>
              <w:t>1 ЦЕЛЕВОЙ РАЗДЕЛ</w:t>
            </w:r>
            <w:r w:rsidR="00E30A5D" w:rsidRPr="00D26674">
              <w:rPr>
                <w:webHidden/>
              </w:rPr>
              <w:tab/>
            </w:r>
            <w:r w:rsidRPr="00D26674">
              <w:rPr>
                <w:webHidden/>
              </w:rPr>
              <w:fldChar w:fldCharType="begin"/>
            </w:r>
            <w:r w:rsidR="00E30A5D" w:rsidRPr="00D26674">
              <w:rPr>
                <w:webHidden/>
              </w:rPr>
              <w:instrText xml:space="preserve"> PAGEREF _Toc97303679 \h </w:instrText>
            </w:r>
            <w:r w:rsidRPr="00D26674">
              <w:rPr>
                <w:webHidden/>
              </w:rPr>
            </w:r>
            <w:r w:rsidRPr="00D26674">
              <w:rPr>
                <w:webHidden/>
              </w:rPr>
              <w:fldChar w:fldCharType="separate"/>
            </w:r>
            <w:r w:rsidR="000758D8">
              <w:rPr>
                <w:webHidden/>
              </w:rPr>
              <w:t>3</w:t>
            </w:r>
            <w:r w:rsidRPr="00D26674">
              <w:rPr>
                <w:webHidden/>
              </w:rPr>
              <w:fldChar w:fldCharType="end"/>
            </w:r>
          </w:hyperlink>
        </w:p>
        <w:p w:rsidR="00E30A5D" w:rsidRPr="00D26674" w:rsidRDefault="000758D8" w:rsidP="00E30A5D">
          <w:pPr>
            <w:pStyle w:val="11"/>
            <w:rPr>
              <w:rFonts w:asciiTheme="minorHAnsi" w:eastAsiaTheme="minorEastAsia" w:hAnsiTheme="minorHAnsi" w:cstheme="minorBidi"/>
              <w:sz w:val="22"/>
              <w:szCs w:val="22"/>
            </w:rPr>
          </w:pPr>
          <w:hyperlink w:anchor="_Toc97303680" w:history="1">
            <w:r w:rsidR="00E30A5D" w:rsidRPr="00D26674">
              <w:rPr>
                <w:rStyle w:val="ae"/>
              </w:rPr>
              <w:t>1.1 Пояснительная записка</w:t>
            </w:r>
            <w:r w:rsidR="00E30A5D" w:rsidRPr="00D26674">
              <w:rPr>
                <w:webHidden/>
              </w:rPr>
              <w:tab/>
            </w:r>
            <w:r w:rsidR="008E5598" w:rsidRPr="00D26674">
              <w:rPr>
                <w:webHidden/>
              </w:rPr>
              <w:fldChar w:fldCharType="begin"/>
            </w:r>
            <w:r w:rsidR="00E30A5D" w:rsidRPr="00D26674">
              <w:rPr>
                <w:webHidden/>
              </w:rPr>
              <w:instrText xml:space="preserve"> PAGEREF _Toc97303680 \h </w:instrText>
            </w:r>
            <w:r w:rsidR="008E5598" w:rsidRPr="00D26674">
              <w:rPr>
                <w:webHidden/>
              </w:rPr>
            </w:r>
            <w:r w:rsidR="008E5598" w:rsidRPr="00D26674">
              <w:rPr>
                <w:webHidden/>
              </w:rPr>
              <w:fldChar w:fldCharType="separate"/>
            </w:r>
            <w:r>
              <w:rPr>
                <w:webHidden/>
              </w:rPr>
              <w:t>3</w:t>
            </w:r>
            <w:r w:rsidR="008E5598" w:rsidRPr="00D26674">
              <w:rPr>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1" w:history="1">
            <w:r w:rsidR="00E30A5D" w:rsidRPr="00D26674">
              <w:rPr>
                <w:rStyle w:val="ae"/>
                <w:noProof/>
              </w:rPr>
              <w:t>1.1.1 Нормативные основы разработки образовательной программы</w:t>
            </w:r>
            <w:r w:rsidR="00E30A5D" w:rsidRPr="00D26674">
              <w:rPr>
                <w:noProof/>
                <w:webHidden/>
              </w:rPr>
              <w:tab/>
            </w:r>
            <w:r w:rsidR="008E5598" w:rsidRPr="00D26674">
              <w:rPr>
                <w:noProof/>
                <w:webHidden/>
              </w:rPr>
              <w:fldChar w:fldCharType="begin"/>
            </w:r>
            <w:r w:rsidR="00E30A5D" w:rsidRPr="00D26674">
              <w:rPr>
                <w:noProof/>
                <w:webHidden/>
              </w:rPr>
              <w:instrText xml:space="preserve"> PAGEREF _Toc97303681 \h </w:instrText>
            </w:r>
            <w:r w:rsidR="008E5598" w:rsidRPr="00D26674">
              <w:rPr>
                <w:noProof/>
                <w:webHidden/>
              </w:rPr>
            </w:r>
            <w:r w:rsidR="008E5598" w:rsidRPr="00D26674">
              <w:rPr>
                <w:noProof/>
                <w:webHidden/>
              </w:rPr>
              <w:fldChar w:fldCharType="separate"/>
            </w:r>
            <w:r>
              <w:rPr>
                <w:noProof/>
                <w:webHidden/>
              </w:rPr>
              <w:t>3</w:t>
            </w:r>
            <w:r w:rsidR="008E5598" w:rsidRPr="00D26674">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2" w:history="1">
            <w:r w:rsidR="00E30A5D" w:rsidRPr="00390031">
              <w:rPr>
                <w:rStyle w:val="ae"/>
                <w:noProof/>
              </w:rPr>
              <w:t>1.1.2 Цели и задачи реализации основной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_Toc97303682 \h </w:instrText>
            </w:r>
            <w:r w:rsidR="008E5598">
              <w:rPr>
                <w:noProof/>
                <w:webHidden/>
              </w:rPr>
            </w:r>
            <w:r w:rsidR="008E5598">
              <w:rPr>
                <w:noProof/>
                <w:webHidden/>
              </w:rPr>
              <w:fldChar w:fldCharType="separate"/>
            </w:r>
            <w:r>
              <w:rPr>
                <w:noProof/>
                <w:webHidden/>
              </w:rPr>
              <w:t>4</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3" w:history="1">
            <w:r w:rsidR="00E30A5D" w:rsidRPr="00390031">
              <w:rPr>
                <w:rStyle w:val="ae"/>
                <w:noProof/>
              </w:rPr>
              <w:t>1.1.3 Принципы и походы к формированию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_Toc97303683 \h </w:instrText>
            </w:r>
            <w:r w:rsidR="008E5598">
              <w:rPr>
                <w:noProof/>
                <w:webHidden/>
              </w:rPr>
            </w:r>
            <w:r w:rsidR="008E5598">
              <w:rPr>
                <w:noProof/>
                <w:webHidden/>
              </w:rPr>
              <w:fldChar w:fldCharType="separate"/>
            </w:r>
            <w:r>
              <w:rPr>
                <w:noProof/>
                <w:webHidden/>
              </w:rPr>
              <w:t>6</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4" w:history="1">
            <w:r w:rsidR="00E30A5D" w:rsidRPr="00390031">
              <w:rPr>
                <w:rStyle w:val="ae"/>
                <w:noProof/>
              </w:rPr>
              <w:t>1.1.4. Общая характеристика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_Toc97303684 \h </w:instrText>
            </w:r>
            <w:r w:rsidR="008E5598">
              <w:rPr>
                <w:noProof/>
                <w:webHidden/>
              </w:rPr>
            </w:r>
            <w:r w:rsidR="008E5598">
              <w:rPr>
                <w:noProof/>
                <w:webHidden/>
              </w:rPr>
              <w:fldChar w:fldCharType="separate"/>
            </w:r>
            <w:r>
              <w:rPr>
                <w:noProof/>
                <w:webHidden/>
              </w:rPr>
              <w:t>6</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5" w:history="1">
            <w:r w:rsidR="00E30A5D" w:rsidRPr="00390031">
              <w:rPr>
                <w:rStyle w:val="ae"/>
                <w:noProof/>
              </w:rPr>
              <w:t>1.1.5. Реализация требований ФГОС СОО</w:t>
            </w:r>
            <w:r w:rsidR="00E30A5D">
              <w:rPr>
                <w:noProof/>
                <w:webHidden/>
              </w:rPr>
              <w:tab/>
            </w:r>
            <w:r w:rsidR="008E5598">
              <w:rPr>
                <w:noProof/>
                <w:webHidden/>
              </w:rPr>
              <w:fldChar w:fldCharType="begin"/>
            </w:r>
            <w:r w:rsidR="00E30A5D">
              <w:rPr>
                <w:noProof/>
                <w:webHidden/>
              </w:rPr>
              <w:instrText xml:space="preserve"> PAGEREF _Toc97303685 \h </w:instrText>
            </w:r>
            <w:r w:rsidR="008E5598">
              <w:rPr>
                <w:noProof/>
                <w:webHidden/>
              </w:rPr>
            </w:r>
            <w:r w:rsidR="008E5598">
              <w:rPr>
                <w:noProof/>
                <w:webHidden/>
              </w:rPr>
              <w:fldChar w:fldCharType="separate"/>
            </w:r>
            <w:r>
              <w:rPr>
                <w:noProof/>
                <w:webHidden/>
              </w:rPr>
              <w:t>8</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6" w:history="1">
            <w:r w:rsidR="00E30A5D" w:rsidRPr="00390031">
              <w:rPr>
                <w:rStyle w:val="ae"/>
                <w:noProof/>
              </w:rPr>
              <w:t>1.1.6. Реализация требований ФГОС СПО</w:t>
            </w:r>
            <w:r w:rsidR="00E30A5D">
              <w:rPr>
                <w:noProof/>
                <w:webHidden/>
              </w:rPr>
              <w:tab/>
            </w:r>
            <w:r w:rsidR="008E5598">
              <w:rPr>
                <w:noProof/>
                <w:webHidden/>
              </w:rPr>
              <w:fldChar w:fldCharType="begin"/>
            </w:r>
            <w:r w:rsidR="00E30A5D">
              <w:rPr>
                <w:noProof/>
                <w:webHidden/>
              </w:rPr>
              <w:instrText xml:space="preserve"> PAGEREF _Toc97303686 \h </w:instrText>
            </w:r>
            <w:r w:rsidR="008E5598">
              <w:rPr>
                <w:noProof/>
                <w:webHidden/>
              </w:rPr>
            </w:r>
            <w:r w:rsidR="008E5598">
              <w:rPr>
                <w:noProof/>
                <w:webHidden/>
              </w:rPr>
              <w:fldChar w:fldCharType="separate"/>
            </w:r>
            <w:r>
              <w:rPr>
                <w:noProof/>
                <w:webHidden/>
              </w:rPr>
              <w:t>8</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7" w:history="1">
            <w:r w:rsidR="00E30A5D" w:rsidRPr="00390031">
              <w:rPr>
                <w:rStyle w:val="ae"/>
                <w:noProof/>
              </w:rPr>
              <w:t>1.1.7 Общие подходы к организации внеурочной деятельности</w:t>
            </w:r>
            <w:r w:rsidR="00E30A5D">
              <w:rPr>
                <w:noProof/>
                <w:webHidden/>
              </w:rPr>
              <w:tab/>
            </w:r>
            <w:r w:rsidR="008E5598">
              <w:rPr>
                <w:noProof/>
                <w:webHidden/>
              </w:rPr>
              <w:fldChar w:fldCharType="begin"/>
            </w:r>
            <w:r w:rsidR="00E30A5D">
              <w:rPr>
                <w:noProof/>
                <w:webHidden/>
              </w:rPr>
              <w:instrText xml:space="preserve"> PAGEREF _Toc97303687 \h </w:instrText>
            </w:r>
            <w:r w:rsidR="008E5598">
              <w:rPr>
                <w:noProof/>
                <w:webHidden/>
              </w:rPr>
            </w:r>
            <w:r w:rsidR="008E5598">
              <w:rPr>
                <w:noProof/>
                <w:webHidden/>
              </w:rPr>
              <w:fldChar w:fldCharType="separate"/>
            </w:r>
            <w:r>
              <w:rPr>
                <w:noProof/>
                <w:webHidden/>
              </w:rPr>
              <w:t>12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89" w:history="1">
            <w:r w:rsidR="00E30A5D" w:rsidRPr="00390031">
              <w:rPr>
                <w:rStyle w:val="ae"/>
                <w:noProof/>
              </w:rPr>
              <w:t>1.2 Планируемые результаты</w:t>
            </w:r>
            <w:r w:rsidR="00E30A5D">
              <w:rPr>
                <w:noProof/>
                <w:webHidden/>
              </w:rPr>
              <w:tab/>
            </w:r>
            <w:r w:rsidR="008E5598">
              <w:rPr>
                <w:noProof/>
                <w:webHidden/>
              </w:rPr>
              <w:fldChar w:fldCharType="begin"/>
            </w:r>
            <w:r w:rsidR="00E30A5D">
              <w:rPr>
                <w:noProof/>
                <w:webHidden/>
              </w:rPr>
              <w:instrText xml:space="preserve"> PAGEREF _Toc97303689 \h </w:instrText>
            </w:r>
            <w:r w:rsidR="008E5598">
              <w:rPr>
                <w:noProof/>
                <w:webHidden/>
              </w:rPr>
            </w:r>
            <w:r w:rsidR="008E5598">
              <w:rPr>
                <w:noProof/>
                <w:webHidden/>
              </w:rPr>
              <w:fldChar w:fldCharType="separate"/>
            </w:r>
            <w:r>
              <w:rPr>
                <w:noProof/>
                <w:webHidden/>
              </w:rPr>
              <w:t>13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0" w:history="1">
            <w:r w:rsidR="00E30A5D" w:rsidRPr="00390031">
              <w:rPr>
                <w:rStyle w:val="ae"/>
                <w:noProof/>
              </w:rPr>
              <w:t>1.2.1 Планируемые результаты общеобразовательного цикла</w:t>
            </w:r>
            <w:r w:rsidR="00E30A5D">
              <w:rPr>
                <w:noProof/>
                <w:webHidden/>
              </w:rPr>
              <w:tab/>
            </w:r>
            <w:r w:rsidR="008E5598">
              <w:rPr>
                <w:noProof/>
                <w:webHidden/>
              </w:rPr>
              <w:fldChar w:fldCharType="begin"/>
            </w:r>
            <w:r w:rsidR="00E30A5D">
              <w:rPr>
                <w:noProof/>
                <w:webHidden/>
              </w:rPr>
              <w:instrText xml:space="preserve"> PAGEREF _Toc97303690 \h </w:instrText>
            </w:r>
            <w:r w:rsidR="008E5598">
              <w:rPr>
                <w:noProof/>
                <w:webHidden/>
              </w:rPr>
            </w:r>
            <w:r w:rsidR="008E5598">
              <w:rPr>
                <w:noProof/>
                <w:webHidden/>
              </w:rPr>
              <w:fldChar w:fldCharType="separate"/>
            </w:r>
            <w:r>
              <w:rPr>
                <w:noProof/>
                <w:webHidden/>
              </w:rPr>
              <w:t>13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1" w:history="1">
            <w:r w:rsidR="00E30A5D" w:rsidRPr="00390031">
              <w:rPr>
                <w:rStyle w:val="ae"/>
                <w:noProof/>
              </w:rPr>
              <w:t>1.2.2. Планируемые результаты профессионального цикла</w:t>
            </w:r>
            <w:r w:rsidR="00E30A5D">
              <w:rPr>
                <w:noProof/>
                <w:webHidden/>
              </w:rPr>
              <w:tab/>
            </w:r>
            <w:r w:rsidR="008E5598">
              <w:rPr>
                <w:noProof/>
                <w:webHidden/>
              </w:rPr>
              <w:fldChar w:fldCharType="begin"/>
            </w:r>
            <w:r w:rsidR="00E30A5D">
              <w:rPr>
                <w:noProof/>
                <w:webHidden/>
              </w:rPr>
              <w:instrText xml:space="preserve"> PAGEREF _Toc97303691 \h </w:instrText>
            </w:r>
            <w:r w:rsidR="008E5598">
              <w:rPr>
                <w:noProof/>
                <w:webHidden/>
              </w:rPr>
            </w:r>
            <w:r w:rsidR="008E5598">
              <w:rPr>
                <w:noProof/>
                <w:webHidden/>
              </w:rPr>
              <w:fldChar w:fldCharType="separate"/>
            </w:r>
            <w:r>
              <w:rPr>
                <w:noProof/>
                <w:webHidden/>
              </w:rPr>
              <w:t>28</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2" w:history="1">
            <w:r w:rsidR="00E30A5D" w:rsidRPr="00390031">
              <w:rPr>
                <w:rStyle w:val="ae"/>
                <w:noProof/>
              </w:rPr>
              <w:t>1.3. Система оценки результатов</w:t>
            </w:r>
            <w:r w:rsidR="00E30A5D">
              <w:rPr>
                <w:noProof/>
                <w:webHidden/>
              </w:rPr>
              <w:tab/>
            </w:r>
            <w:r w:rsidR="008E5598">
              <w:rPr>
                <w:noProof/>
                <w:webHidden/>
              </w:rPr>
              <w:fldChar w:fldCharType="begin"/>
            </w:r>
            <w:r w:rsidR="00E30A5D">
              <w:rPr>
                <w:noProof/>
                <w:webHidden/>
              </w:rPr>
              <w:instrText xml:space="preserve"> PAGEREF _Toc97303692 \h </w:instrText>
            </w:r>
            <w:r w:rsidR="008E5598">
              <w:rPr>
                <w:noProof/>
                <w:webHidden/>
              </w:rPr>
            </w:r>
            <w:r w:rsidR="008E5598">
              <w:rPr>
                <w:noProof/>
                <w:webHidden/>
              </w:rPr>
              <w:fldChar w:fldCharType="separate"/>
            </w:r>
            <w:r>
              <w:rPr>
                <w:noProof/>
                <w:webHidden/>
              </w:rPr>
              <w:t>42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3" w:history="1">
            <w:r w:rsidR="00E30A5D" w:rsidRPr="00390031">
              <w:rPr>
                <w:rStyle w:val="ae"/>
                <w:noProof/>
              </w:rPr>
              <w:t>1.3.1. Формы аттестации</w:t>
            </w:r>
            <w:r w:rsidR="00E30A5D">
              <w:rPr>
                <w:noProof/>
                <w:webHidden/>
              </w:rPr>
              <w:tab/>
            </w:r>
            <w:r w:rsidR="008E5598">
              <w:rPr>
                <w:noProof/>
                <w:webHidden/>
              </w:rPr>
              <w:fldChar w:fldCharType="begin"/>
            </w:r>
            <w:r w:rsidR="00E30A5D">
              <w:rPr>
                <w:noProof/>
                <w:webHidden/>
              </w:rPr>
              <w:instrText xml:space="preserve"> PAGEREF _Toc97303693 \h </w:instrText>
            </w:r>
            <w:r w:rsidR="008E5598">
              <w:rPr>
                <w:noProof/>
                <w:webHidden/>
              </w:rPr>
            </w:r>
            <w:r w:rsidR="008E5598">
              <w:rPr>
                <w:noProof/>
                <w:webHidden/>
              </w:rPr>
              <w:fldChar w:fldCharType="separate"/>
            </w:r>
            <w:r>
              <w:rPr>
                <w:noProof/>
                <w:webHidden/>
              </w:rPr>
              <w:t>42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4" w:history="1">
            <w:r w:rsidR="00E30A5D" w:rsidRPr="00390031">
              <w:rPr>
                <w:rStyle w:val="ae"/>
                <w:noProof/>
              </w:rPr>
              <w:t>1.3.2. Организация и формы представления и учета результатов текущего контроля</w:t>
            </w:r>
            <w:r w:rsidR="00E30A5D">
              <w:rPr>
                <w:noProof/>
                <w:webHidden/>
              </w:rPr>
              <w:tab/>
            </w:r>
            <w:r w:rsidR="008E5598">
              <w:rPr>
                <w:noProof/>
                <w:webHidden/>
              </w:rPr>
              <w:fldChar w:fldCharType="begin"/>
            </w:r>
            <w:r w:rsidR="00E30A5D">
              <w:rPr>
                <w:noProof/>
                <w:webHidden/>
              </w:rPr>
              <w:instrText xml:space="preserve"> PAGEREF _Toc97303694 \h </w:instrText>
            </w:r>
            <w:r w:rsidR="008E5598">
              <w:rPr>
                <w:noProof/>
                <w:webHidden/>
              </w:rPr>
            </w:r>
            <w:r w:rsidR="008E5598">
              <w:rPr>
                <w:noProof/>
                <w:webHidden/>
              </w:rPr>
              <w:fldChar w:fldCharType="separate"/>
            </w:r>
            <w:r>
              <w:rPr>
                <w:noProof/>
                <w:webHidden/>
              </w:rPr>
              <w:t>43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5" w:history="1">
            <w:r w:rsidR="00E30A5D" w:rsidRPr="00390031">
              <w:rPr>
                <w:rStyle w:val="ae"/>
                <w:noProof/>
              </w:rPr>
              <w:t>1.3.3. Организация и формы представления и учета результатов промежуточной аттестации</w:t>
            </w:r>
            <w:r w:rsidR="00E30A5D">
              <w:rPr>
                <w:noProof/>
                <w:webHidden/>
              </w:rPr>
              <w:tab/>
            </w:r>
            <w:r w:rsidR="008E5598">
              <w:rPr>
                <w:noProof/>
                <w:webHidden/>
              </w:rPr>
              <w:fldChar w:fldCharType="begin"/>
            </w:r>
            <w:r w:rsidR="00E30A5D">
              <w:rPr>
                <w:noProof/>
                <w:webHidden/>
              </w:rPr>
              <w:instrText xml:space="preserve"> PAGEREF _Toc97303695 \h </w:instrText>
            </w:r>
            <w:r w:rsidR="008E5598">
              <w:rPr>
                <w:noProof/>
                <w:webHidden/>
              </w:rPr>
            </w:r>
            <w:r w:rsidR="008E5598">
              <w:rPr>
                <w:noProof/>
                <w:webHidden/>
              </w:rPr>
              <w:fldChar w:fldCharType="separate"/>
            </w:r>
            <w:r>
              <w:rPr>
                <w:noProof/>
                <w:webHidden/>
              </w:rPr>
              <w:t>43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6" w:history="1">
            <w:r w:rsidR="00E30A5D" w:rsidRPr="00390031">
              <w:rPr>
                <w:rStyle w:val="ae"/>
                <w:noProof/>
              </w:rPr>
              <w:t>1.3.4. Организация, критерии оценки и формы представления и учета результатов оценки учебно-исследовательской</w:t>
            </w:r>
          </w:hyperlink>
          <w:r w:rsidR="00F83EE1">
            <w:rPr>
              <w:noProof/>
            </w:rPr>
            <w:t xml:space="preserve"> </w:t>
          </w:r>
          <w:hyperlink w:anchor="_Toc97303697" w:history="1">
            <w:r w:rsidR="00E30A5D" w:rsidRPr="00390031">
              <w:rPr>
                <w:rStyle w:val="ae"/>
                <w:noProof/>
              </w:rPr>
              <w:t>и проектной деятельности обучающихся</w:t>
            </w:r>
            <w:r w:rsidR="00E30A5D">
              <w:rPr>
                <w:noProof/>
                <w:webHidden/>
              </w:rPr>
              <w:tab/>
            </w:r>
            <w:r w:rsidR="008E5598">
              <w:rPr>
                <w:noProof/>
                <w:webHidden/>
              </w:rPr>
              <w:fldChar w:fldCharType="begin"/>
            </w:r>
            <w:r w:rsidR="00E30A5D">
              <w:rPr>
                <w:noProof/>
                <w:webHidden/>
              </w:rPr>
              <w:instrText xml:space="preserve"> PAGEREF _Toc97303697 \h </w:instrText>
            </w:r>
            <w:r w:rsidR="008E5598">
              <w:rPr>
                <w:noProof/>
                <w:webHidden/>
              </w:rPr>
            </w:r>
            <w:r w:rsidR="008E5598">
              <w:rPr>
                <w:noProof/>
                <w:webHidden/>
              </w:rPr>
              <w:fldChar w:fldCharType="separate"/>
            </w:r>
            <w:r>
              <w:rPr>
                <w:noProof/>
                <w:webHidden/>
              </w:rPr>
              <w:t>43</w:t>
            </w:r>
            <w:r w:rsidR="008E5598">
              <w:rPr>
                <w:noProof/>
                <w:webHidden/>
              </w:rPr>
              <w:fldChar w:fldCharType="end"/>
            </w:r>
          </w:hyperlink>
        </w:p>
        <w:p w:rsidR="00E30A5D" w:rsidRDefault="000758D8">
          <w:pPr>
            <w:pStyle w:val="32"/>
            <w:rPr>
              <w:rFonts w:asciiTheme="minorHAnsi" w:eastAsiaTheme="minorEastAsia" w:hAnsiTheme="minorHAnsi" w:cstheme="minorBidi"/>
              <w:noProof/>
              <w:sz w:val="22"/>
              <w:szCs w:val="22"/>
            </w:rPr>
          </w:pPr>
          <w:hyperlink w:anchor="_Toc97303698" w:history="1">
            <w:r w:rsidR="00E30A5D" w:rsidRPr="00390031">
              <w:rPr>
                <w:rStyle w:val="ae"/>
                <w:noProof/>
              </w:rPr>
              <w:t>1.3.5 Организация, содержание и критерии оценки результатов государственной итоговой аттестации</w:t>
            </w:r>
            <w:r w:rsidR="00E30A5D">
              <w:rPr>
                <w:noProof/>
                <w:webHidden/>
              </w:rPr>
              <w:tab/>
            </w:r>
            <w:r w:rsidR="008E5598">
              <w:rPr>
                <w:noProof/>
                <w:webHidden/>
              </w:rPr>
              <w:fldChar w:fldCharType="begin"/>
            </w:r>
            <w:r w:rsidR="00E30A5D">
              <w:rPr>
                <w:noProof/>
                <w:webHidden/>
              </w:rPr>
              <w:instrText xml:space="preserve"> PAGEREF _Toc97303698 \h </w:instrText>
            </w:r>
            <w:r w:rsidR="008E5598">
              <w:rPr>
                <w:noProof/>
                <w:webHidden/>
              </w:rPr>
            </w:r>
            <w:r w:rsidR="008E5598">
              <w:rPr>
                <w:noProof/>
                <w:webHidden/>
              </w:rPr>
              <w:fldChar w:fldCharType="separate"/>
            </w:r>
            <w:r>
              <w:rPr>
                <w:noProof/>
                <w:webHidden/>
              </w:rPr>
              <w:t>44</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699" w:history="1">
            <w:r w:rsidR="00E30A5D" w:rsidRPr="00390031">
              <w:rPr>
                <w:rStyle w:val="ae"/>
                <w:noProof/>
              </w:rPr>
              <w:t>2. ОРГАНИЗАЦИОННЫЙ РАЗДЕЛ</w:t>
            </w:r>
            <w:r w:rsidR="00E30A5D">
              <w:rPr>
                <w:noProof/>
                <w:webHidden/>
              </w:rPr>
              <w:tab/>
            </w:r>
            <w:r w:rsidR="008E5598">
              <w:rPr>
                <w:noProof/>
                <w:webHidden/>
              </w:rPr>
              <w:fldChar w:fldCharType="begin"/>
            </w:r>
            <w:r w:rsidR="00E30A5D">
              <w:rPr>
                <w:noProof/>
                <w:webHidden/>
              </w:rPr>
              <w:instrText xml:space="preserve"> PAGEREF _Toc97303699 \h </w:instrText>
            </w:r>
            <w:r w:rsidR="008E5598">
              <w:rPr>
                <w:noProof/>
                <w:webHidden/>
              </w:rPr>
            </w:r>
            <w:r w:rsidR="008E5598">
              <w:rPr>
                <w:noProof/>
                <w:webHidden/>
              </w:rPr>
              <w:fldChar w:fldCharType="separate"/>
            </w:r>
            <w:r>
              <w:rPr>
                <w:noProof/>
                <w:webHidden/>
              </w:rPr>
              <w:t>46</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0" w:history="1">
            <w:r w:rsidR="00E30A5D" w:rsidRPr="00390031">
              <w:rPr>
                <w:rStyle w:val="ae"/>
                <w:noProof/>
              </w:rPr>
              <w:t>2.1. Учебный план</w:t>
            </w:r>
            <w:r w:rsidR="00E30A5D">
              <w:rPr>
                <w:noProof/>
                <w:webHidden/>
              </w:rPr>
              <w:tab/>
            </w:r>
            <w:r w:rsidR="008E5598">
              <w:rPr>
                <w:noProof/>
                <w:webHidden/>
              </w:rPr>
              <w:fldChar w:fldCharType="begin"/>
            </w:r>
            <w:r w:rsidR="00E30A5D">
              <w:rPr>
                <w:noProof/>
                <w:webHidden/>
              </w:rPr>
              <w:instrText xml:space="preserve"> PAGEREF _Toc97303700 \h </w:instrText>
            </w:r>
            <w:r w:rsidR="008E5598">
              <w:rPr>
                <w:noProof/>
                <w:webHidden/>
              </w:rPr>
            </w:r>
            <w:r w:rsidR="008E5598">
              <w:rPr>
                <w:noProof/>
                <w:webHidden/>
              </w:rPr>
              <w:fldChar w:fldCharType="separate"/>
            </w:r>
            <w:r>
              <w:rPr>
                <w:noProof/>
                <w:webHidden/>
              </w:rPr>
              <w:t>46</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1" w:history="1">
            <w:r w:rsidR="00E30A5D" w:rsidRPr="00390031">
              <w:rPr>
                <w:rStyle w:val="ae"/>
                <w:noProof/>
              </w:rPr>
              <w:t>2.2. План внеурочной деятельности</w:t>
            </w:r>
            <w:r w:rsidR="00E30A5D">
              <w:rPr>
                <w:noProof/>
                <w:webHidden/>
              </w:rPr>
              <w:tab/>
            </w:r>
            <w:r w:rsidR="008E5598">
              <w:rPr>
                <w:noProof/>
                <w:webHidden/>
              </w:rPr>
              <w:fldChar w:fldCharType="begin"/>
            </w:r>
            <w:r w:rsidR="00E30A5D">
              <w:rPr>
                <w:noProof/>
                <w:webHidden/>
              </w:rPr>
              <w:instrText xml:space="preserve"> PAGEREF _Toc97303701 \h </w:instrText>
            </w:r>
            <w:r w:rsidR="008E5598">
              <w:rPr>
                <w:noProof/>
                <w:webHidden/>
              </w:rPr>
            </w:r>
            <w:r w:rsidR="008E5598">
              <w:rPr>
                <w:noProof/>
                <w:webHidden/>
              </w:rPr>
              <w:fldChar w:fldCharType="separate"/>
            </w:r>
            <w:r>
              <w:rPr>
                <w:noProof/>
                <w:webHidden/>
              </w:rPr>
              <w:t>46</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2" w:history="1">
            <w:r w:rsidR="00E30A5D" w:rsidRPr="00390031">
              <w:rPr>
                <w:rStyle w:val="ae"/>
                <w:noProof/>
              </w:rPr>
              <w:t>2.2.1. План организации деятельности студенческого совета</w:t>
            </w:r>
            <w:r w:rsidR="00E30A5D">
              <w:rPr>
                <w:noProof/>
                <w:webHidden/>
              </w:rPr>
              <w:tab/>
            </w:r>
            <w:r w:rsidR="008E5598">
              <w:rPr>
                <w:noProof/>
                <w:webHidden/>
              </w:rPr>
              <w:fldChar w:fldCharType="begin"/>
            </w:r>
            <w:r w:rsidR="00E30A5D">
              <w:rPr>
                <w:noProof/>
                <w:webHidden/>
              </w:rPr>
              <w:instrText xml:space="preserve"> PAGEREF _Toc97303702 \h </w:instrText>
            </w:r>
            <w:r w:rsidR="008E5598">
              <w:rPr>
                <w:noProof/>
                <w:webHidden/>
              </w:rPr>
            </w:r>
            <w:r w:rsidR="008E5598">
              <w:rPr>
                <w:noProof/>
                <w:webHidden/>
              </w:rPr>
              <w:fldChar w:fldCharType="separate"/>
            </w:r>
            <w:r>
              <w:rPr>
                <w:noProof/>
                <w:webHidden/>
              </w:rPr>
              <w:t>46</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3" w:history="1">
            <w:r w:rsidR="00E30A5D" w:rsidRPr="00390031">
              <w:rPr>
                <w:rStyle w:val="ae"/>
                <w:noProof/>
              </w:rPr>
              <w:t>2.2.2. План реализации курсов внеурочной деятельности</w:t>
            </w:r>
            <w:r w:rsidR="00E30A5D">
              <w:rPr>
                <w:noProof/>
                <w:webHidden/>
              </w:rPr>
              <w:tab/>
            </w:r>
            <w:r w:rsidR="008E5598">
              <w:rPr>
                <w:noProof/>
                <w:webHidden/>
              </w:rPr>
              <w:fldChar w:fldCharType="begin"/>
            </w:r>
            <w:r w:rsidR="00E30A5D">
              <w:rPr>
                <w:noProof/>
                <w:webHidden/>
              </w:rPr>
              <w:instrText xml:space="preserve"> PAGEREF _Toc97303703 \h </w:instrText>
            </w:r>
            <w:r w:rsidR="008E5598">
              <w:rPr>
                <w:noProof/>
                <w:webHidden/>
              </w:rPr>
            </w:r>
            <w:r w:rsidR="008E5598">
              <w:rPr>
                <w:noProof/>
                <w:webHidden/>
              </w:rPr>
              <w:fldChar w:fldCharType="separate"/>
            </w:r>
            <w:r>
              <w:rPr>
                <w:noProof/>
                <w:webHidden/>
              </w:rPr>
              <w:t>50</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4" w:history="1">
            <w:r w:rsidR="00E30A5D" w:rsidRPr="00390031">
              <w:rPr>
                <w:rStyle w:val="ae"/>
                <w:noProof/>
              </w:rPr>
              <w:t>2.3. Календарный учебный график</w:t>
            </w:r>
            <w:r w:rsidR="00E30A5D">
              <w:rPr>
                <w:noProof/>
                <w:webHidden/>
              </w:rPr>
              <w:tab/>
            </w:r>
            <w:r w:rsidR="008E5598">
              <w:rPr>
                <w:noProof/>
                <w:webHidden/>
              </w:rPr>
              <w:fldChar w:fldCharType="begin"/>
            </w:r>
            <w:r w:rsidR="00E30A5D">
              <w:rPr>
                <w:noProof/>
                <w:webHidden/>
              </w:rPr>
              <w:instrText xml:space="preserve"> PAGEREF _Toc97303704 \h </w:instrText>
            </w:r>
            <w:r w:rsidR="008E5598">
              <w:rPr>
                <w:noProof/>
                <w:webHidden/>
              </w:rPr>
            </w:r>
            <w:r w:rsidR="008E5598">
              <w:rPr>
                <w:noProof/>
                <w:webHidden/>
              </w:rPr>
              <w:fldChar w:fldCharType="separate"/>
            </w:r>
            <w:r>
              <w:rPr>
                <w:noProof/>
                <w:webHidden/>
              </w:rPr>
              <w:t>50</w:t>
            </w:r>
            <w:r w:rsidR="008E5598">
              <w:rPr>
                <w:noProof/>
                <w:webHidden/>
              </w:rPr>
              <w:fldChar w:fldCharType="end"/>
            </w:r>
          </w:hyperlink>
        </w:p>
        <w:p w:rsidR="00E30A5D" w:rsidRPr="00E30A5D" w:rsidRDefault="000758D8" w:rsidP="00E30A5D">
          <w:pPr>
            <w:pStyle w:val="11"/>
            <w:rPr>
              <w:rFonts w:asciiTheme="minorHAnsi" w:eastAsiaTheme="minorEastAsia" w:hAnsiTheme="minorHAnsi" w:cstheme="minorBidi"/>
              <w:sz w:val="22"/>
              <w:szCs w:val="22"/>
            </w:rPr>
          </w:pPr>
          <w:hyperlink w:anchor="_Toc97303705" w:history="1">
            <w:r w:rsidR="00E30A5D" w:rsidRPr="00E30A5D">
              <w:rPr>
                <w:rStyle w:val="ae"/>
              </w:rPr>
              <w:t>3. СОДЕРЖАТЕЛЬНЫЙ РАЗДЕЛ</w:t>
            </w:r>
            <w:r w:rsidR="00E30A5D" w:rsidRPr="00E30A5D">
              <w:rPr>
                <w:webHidden/>
              </w:rPr>
              <w:tab/>
            </w:r>
            <w:r w:rsidR="008E5598" w:rsidRPr="00E30A5D">
              <w:rPr>
                <w:webHidden/>
              </w:rPr>
              <w:fldChar w:fldCharType="begin"/>
            </w:r>
            <w:r w:rsidR="00E30A5D" w:rsidRPr="00E30A5D">
              <w:rPr>
                <w:webHidden/>
              </w:rPr>
              <w:instrText xml:space="preserve"> PAGEREF _Toc97303705 \h </w:instrText>
            </w:r>
            <w:r w:rsidR="008E5598" w:rsidRPr="00E30A5D">
              <w:rPr>
                <w:webHidden/>
              </w:rPr>
            </w:r>
            <w:r w:rsidR="008E5598" w:rsidRPr="00E30A5D">
              <w:rPr>
                <w:webHidden/>
              </w:rPr>
              <w:fldChar w:fldCharType="separate"/>
            </w:r>
            <w:r>
              <w:rPr>
                <w:webHidden/>
              </w:rPr>
              <w:t>52</w:t>
            </w:r>
            <w:r w:rsidR="008E5598" w:rsidRPr="00E30A5D">
              <w:rPr>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6" w:history="1">
            <w:r w:rsidR="00E30A5D" w:rsidRPr="00390031">
              <w:rPr>
                <w:rStyle w:val="ae"/>
                <w:noProof/>
              </w:rPr>
              <w:t>3.1. Программа развития универсальных учебных действий</w:t>
            </w:r>
            <w:r w:rsidR="00E30A5D">
              <w:rPr>
                <w:noProof/>
                <w:webHidden/>
              </w:rPr>
              <w:tab/>
            </w:r>
            <w:r w:rsidR="008E5598">
              <w:rPr>
                <w:noProof/>
                <w:webHidden/>
              </w:rPr>
              <w:fldChar w:fldCharType="begin"/>
            </w:r>
            <w:r w:rsidR="00E30A5D">
              <w:rPr>
                <w:noProof/>
                <w:webHidden/>
              </w:rPr>
              <w:instrText xml:space="preserve"> PAGEREF _Toc97303706 \h </w:instrText>
            </w:r>
            <w:r w:rsidR="008E5598">
              <w:rPr>
                <w:noProof/>
                <w:webHidden/>
              </w:rPr>
            </w:r>
            <w:r w:rsidR="008E5598">
              <w:rPr>
                <w:noProof/>
                <w:webHidden/>
              </w:rPr>
              <w:fldChar w:fldCharType="separate"/>
            </w:r>
            <w:r>
              <w:rPr>
                <w:noProof/>
                <w:webHidden/>
              </w:rPr>
              <w:t>52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7" w:history="1">
            <w:r w:rsidR="00E30A5D" w:rsidRPr="00390031">
              <w:rPr>
                <w:rStyle w:val="ae"/>
                <w:noProof/>
              </w:rPr>
              <w:t>3.2. Рабочие программы отдельных учебных предметов, курсов, дисциплин (модулей), практик и курсов внеурочной деятельности</w:t>
            </w:r>
            <w:r w:rsidR="00E30A5D">
              <w:rPr>
                <w:noProof/>
                <w:webHidden/>
              </w:rPr>
              <w:tab/>
            </w:r>
            <w:r w:rsidR="008E5598">
              <w:rPr>
                <w:noProof/>
                <w:webHidden/>
              </w:rPr>
              <w:fldChar w:fldCharType="begin"/>
            </w:r>
            <w:r w:rsidR="00E30A5D">
              <w:rPr>
                <w:noProof/>
                <w:webHidden/>
              </w:rPr>
              <w:instrText xml:space="preserve"> PAGEREF _Toc97303707 \h </w:instrText>
            </w:r>
            <w:r w:rsidR="008E5598">
              <w:rPr>
                <w:noProof/>
                <w:webHidden/>
              </w:rPr>
            </w:r>
            <w:r w:rsidR="008E5598">
              <w:rPr>
                <w:noProof/>
                <w:webHidden/>
              </w:rPr>
              <w:fldChar w:fldCharType="separate"/>
            </w:r>
            <w:r>
              <w:rPr>
                <w:noProof/>
                <w:webHidden/>
              </w:rPr>
              <w:t>52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8" w:history="1">
            <w:r w:rsidR="00E30A5D" w:rsidRPr="00390031">
              <w:rPr>
                <w:rStyle w:val="ae"/>
                <w:noProof/>
              </w:rPr>
              <w:t>3.3. Программа воспитания</w:t>
            </w:r>
            <w:r w:rsidR="00E30A5D">
              <w:rPr>
                <w:noProof/>
                <w:webHidden/>
              </w:rPr>
              <w:tab/>
            </w:r>
            <w:r w:rsidR="008E5598">
              <w:rPr>
                <w:noProof/>
                <w:webHidden/>
              </w:rPr>
              <w:fldChar w:fldCharType="begin"/>
            </w:r>
            <w:r w:rsidR="00E30A5D">
              <w:rPr>
                <w:noProof/>
                <w:webHidden/>
              </w:rPr>
              <w:instrText xml:space="preserve"> PAGEREF _Toc97303708 \h </w:instrText>
            </w:r>
            <w:r w:rsidR="008E5598">
              <w:rPr>
                <w:noProof/>
                <w:webHidden/>
              </w:rPr>
            </w:r>
            <w:r w:rsidR="008E5598">
              <w:rPr>
                <w:noProof/>
                <w:webHidden/>
              </w:rPr>
              <w:fldChar w:fldCharType="separate"/>
            </w:r>
            <w:r>
              <w:rPr>
                <w:noProof/>
                <w:webHidden/>
              </w:rPr>
              <w:t>52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09" w:history="1">
            <w:r w:rsidR="00E30A5D" w:rsidRPr="00390031">
              <w:rPr>
                <w:rStyle w:val="ae"/>
                <w:noProof/>
              </w:rPr>
              <w:t>3.3.1 Условия организации воспитания обучающихся</w:t>
            </w:r>
            <w:r w:rsidR="00E30A5D">
              <w:rPr>
                <w:noProof/>
                <w:webHidden/>
              </w:rPr>
              <w:tab/>
            </w:r>
            <w:r w:rsidR="008E5598">
              <w:rPr>
                <w:noProof/>
                <w:webHidden/>
              </w:rPr>
              <w:fldChar w:fldCharType="begin"/>
            </w:r>
            <w:r w:rsidR="00E30A5D">
              <w:rPr>
                <w:noProof/>
                <w:webHidden/>
              </w:rPr>
              <w:instrText xml:space="preserve"> PAGEREF _Toc97303709 \h </w:instrText>
            </w:r>
            <w:r w:rsidR="008E5598">
              <w:rPr>
                <w:noProof/>
                <w:webHidden/>
              </w:rPr>
            </w:r>
            <w:r w:rsidR="008E5598">
              <w:rPr>
                <w:noProof/>
                <w:webHidden/>
              </w:rPr>
              <w:fldChar w:fldCharType="separate"/>
            </w:r>
            <w:r>
              <w:rPr>
                <w:noProof/>
                <w:webHidden/>
              </w:rPr>
              <w:t>52</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0" w:history="1">
            <w:r w:rsidR="00E30A5D" w:rsidRPr="00390031">
              <w:rPr>
                <w:rStyle w:val="ae"/>
                <w:noProof/>
              </w:rPr>
              <w:t>3.4. Программа коррекционной работы</w:t>
            </w:r>
            <w:r w:rsidR="00E30A5D">
              <w:rPr>
                <w:noProof/>
                <w:webHidden/>
              </w:rPr>
              <w:tab/>
            </w:r>
            <w:r w:rsidR="008E5598">
              <w:rPr>
                <w:noProof/>
                <w:webHidden/>
              </w:rPr>
              <w:fldChar w:fldCharType="begin"/>
            </w:r>
            <w:r w:rsidR="00E30A5D">
              <w:rPr>
                <w:noProof/>
                <w:webHidden/>
              </w:rPr>
              <w:instrText xml:space="preserve"> PAGEREF _Toc97303710 \h </w:instrText>
            </w:r>
            <w:r w:rsidR="008E5598">
              <w:rPr>
                <w:noProof/>
                <w:webHidden/>
              </w:rPr>
            </w:r>
            <w:r w:rsidR="008E5598">
              <w:rPr>
                <w:noProof/>
                <w:webHidden/>
              </w:rPr>
              <w:fldChar w:fldCharType="separate"/>
            </w:r>
            <w:r>
              <w:rPr>
                <w:noProof/>
                <w:webHidden/>
              </w:rPr>
              <w:t>53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1" w:history="1">
            <w:r w:rsidR="00E30A5D" w:rsidRPr="00390031">
              <w:rPr>
                <w:rStyle w:val="ae"/>
                <w:noProof/>
              </w:rPr>
              <w:t>3.5. Оценочные материалы</w:t>
            </w:r>
            <w:r w:rsidR="00E30A5D">
              <w:rPr>
                <w:noProof/>
                <w:webHidden/>
              </w:rPr>
              <w:tab/>
            </w:r>
            <w:r w:rsidR="008E5598">
              <w:rPr>
                <w:noProof/>
                <w:webHidden/>
              </w:rPr>
              <w:fldChar w:fldCharType="begin"/>
            </w:r>
            <w:r w:rsidR="00E30A5D">
              <w:rPr>
                <w:noProof/>
                <w:webHidden/>
              </w:rPr>
              <w:instrText xml:space="preserve"> PAGEREF _Toc97303711 \h </w:instrText>
            </w:r>
            <w:r w:rsidR="008E5598">
              <w:rPr>
                <w:noProof/>
                <w:webHidden/>
              </w:rPr>
            </w:r>
            <w:r w:rsidR="008E5598">
              <w:rPr>
                <w:noProof/>
                <w:webHidden/>
              </w:rPr>
              <w:fldChar w:fldCharType="separate"/>
            </w:r>
            <w:r>
              <w:rPr>
                <w:noProof/>
                <w:webHidden/>
              </w:rPr>
              <w:t>53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2" w:history="1">
            <w:r w:rsidR="00E30A5D" w:rsidRPr="00390031">
              <w:rPr>
                <w:rStyle w:val="ae"/>
                <w:noProof/>
              </w:rPr>
              <w:t>3.6. Методические материалы</w:t>
            </w:r>
            <w:r w:rsidR="00E30A5D">
              <w:rPr>
                <w:noProof/>
                <w:webHidden/>
              </w:rPr>
              <w:tab/>
            </w:r>
            <w:r w:rsidR="008E5598">
              <w:rPr>
                <w:noProof/>
                <w:webHidden/>
              </w:rPr>
              <w:fldChar w:fldCharType="begin"/>
            </w:r>
            <w:r w:rsidR="00E30A5D">
              <w:rPr>
                <w:noProof/>
                <w:webHidden/>
              </w:rPr>
              <w:instrText xml:space="preserve"> PAGEREF _Toc97303712 \h </w:instrText>
            </w:r>
            <w:r w:rsidR="008E5598">
              <w:rPr>
                <w:noProof/>
                <w:webHidden/>
              </w:rPr>
            </w:r>
            <w:r w:rsidR="008E5598">
              <w:rPr>
                <w:noProof/>
                <w:webHidden/>
              </w:rPr>
              <w:fldChar w:fldCharType="separate"/>
            </w:r>
            <w:r>
              <w:rPr>
                <w:noProof/>
                <w:webHidden/>
              </w:rPr>
              <w:t>53</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3" w:history="1">
            <w:r w:rsidR="00E30A5D" w:rsidRPr="00390031">
              <w:rPr>
                <w:rStyle w:val="ae"/>
                <w:noProof/>
              </w:rPr>
              <w:t>4. ОРГАНИЗАЦИОННО-ПЕДАГОГИЧЕСКИЕ УСЛОВИЯ. СИСТЕМА УСЛОВИЙ РЕАЛИЗАЦИИ ОСНОВНОЙ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_Toc97303713 \h </w:instrText>
            </w:r>
            <w:r w:rsidR="008E5598">
              <w:rPr>
                <w:noProof/>
                <w:webHidden/>
              </w:rPr>
            </w:r>
            <w:r w:rsidR="008E5598">
              <w:rPr>
                <w:noProof/>
                <w:webHidden/>
              </w:rPr>
              <w:fldChar w:fldCharType="separate"/>
            </w:r>
            <w:r>
              <w:rPr>
                <w:noProof/>
                <w:webHidden/>
              </w:rPr>
              <w:t>54</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4" w:history="1">
            <w:r w:rsidR="00E30A5D" w:rsidRPr="00390031">
              <w:rPr>
                <w:rStyle w:val="ae"/>
                <w:noProof/>
              </w:rPr>
              <w:t>4.1 Материально-техническое обеспечение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_Toc97303714 \h </w:instrText>
            </w:r>
            <w:r w:rsidR="008E5598">
              <w:rPr>
                <w:noProof/>
                <w:webHidden/>
              </w:rPr>
            </w:r>
            <w:r w:rsidR="008E5598">
              <w:rPr>
                <w:noProof/>
                <w:webHidden/>
              </w:rPr>
              <w:fldChar w:fldCharType="separate"/>
            </w:r>
            <w:r>
              <w:rPr>
                <w:noProof/>
                <w:webHidden/>
              </w:rPr>
              <w:t>54</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5" w:history="1">
            <w:r w:rsidR="00E30A5D" w:rsidRPr="00390031">
              <w:rPr>
                <w:rStyle w:val="ae"/>
                <w:noProof/>
              </w:rPr>
              <w:t xml:space="preserve">4.1.1 Материально-техническое оснащение лабораторий и баз практики по </w:t>
            </w:r>
            <w:r w:rsidR="00E30A5D" w:rsidRPr="00390031">
              <w:rPr>
                <w:rStyle w:val="ae"/>
                <w:iCs/>
                <w:noProof/>
              </w:rPr>
              <w:t>специальности</w:t>
            </w:r>
            <w:r w:rsidR="00E30A5D">
              <w:rPr>
                <w:noProof/>
                <w:webHidden/>
              </w:rPr>
              <w:tab/>
            </w:r>
            <w:r w:rsidR="008E5598">
              <w:rPr>
                <w:noProof/>
                <w:webHidden/>
              </w:rPr>
              <w:fldChar w:fldCharType="begin"/>
            </w:r>
            <w:r w:rsidR="00E30A5D">
              <w:rPr>
                <w:noProof/>
                <w:webHidden/>
              </w:rPr>
              <w:instrText xml:space="preserve"> PAGEREF _Toc97303715 \h </w:instrText>
            </w:r>
            <w:r w:rsidR="008E5598">
              <w:rPr>
                <w:noProof/>
                <w:webHidden/>
              </w:rPr>
            </w:r>
            <w:r w:rsidR="008E5598">
              <w:rPr>
                <w:noProof/>
                <w:webHidden/>
              </w:rPr>
              <w:fldChar w:fldCharType="separate"/>
            </w:r>
            <w:r>
              <w:rPr>
                <w:noProof/>
                <w:webHidden/>
              </w:rPr>
              <w:t>57</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6" w:history="1">
            <w:r w:rsidR="00E30A5D" w:rsidRPr="00390031">
              <w:rPr>
                <w:rStyle w:val="ae"/>
                <w:noProof/>
              </w:rPr>
              <w:t>4.2 Учебно-методическое обеспечение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_Toc97303716 \h </w:instrText>
            </w:r>
            <w:r w:rsidR="008E5598">
              <w:rPr>
                <w:noProof/>
                <w:webHidden/>
              </w:rPr>
            </w:r>
            <w:r w:rsidR="008E5598">
              <w:rPr>
                <w:noProof/>
                <w:webHidden/>
              </w:rPr>
              <w:fldChar w:fldCharType="separate"/>
            </w:r>
            <w:r>
              <w:rPr>
                <w:noProof/>
                <w:webHidden/>
              </w:rPr>
              <w:t>59</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7" w:history="1">
            <w:r w:rsidR="00E30A5D" w:rsidRPr="00390031">
              <w:rPr>
                <w:rStyle w:val="ae"/>
                <w:noProof/>
              </w:rPr>
              <w:t>4.3 Кадровые условиям реализации образовательной программы</w:t>
            </w:r>
            <w:r w:rsidR="00E30A5D">
              <w:rPr>
                <w:noProof/>
                <w:webHidden/>
              </w:rPr>
              <w:tab/>
            </w:r>
            <w:r w:rsidR="008E5598">
              <w:rPr>
                <w:noProof/>
                <w:webHidden/>
              </w:rPr>
              <w:fldChar w:fldCharType="begin"/>
            </w:r>
            <w:r w:rsidR="00E30A5D">
              <w:rPr>
                <w:noProof/>
                <w:webHidden/>
              </w:rPr>
              <w:instrText xml:space="preserve"> PAGEREF _Toc97303717 \h </w:instrText>
            </w:r>
            <w:r w:rsidR="008E5598">
              <w:rPr>
                <w:noProof/>
                <w:webHidden/>
              </w:rPr>
            </w:r>
            <w:r w:rsidR="008E5598">
              <w:rPr>
                <w:noProof/>
                <w:webHidden/>
              </w:rPr>
              <w:fldChar w:fldCharType="separate"/>
            </w:r>
            <w:r>
              <w:rPr>
                <w:noProof/>
                <w:webHidden/>
              </w:rPr>
              <w:t>60</w:t>
            </w:r>
            <w:r w:rsidR="008E5598">
              <w:rPr>
                <w:noProof/>
                <w:webHidden/>
              </w:rPr>
              <w:fldChar w:fldCharType="end"/>
            </w:r>
          </w:hyperlink>
        </w:p>
        <w:p w:rsidR="00E30A5D" w:rsidRDefault="000758D8" w:rsidP="000758D8">
          <w:pPr>
            <w:pStyle w:val="23"/>
            <w:rPr>
              <w:rFonts w:asciiTheme="minorHAnsi" w:eastAsiaTheme="minorEastAsia" w:hAnsiTheme="minorHAnsi" w:cstheme="minorBidi"/>
              <w:noProof/>
              <w:sz w:val="22"/>
              <w:szCs w:val="22"/>
            </w:rPr>
          </w:pPr>
          <w:hyperlink w:anchor="_Toc97303718" w:history="1">
            <w:r w:rsidR="00E30A5D" w:rsidRPr="00390031">
              <w:rPr>
                <w:rStyle w:val="ae"/>
                <w:noProof/>
              </w:rPr>
              <w:t>ЛИСТ ДОПОЛНЕНИЙ И ИЗМЕНЕНИЙ</w:t>
            </w:r>
            <w:r w:rsidR="00E30A5D">
              <w:rPr>
                <w:noProof/>
                <w:webHidden/>
              </w:rPr>
              <w:tab/>
            </w:r>
            <w:r w:rsidR="008E5598">
              <w:rPr>
                <w:noProof/>
                <w:webHidden/>
              </w:rPr>
              <w:fldChar w:fldCharType="begin"/>
            </w:r>
            <w:r w:rsidR="00E30A5D">
              <w:rPr>
                <w:noProof/>
                <w:webHidden/>
              </w:rPr>
              <w:instrText xml:space="preserve"> PAGEREF _Toc97303718 \h </w:instrText>
            </w:r>
            <w:r w:rsidR="008E5598">
              <w:rPr>
                <w:noProof/>
                <w:webHidden/>
              </w:rPr>
            </w:r>
            <w:r w:rsidR="008E5598">
              <w:rPr>
                <w:noProof/>
                <w:webHidden/>
              </w:rPr>
              <w:fldChar w:fldCharType="separate"/>
            </w:r>
            <w:r>
              <w:rPr>
                <w:noProof/>
                <w:webHidden/>
              </w:rPr>
              <w:t>61</w:t>
            </w:r>
            <w:r w:rsidR="008E5598">
              <w:rPr>
                <w:noProof/>
                <w:webHidden/>
              </w:rPr>
              <w:fldChar w:fldCharType="end"/>
            </w:r>
          </w:hyperlink>
        </w:p>
        <w:p w:rsidR="00792221" w:rsidRDefault="008E5598">
          <w:r>
            <w:rPr>
              <w:b/>
              <w:bCs/>
            </w:rPr>
            <w:fldChar w:fldCharType="end"/>
          </w:r>
        </w:p>
      </w:sdtContent>
    </w:sdt>
    <w:p w:rsidR="00907CCB" w:rsidRPr="00B432A4" w:rsidRDefault="00907CCB" w:rsidP="00F31F91">
      <w:pPr>
        <w:spacing w:line="360" w:lineRule="auto"/>
        <w:ind w:firstLine="709"/>
        <w:jc w:val="center"/>
        <w:rPr>
          <w:b/>
          <w:bCs/>
          <w:sz w:val="28"/>
          <w:szCs w:val="28"/>
        </w:rPr>
      </w:pPr>
    </w:p>
    <w:p w:rsidR="003823E4" w:rsidRDefault="003823E4">
      <w:pPr>
        <w:spacing w:after="200" w:line="276" w:lineRule="auto"/>
        <w:rPr>
          <w:b/>
          <w:bCs/>
          <w:sz w:val="28"/>
          <w:szCs w:val="28"/>
        </w:rPr>
      </w:pPr>
      <w:r>
        <w:rPr>
          <w:b/>
          <w:bCs/>
          <w:sz w:val="28"/>
          <w:szCs w:val="28"/>
        </w:rPr>
        <w:br w:type="page"/>
      </w:r>
    </w:p>
    <w:p w:rsidR="00C3787A" w:rsidRPr="00977A1D" w:rsidRDefault="00C3787A" w:rsidP="00C3787A">
      <w:pPr>
        <w:pStyle w:val="1"/>
        <w:spacing w:before="0"/>
        <w:ind w:firstLine="709"/>
        <w:jc w:val="center"/>
        <w:rPr>
          <w:rFonts w:ascii="Times New Roman" w:hAnsi="Times New Roman"/>
          <w:color w:val="auto"/>
        </w:rPr>
      </w:pPr>
      <w:bookmarkStart w:id="4" w:name="_Toc94521638"/>
      <w:bookmarkStart w:id="5" w:name="_Toc97303679"/>
      <w:bookmarkStart w:id="6" w:name="_Toc84929752"/>
      <w:r>
        <w:rPr>
          <w:rFonts w:ascii="Times New Roman" w:hAnsi="Times New Roman"/>
          <w:color w:val="auto"/>
        </w:rPr>
        <w:lastRenderedPageBreak/>
        <w:t xml:space="preserve">1 </w:t>
      </w:r>
      <w:r w:rsidRPr="00977A1D">
        <w:rPr>
          <w:rFonts w:ascii="Times New Roman" w:hAnsi="Times New Roman"/>
          <w:color w:val="auto"/>
        </w:rPr>
        <w:t>ЦЕЛЕВОЙ РАЗДЕЛ</w:t>
      </w:r>
      <w:bookmarkEnd w:id="4"/>
      <w:bookmarkEnd w:id="5"/>
    </w:p>
    <w:p w:rsidR="00C3787A" w:rsidRPr="00977A1D" w:rsidRDefault="00C3787A" w:rsidP="00C3787A">
      <w:pPr>
        <w:rPr>
          <w:b/>
        </w:rPr>
      </w:pPr>
    </w:p>
    <w:p w:rsidR="00C3787A" w:rsidRPr="00977A1D" w:rsidRDefault="00C3787A" w:rsidP="00C3787A">
      <w:pPr>
        <w:pStyle w:val="1"/>
        <w:spacing w:before="0"/>
        <w:ind w:firstLine="709"/>
        <w:jc w:val="center"/>
        <w:rPr>
          <w:rFonts w:ascii="Times New Roman" w:hAnsi="Times New Roman"/>
          <w:color w:val="auto"/>
        </w:rPr>
      </w:pPr>
      <w:bookmarkStart w:id="7" w:name="_Toc94521639"/>
      <w:bookmarkStart w:id="8" w:name="_Toc97303680"/>
      <w:r w:rsidRPr="00977A1D">
        <w:rPr>
          <w:rFonts w:ascii="Times New Roman" w:hAnsi="Times New Roman"/>
          <w:color w:val="auto"/>
        </w:rPr>
        <w:t xml:space="preserve">1.1 </w:t>
      </w:r>
      <w:r>
        <w:rPr>
          <w:rFonts w:ascii="Times New Roman" w:hAnsi="Times New Roman"/>
          <w:color w:val="auto"/>
        </w:rPr>
        <w:t>П</w:t>
      </w:r>
      <w:r w:rsidRPr="00977A1D">
        <w:rPr>
          <w:rFonts w:ascii="Times New Roman" w:hAnsi="Times New Roman"/>
          <w:color w:val="auto"/>
        </w:rPr>
        <w:t>ояснительная записка</w:t>
      </w:r>
      <w:bookmarkEnd w:id="7"/>
      <w:bookmarkEnd w:id="8"/>
    </w:p>
    <w:p w:rsidR="00C3787A" w:rsidRPr="00977A1D" w:rsidRDefault="00C3787A" w:rsidP="00C3787A">
      <w:pPr>
        <w:rPr>
          <w:b/>
        </w:rPr>
      </w:pPr>
    </w:p>
    <w:p w:rsidR="00C3787A" w:rsidRPr="00200178" w:rsidRDefault="00C3787A" w:rsidP="00C3787A">
      <w:pPr>
        <w:ind w:firstLine="709"/>
        <w:jc w:val="both"/>
        <w:rPr>
          <w:b/>
          <w:sz w:val="28"/>
          <w:szCs w:val="28"/>
        </w:rPr>
      </w:pPr>
      <w:bookmarkStart w:id="9" w:name="_Toc86853606"/>
      <w:bookmarkStart w:id="10" w:name="_Toc86853754"/>
      <w:bookmarkStart w:id="11" w:name="_Toc86854024"/>
      <w:bookmarkStart w:id="12" w:name="_Toc88760669"/>
      <w:bookmarkStart w:id="13" w:name="_Toc88761035"/>
      <w:bookmarkStart w:id="14" w:name="_Toc88761484"/>
      <w:bookmarkStart w:id="15" w:name="_Toc94521640"/>
      <w:r w:rsidRPr="00200178">
        <w:rPr>
          <w:b/>
          <w:sz w:val="28"/>
          <w:szCs w:val="28"/>
        </w:rPr>
        <w:t>Перечень сокращений, используемых в тексте образовательной программы:</w:t>
      </w:r>
      <w:bookmarkEnd w:id="9"/>
      <w:bookmarkEnd w:id="10"/>
      <w:bookmarkEnd w:id="11"/>
      <w:bookmarkEnd w:id="12"/>
      <w:bookmarkEnd w:id="13"/>
      <w:bookmarkEnd w:id="14"/>
      <w:bookmarkEnd w:id="15"/>
    </w:p>
    <w:p w:rsidR="00C3787A" w:rsidRDefault="00C3787A" w:rsidP="00C3787A">
      <w:pPr>
        <w:ind w:firstLine="709"/>
        <w:jc w:val="both"/>
        <w:rPr>
          <w:color w:val="000000" w:themeColor="text1"/>
          <w:sz w:val="28"/>
          <w:szCs w:val="28"/>
        </w:rPr>
      </w:pPr>
      <w:r w:rsidRPr="00B83633">
        <w:rPr>
          <w:color w:val="000000" w:themeColor="text1"/>
          <w:sz w:val="28"/>
          <w:szCs w:val="28"/>
        </w:rPr>
        <w:t>ОПОП - Основная профессиональная образовательная программа</w:t>
      </w:r>
    </w:p>
    <w:p w:rsidR="00C3787A" w:rsidRPr="00871D6E" w:rsidRDefault="00C3787A" w:rsidP="00C3787A">
      <w:pPr>
        <w:ind w:firstLine="709"/>
        <w:jc w:val="both"/>
        <w:rPr>
          <w:color w:val="000000" w:themeColor="text1"/>
          <w:sz w:val="28"/>
          <w:szCs w:val="28"/>
        </w:rPr>
      </w:pPr>
      <w:r w:rsidRPr="00871D6E">
        <w:rPr>
          <w:color w:val="000000" w:themeColor="text1"/>
          <w:sz w:val="28"/>
          <w:szCs w:val="28"/>
        </w:rPr>
        <w:t>СПО - среднее профессиональное образование;</w:t>
      </w:r>
    </w:p>
    <w:p w:rsidR="00C3787A" w:rsidRPr="00871D6E" w:rsidRDefault="00C3787A" w:rsidP="00C3787A">
      <w:pPr>
        <w:ind w:firstLine="709"/>
        <w:jc w:val="both"/>
        <w:rPr>
          <w:color w:val="000000" w:themeColor="text1"/>
          <w:sz w:val="28"/>
          <w:szCs w:val="28"/>
        </w:rPr>
      </w:pPr>
      <w:r w:rsidRPr="00871D6E">
        <w:rPr>
          <w:color w:val="000000" w:themeColor="text1"/>
          <w:sz w:val="28"/>
          <w:szCs w:val="28"/>
        </w:rPr>
        <w:t>ППССЗ - программа подготовки специалистов среднего звена;</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ФГОС СПО – Федеральный государственный образовательный стандарт среднего профессионального образования;</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 xml:space="preserve">ФГОС СОО - федеральный государственный </w:t>
      </w:r>
      <w:hyperlink w:anchor="Par35" w:tooltip="ФЕДЕРАЛЬНЫЙ ГОСУДАРСТВЕННЫЙ ОБРАЗОВАТЕЛЬНЫЙ СТАНДАРТ" w:history="1">
        <w:r w:rsidRPr="00B30332">
          <w:rPr>
            <w:color w:val="000000" w:themeColor="text1"/>
            <w:sz w:val="28"/>
            <w:szCs w:val="28"/>
          </w:rPr>
          <w:t>образовательный стандарт</w:t>
        </w:r>
      </w:hyperlink>
      <w:r w:rsidRPr="00B30332">
        <w:rPr>
          <w:color w:val="000000" w:themeColor="text1"/>
          <w:sz w:val="28"/>
          <w:szCs w:val="28"/>
        </w:rPr>
        <w:t xml:space="preserve"> среднего общего образования</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 xml:space="preserve">ПООП – примерная основная образовательная программа; </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ОП – образовательная программа</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ПМ – профессиональный модуль;</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МДК – междисциплинарный курс;</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ОК – общие компетенции;</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ПК – профессиональные компетенции;</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ЛР – личностные результаты;</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ГИА – государственная итоговая аттестация;</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Цикл ОГСЭ – Общий гуманитарный и социально-экономический цикл;</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Цикл ЕН – Математический и общий естественнонаучный цикл;</w:t>
      </w:r>
    </w:p>
    <w:p w:rsidR="00C3787A" w:rsidRPr="00B30332" w:rsidRDefault="00C3787A" w:rsidP="00C3787A">
      <w:pPr>
        <w:ind w:firstLine="709"/>
        <w:jc w:val="both"/>
        <w:rPr>
          <w:color w:val="000000" w:themeColor="text1"/>
          <w:sz w:val="28"/>
          <w:szCs w:val="28"/>
        </w:rPr>
      </w:pPr>
      <w:r w:rsidRPr="00B30332">
        <w:rPr>
          <w:color w:val="000000" w:themeColor="text1"/>
          <w:sz w:val="28"/>
          <w:szCs w:val="28"/>
        </w:rPr>
        <w:t>АНПОО «СРШБ (колледж)» - Автономная некоммерческая профессиональная образовательная организация «Сибирская региональная школа бизнеса (колледж)»</w:t>
      </w:r>
    </w:p>
    <w:p w:rsidR="00C3787A" w:rsidRPr="001D77D5" w:rsidRDefault="00C3787A" w:rsidP="00C3787A">
      <w:pPr>
        <w:tabs>
          <w:tab w:val="left" w:pos="993"/>
        </w:tabs>
        <w:suppressAutoHyphens/>
        <w:ind w:firstLine="709"/>
        <w:jc w:val="both"/>
        <w:rPr>
          <w:bCs/>
          <w:color w:val="000000"/>
          <w:sz w:val="28"/>
          <w:szCs w:val="28"/>
        </w:rPr>
      </w:pPr>
    </w:p>
    <w:p w:rsidR="00C3787A" w:rsidRDefault="00C3787A" w:rsidP="00C3787A">
      <w:pPr>
        <w:pStyle w:val="20"/>
        <w:spacing w:line="240" w:lineRule="auto"/>
        <w:rPr>
          <w:szCs w:val="28"/>
        </w:rPr>
      </w:pPr>
      <w:bookmarkStart w:id="16" w:name="_Toc86852250"/>
      <w:bookmarkStart w:id="17" w:name="_Toc86853607"/>
      <w:bookmarkStart w:id="18" w:name="_Toc86853755"/>
      <w:bookmarkStart w:id="19" w:name="_Toc86854025"/>
      <w:bookmarkStart w:id="20" w:name="_Toc94521641"/>
      <w:bookmarkStart w:id="21" w:name="_Toc97303681"/>
      <w:r>
        <w:rPr>
          <w:szCs w:val="28"/>
        </w:rPr>
        <w:t xml:space="preserve">1.1.1 </w:t>
      </w:r>
      <w:r w:rsidRPr="001D77D5">
        <w:rPr>
          <w:szCs w:val="28"/>
        </w:rPr>
        <w:t xml:space="preserve">Нормативные </w:t>
      </w:r>
      <w:r>
        <w:rPr>
          <w:szCs w:val="28"/>
        </w:rPr>
        <w:t xml:space="preserve">основы разработки </w:t>
      </w:r>
      <w:bookmarkEnd w:id="16"/>
      <w:bookmarkEnd w:id="17"/>
      <w:bookmarkEnd w:id="18"/>
      <w:bookmarkEnd w:id="19"/>
      <w:r>
        <w:rPr>
          <w:szCs w:val="28"/>
        </w:rPr>
        <w:t>образовательной программы</w:t>
      </w:r>
      <w:bookmarkEnd w:id="20"/>
      <w:bookmarkEnd w:id="21"/>
    </w:p>
    <w:p w:rsidR="00C3787A" w:rsidRDefault="00C3787A" w:rsidP="00C3787A">
      <w:pPr>
        <w:pStyle w:val="20"/>
        <w:spacing w:line="240" w:lineRule="auto"/>
        <w:ind w:left="1237"/>
        <w:jc w:val="left"/>
        <w:rPr>
          <w:szCs w:val="28"/>
        </w:rPr>
      </w:pPr>
    </w:p>
    <w:p w:rsidR="00C3787A" w:rsidRPr="006B7C71" w:rsidRDefault="00C3787A" w:rsidP="00C3787A">
      <w:pPr>
        <w:pStyle w:val="af1"/>
        <w:ind w:left="0" w:firstLine="709"/>
        <w:jc w:val="both"/>
        <w:rPr>
          <w:color w:val="000000" w:themeColor="text1"/>
          <w:sz w:val="28"/>
          <w:szCs w:val="28"/>
        </w:rPr>
      </w:pPr>
      <w:bookmarkStart w:id="22" w:name="_Hlk94539180"/>
      <w:r w:rsidRPr="006B60D3">
        <w:rPr>
          <w:sz w:val="28"/>
          <w:szCs w:val="28"/>
        </w:rPr>
        <w:t>Основная профессиональная образовательная программа</w:t>
      </w:r>
      <w:r w:rsidR="00B5359B">
        <w:rPr>
          <w:sz w:val="28"/>
          <w:szCs w:val="28"/>
        </w:rPr>
        <w:t xml:space="preserve"> по</w:t>
      </w:r>
      <w:r w:rsidR="00F83EE1">
        <w:rPr>
          <w:sz w:val="28"/>
          <w:szCs w:val="28"/>
        </w:rPr>
        <w:t xml:space="preserve"> </w:t>
      </w:r>
      <w:r w:rsidRPr="006B7C71">
        <w:rPr>
          <w:color w:val="000000" w:themeColor="text1"/>
          <w:sz w:val="28"/>
          <w:szCs w:val="28"/>
        </w:rPr>
        <w:t xml:space="preserve">специальности </w:t>
      </w:r>
      <w:bookmarkEnd w:id="22"/>
      <w:r>
        <w:rPr>
          <w:color w:val="000000" w:themeColor="text1"/>
          <w:sz w:val="28"/>
          <w:szCs w:val="28"/>
        </w:rPr>
        <w:t>09.02.07 Информационные системы и программирование</w:t>
      </w:r>
      <w:r w:rsidR="00F83EE1">
        <w:rPr>
          <w:color w:val="000000" w:themeColor="text1"/>
          <w:sz w:val="28"/>
          <w:szCs w:val="28"/>
        </w:rPr>
        <w:t xml:space="preserve"> </w:t>
      </w:r>
      <w:r>
        <w:rPr>
          <w:color w:val="000000" w:themeColor="text1"/>
          <w:sz w:val="28"/>
          <w:szCs w:val="28"/>
        </w:rPr>
        <w:t xml:space="preserve">разработана </w:t>
      </w:r>
      <w:r w:rsidRPr="006B7C71">
        <w:rPr>
          <w:color w:val="000000" w:themeColor="text1"/>
          <w:sz w:val="28"/>
          <w:szCs w:val="28"/>
        </w:rPr>
        <w:t>в соответствии с:</w:t>
      </w:r>
    </w:p>
    <w:p w:rsidR="00C3787A" w:rsidRDefault="00C3787A" w:rsidP="00C3787A">
      <w:pPr>
        <w:numPr>
          <w:ilvl w:val="0"/>
          <w:numId w:val="21"/>
        </w:numPr>
        <w:suppressAutoHyphens/>
        <w:ind w:left="0" w:firstLine="709"/>
        <w:jc w:val="both"/>
        <w:rPr>
          <w:bCs/>
          <w:sz w:val="28"/>
          <w:szCs w:val="28"/>
        </w:rPr>
      </w:pPr>
      <w:r w:rsidRPr="006B7C71">
        <w:rPr>
          <w:bCs/>
          <w:sz w:val="28"/>
          <w:szCs w:val="28"/>
        </w:rPr>
        <w:t>Федеральный закон от 29</w:t>
      </w:r>
      <w:r w:rsidR="00261E93">
        <w:rPr>
          <w:bCs/>
          <w:sz w:val="28"/>
          <w:szCs w:val="28"/>
        </w:rPr>
        <w:t>.12.</w:t>
      </w:r>
      <w:r w:rsidRPr="006B7C71">
        <w:rPr>
          <w:bCs/>
          <w:sz w:val="28"/>
          <w:szCs w:val="28"/>
        </w:rPr>
        <w:t>2012 №273-ФЗ Об образовании в Российской Федерации;</w:t>
      </w:r>
    </w:p>
    <w:p w:rsidR="00C3787A" w:rsidRPr="007F19FE" w:rsidRDefault="00C3787A" w:rsidP="00C3787A">
      <w:pPr>
        <w:numPr>
          <w:ilvl w:val="0"/>
          <w:numId w:val="21"/>
        </w:numPr>
        <w:suppressAutoHyphens/>
        <w:ind w:left="0" w:firstLine="709"/>
        <w:jc w:val="both"/>
        <w:rPr>
          <w:bCs/>
          <w:sz w:val="28"/>
          <w:szCs w:val="28"/>
        </w:rPr>
      </w:pPr>
      <w:r w:rsidRPr="007F19FE">
        <w:rPr>
          <w:bCs/>
          <w:sz w:val="28"/>
          <w:szCs w:val="28"/>
        </w:rPr>
        <w:t xml:space="preserve">Приказ Минобрнауки России </w:t>
      </w:r>
      <w:r w:rsidR="00CB38AC">
        <w:rPr>
          <w:bCs/>
          <w:iCs/>
          <w:sz w:val="28"/>
          <w:szCs w:val="28"/>
        </w:rPr>
        <w:t>от</w:t>
      </w:r>
      <w:r w:rsidR="00261E93">
        <w:rPr>
          <w:bCs/>
          <w:iCs/>
          <w:sz w:val="28"/>
          <w:szCs w:val="28"/>
        </w:rPr>
        <w:t xml:space="preserve"> 09.12.2016 №1547 </w:t>
      </w:r>
      <w:r w:rsidRPr="007F19FE">
        <w:rPr>
          <w:bCs/>
          <w:sz w:val="28"/>
          <w:szCs w:val="28"/>
          <w:lang w:val="uk-UA"/>
        </w:rPr>
        <w:t xml:space="preserve">Об </w:t>
      </w:r>
      <w:r w:rsidRPr="007F19FE">
        <w:rPr>
          <w:bCs/>
          <w:sz w:val="28"/>
          <w:szCs w:val="28"/>
        </w:rPr>
        <w:t xml:space="preserve">утверждении федерального государственного образовательного стандарта среднего профессионального образования по специальности </w:t>
      </w:r>
      <w:r w:rsidR="00261E93">
        <w:rPr>
          <w:bCs/>
          <w:sz w:val="28"/>
          <w:szCs w:val="28"/>
        </w:rPr>
        <w:t>09.02.07 Информационные системы и программирование</w:t>
      </w:r>
      <w:r w:rsidRPr="007F19FE">
        <w:rPr>
          <w:sz w:val="28"/>
          <w:szCs w:val="28"/>
        </w:rPr>
        <w:t xml:space="preserve"> (зарегистрирован Министерством юстиции Российской Федерации 26</w:t>
      </w:r>
      <w:r w:rsidR="00261E93">
        <w:rPr>
          <w:sz w:val="28"/>
          <w:szCs w:val="28"/>
        </w:rPr>
        <w:t xml:space="preserve">.12.2016 </w:t>
      </w:r>
      <w:r w:rsidRPr="007F19FE">
        <w:rPr>
          <w:sz w:val="28"/>
          <w:szCs w:val="28"/>
        </w:rPr>
        <w:t xml:space="preserve">регистрационный № </w:t>
      </w:r>
      <w:r w:rsidR="00261E93">
        <w:rPr>
          <w:sz w:val="28"/>
          <w:szCs w:val="28"/>
        </w:rPr>
        <w:t>44936</w:t>
      </w:r>
      <w:r w:rsidRPr="007F19FE">
        <w:rPr>
          <w:sz w:val="28"/>
          <w:szCs w:val="28"/>
        </w:rPr>
        <w:t>)</w:t>
      </w:r>
      <w:r w:rsidRPr="007F19FE">
        <w:rPr>
          <w:bCs/>
          <w:sz w:val="28"/>
          <w:szCs w:val="28"/>
        </w:rPr>
        <w:t>;</w:t>
      </w:r>
    </w:p>
    <w:p w:rsidR="00C3787A" w:rsidRDefault="00C3787A" w:rsidP="00C3787A">
      <w:pPr>
        <w:numPr>
          <w:ilvl w:val="0"/>
          <w:numId w:val="21"/>
        </w:numPr>
        <w:suppressAutoHyphens/>
        <w:ind w:left="0" w:firstLine="709"/>
        <w:jc w:val="both"/>
        <w:rPr>
          <w:bCs/>
          <w:sz w:val="28"/>
          <w:szCs w:val="28"/>
        </w:rPr>
      </w:pPr>
      <w:r w:rsidRPr="007F19FE">
        <w:rPr>
          <w:color w:val="000000" w:themeColor="text1"/>
          <w:sz w:val="28"/>
          <w:szCs w:val="28"/>
        </w:rPr>
        <w:t>Приказ Минобрнауки России от 17.05.2012 № 413 Об утверждении федерального государственного образовательного стандарта среднего общего образования</w:t>
      </w:r>
      <w:r w:rsidR="00F83EE1">
        <w:rPr>
          <w:color w:val="000000" w:themeColor="text1"/>
          <w:sz w:val="28"/>
          <w:szCs w:val="28"/>
        </w:rPr>
        <w:t xml:space="preserve"> </w:t>
      </w:r>
      <w:r w:rsidRPr="007F19FE">
        <w:rPr>
          <w:sz w:val="28"/>
          <w:szCs w:val="28"/>
          <w:lang w:eastAsia="en-US"/>
        </w:rPr>
        <w:t>(зарегистрировано в Минюсте России 07.06.2012 N 24480);</w:t>
      </w:r>
    </w:p>
    <w:p w:rsidR="00C3787A" w:rsidRPr="009D2942" w:rsidRDefault="009D2942" w:rsidP="009D2942">
      <w:pPr>
        <w:numPr>
          <w:ilvl w:val="0"/>
          <w:numId w:val="21"/>
        </w:numPr>
        <w:suppressAutoHyphens/>
        <w:ind w:left="0" w:firstLine="709"/>
        <w:jc w:val="both"/>
        <w:rPr>
          <w:bCs/>
          <w:sz w:val="28"/>
          <w:szCs w:val="28"/>
        </w:rPr>
      </w:pPr>
      <w:r w:rsidRPr="00F64F75">
        <w:rPr>
          <w:sz w:val="28"/>
          <w:szCs w:val="28"/>
        </w:rPr>
        <w:t xml:space="preserve">Приказ Министерства просвещения Российской Федерации от 24.08.2022 №762 Об утверждении порядка организации и осуществления образовательной деятельности по образовательным программам среднего </w:t>
      </w:r>
      <w:r w:rsidRPr="00F64F75">
        <w:rPr>
          <w:sz w:val="28"/>
          <w:szCs w:val="28"/>
        </w:rPr>
        <w:lastRenderedPageBreak/>
        <w:t>профессионального образования (зарегистрировано в Минюсте России 21 сентября 2022 г. N 70167);</w:t>
      </w:r>
    </w:p>
    <w:p w:rsidR="00A57A08" w:rsidRPr="00A57A08" w:rsidRDefault="00A57A08" w:rsidP="00A57A08">
      <w:pPr>
        <w:numPr>
          <w:ilvl w:val="0"/>
          <w:numId w:val="21"/>
        </w:numPr>
        <w:suppressAutoHyphens/>
        <w:ind w:left="0" w:firstLine="709"/>
        <w:jc w:val="both"/>
        <w:rPr>
          <w:bCs/>
          <w:sz w:val="28"/>
          <w:szCs w:val="28"/>
        </w:rPr>
      </w:pPr>
      <w:r w:rsidRPr="00A57A08">
        <w:rPr>
          <w:bCs/>
          <w:sz w:val="28"/>
          <w:szCs w:val="28"/>
        </w:rPr>
        <w:t xml:space="preserve">Приказ </w:t>
      </w:r>
      <w:proofErr w:type="spellStart"/>
      <w:r w:rsidRPr="00A57A08">
        <w:rPr>
          <w:bCs/>
          <w:sz w:val="28"/>
          <w:szCs w:val="28"/>
        </w:rPr>
        <w:t>Минпросвещения</w:t>
      </w:r>
      <w:proofErr w:type="spellEnd"/>
      <w:r w:rsidRPr="00A57A08">
        <w:rPr>
          <w:bCs/>
          <w:sz w:val="28"/>
          <w:szCs w:val="28"/>
        </w:rPr>
        <w:t xml:space="preserve"> России от 08.11.2021 </w:t>
      </w:r>
      <w:r>
        <w:rPr>
          <w:bCs/>
          <w:sz w:val="28"/>
          <w:szCs w:val="28"/>
        </w:rPr>
        <w:t>№</w:t>
      </w:r>
      <w:r w:rsidRPr="00A57A08">
        <w:rPr>
          <w:bCs/>
          <w:sz w:val="28"/>
          <w:szCs w:val="28"/>
        </w:rPr>
        <w:t xml:space="preserve"> 800</w:t>
      </w:r>
      <w:r>
        <w:rPr>
          <w:bCs/>
          <w:sz w:val="28"/>
          <w:szCs w:val="28"/>
        </w:rPr>
        <w:t xml:space="preserve"> </w:t>
      </w:r>
      <w:r w:rsidRPr="00A57A08">
        <w:rPr>
          <w:bCs/>
          <w:sz w:val="28"/>
          <w:szCs w:val="28"/>
        </w:rPr>
        <w:t>Об утверждении Порядка проведения государственной итоговой аттестации по образовательным программам среднего профессионального образования</w:t>
      </w:r>
      <w:r>
        <w:rPr>
          <w:bCs/>
          <w:sz w:val="28"/>
          <w:szCs w:val="28"/>
        </w:rPr>
        <w:t xml:space="preserve"> </w:t>
      </w:r>
      <w:r w:rsidRPr="00A57A08">
        <w:rPr>
          <w:bCs/>
          <w:sz w:val="28"/>
          <w:szCs w:val="28"/>
        </w:rPr>
        <w:t>(</w:t>
      </w:r>
      <w:r>
        <w:rPr>
          <w:bCs/>
          <w:sz w:val="28"/>
          <w:szCs w:val="28"/>
        </w:rPr>
        <w:t>з</w:t>
      </w:r>
      <w:r w:rsidRPr="00A57A08">
        <w:rPr>
          <w:bCs/>
          <w:sz w:val="28"/>
          <w:szCs w:val="28"/>
        </w:rPr>
        <w:t xml:space="preserve">арегистрировано в Минюсте России 07.12.2021 </w:t>
      </w:r>
      <w:r>
        <w:rPr>
          <w:bCs/>
          <w:sz w:val="28"/>
          <w:szCs w:val="28"/>
        </w:rPr>
        <w:t>№</w:t>
      </w:r>
      <w:r w:rsidRPr="00A57A08">
        <w:rPr>
          <w:bCs/>
          <w:sz w:val="28"/>
          <w:szCs w:val="28"/>
        </w:rPr>
        <w:t xml:space="preserve"> 66211)</w:t>
      </w:r>
      <w:r>
        <w:rPr>
          <w:bCs/>
          <w:sz w:val="28"/>
          <w:szCs w:val="28"/>
        </w:rPr>
        <w:t>;</w:t>
      </w:r>
    </w:p>
    <w:p w:rsidR="00C3787A" w:rsidRPr="00C51068" w:rsidRDefault="00C3787A" w:rsidP="00C3787A">
      <w:pPr>
        <w:pStyle w:val="af1"/>
        <w:numPr>
          <w:ilvl w:val="0"/>
          <w:numId w:val="21"/>
        </w:numPr>
        <w:ind w:left="0" w:firstLine="709"/>
        <w:jc w:val="both"/>
        <w:rPr>
          <w:color w:val="000000" w:themeColor="text1"/>
          <w:sz w:val="28"/>
          <w:szCs w:val="28"/>
        </w:rPr>
      </w:pPr>
      <w:r w:rsidRPr="006B7C71">
        <w:rPr>
          <w:color w:val="000000" w:themeColor="text1"/>
          <w:sz w:val="28"/>
          <w:szCs w:val="28"/>
        </w:rPr>
        <w:t xml:space="preserve">Приказ Министерства науки и высшего образования РФ и Министерства просвещения РФ </w:t>
      </w:r>
      <w:r>
        <w:rPr>
          <w:color w:val="000000" w:themeColor="text1"/>
          <w:sz w:val="28"/>
          <w:szCs w:val="28"/>
        </w:rPr>
        <w:t xml:space="preserve">от </w:t>
      </w:r>
      <w:r w:rsidR="00261E93">
        <w:rPr>
          <w:color w:val="000000" w:themeColor="text1"/>
          <w:sz w:val="28"/>
          <w:szCs w:val="28"/>
        </w:rPr>
        <w:t>05.08.</w:t>
      </w:r>
      <w:r>
        <w:rPr>
          <w:color w:val="000000" w:themeColor="text1"/>
          <w:sz w:val="28"/>
          <w:szCs w:val="28"/>
        </w:rPr>
        <w:t xml:space="preserve">2020 №885/390 </w:t>
      </w:r>
      <w:r w:rsidRPr="006B7C71">
        <w:rPr>
          <w:color w:val="000000" w:themeColor="text1"/>
          <w:sz w:val="28"/>
          <w:szCs w:val="28"/>
        </w:rPr>
        <w:t xml:space="preserve">О практической </w:t>
      </w:r>
      <w:r w:rsidRPr="00C51068">
        <w:rPr>
          <w:color w:val="000000" w:themeColor="text1"/>
          <w:sz w:val="28"/>
          <w:szCs w:val="28"/>
        </w:rPr>
        <w:t>подготовке обучающихся;</w:t>
      </w:r>
    </w:p>
    <w:p w:rsidR="009A75C8" w:rsidRPr="00C51068" w:rsidRDefault="009A75C8" w:rsidP="009A75C8">
      <w:pPr>
        <w:numPr>
          <w:ilvl w:val="0"/>
          <w:numId w:val="21"/>
        </w:numPr>
        <w:spacing w:line="276" w:lineRule="auto"/>
        <w:ind w:left="0" w:firstLine="709"/>
        <w:jc w:val="both"/>
        <w:rPr>
          <w:bCs/>
          <w:sz w:val="28"/>
          <w:szCs w:val="28"/>
        </w:rPr>
      </w:pPr>
      <w:r w:rsidRPr="00C51068">
        <w:rPr>
          <w:bCs/>
          <w:sz w:val="28"/>
          <w:szCs w:val="28"/>
        </w:rPr>
        <w:t xml:space="preserve">Приказ Министерства труда и социальной защиты Российской Федерации от 18 ноября 2013 года № </w:t>
      </w:r>
      <w:proofErr w:type="gramStart"/>
      <w:r w:rsidRPr="00C51068">
        <w:rPr>
          <w:bCs/>
          <w:sz w:val="28"/>
          <w:szCs w:val="28"/>
        </w:rPr>
        <w:t>679н Об</w:t>
      </w:r>
      <w:proofErr w:type="gramEnd"/>
      <w:r w:rsidRPr="00C51068">
        <w:rPr>
          <w:bCs/>
          <w:sz w:val="28"/>
          <w:szCs w:val="28"/>
        </w:rPr>
        <w:t xml:space="preserve"> утверждении профессионального стандарта 06.001 Программист»;</w:t>
      </w:r>
    </w:p>
    <w:p w:rsidR="00C3787A" w:rsidRPr="006B7C71" w:rsidRDefault="00C3787A" w:rsidP="00C3787A">
      <w:pPr>
        <w:pStyle w:val="af1"/>
        <w:numPr>
          <w:ilvl w:val="0"/>
          <w:numId w:val="21"/>
        </w:numPr>
        <w:ind w:left="0" w:firstLine="709"/>
        <w:jc w:val="both"/>
        <w:rPr>
          <w:color w:val="000000" w:themeColor="text1"/>
          <w:sz w:val="28"/>
          <w:szCs w:val="28"/>
        </w:rPr>
      </w:pPr>
      <w:r w:rsidRPr="00C51068">
        <w:rPr>
          <w:color w:val="000000" w:themeColor="text1"/>
          <w:sz w:val="28"/>
          <w:szCs w:val="28"/>
        </w:rPr>
        <w:t>Приказ Минобрнауки России от 23.08.2017 № 816 Об утверждении</w:t>
      </w:r>
      <w:r w:rsidRPr="006B7C71">
        <w:rPr>
          <w:color w:val="000000" w:themeColor="text1"/>
          <w:sz w:val="28"/>
          <w:szCs w:val="28"/>
        </w:rPr>
        <w:t xml:space="preserve">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8401F8" w:rsidRPr="00B71D9D" w:rsidRDefault="008401F8" w:rsidP="008401F8">
      <w:pPr>
        <w:pStyle w:val="af1"/>
        <w:numPr>
          <w:ilvl w:val="0"/>
          <w:numId w:val="21"/>
        </w:numPr>
        <w:ind w:left="0" w:firstLine="568"/>
        <w:jc w:val="both"/>
        <w:rPr>
          <w:color w:val="000000" w:themeColor="text1"/>
          <w:sz w:val="28"/>
          <w:szCs w:val="28"/>
        </w:rPr>
      </w:pPr>
      <w:r w:rsidRPr="00B71D9D">
        <w:rPr>
          <w:color w:val="000000" w:themeColor="text1"/>
          <w:sz w:val="28"/>
          <w:szCs w:val="28"/>
        </w:rPr>
        <w:t xml:space="preserve">Приказ </w:t>
      </w:r>
      <w:proofErr w:type="spellStart"/>
      <w:r>
        <w:rPr>
          <w:color w:val="000000" w:themeColor="text1"/>
          <w:sz w:val="28"/>
          <w:szCs w:val="28"/>
        </w:rPr>
        <w:t>Минпросвещения</w:t>
      </w:r>
      <w:proofErr w:type="spellEnd"/>
      <w:r>
        <w:rPr>
          <w:color w:val="000000" w:themeColor="text1"/>
          <w:sz w:val="28"/>
          <w:szCs w:val="28"/>
        </w:rPr>
        <w:t xml:space="preserve"> России от 14.10.2022 №906 </w:t>
      </w:r>
      <w:r w:rsidRPr="00B71D9D">
        <w:rPr>
          <w:color w:val="000000" w:themeColor="text1"/>
          <w:sz w:val="28"/>
          <w:szCs w:val="28"/>
        </w:rPr>
        <w:t>Об утверждении Порядка заполнения, учета и выдачи дипломов о среднем профессиональном образовании и их дубликатов;</w:t>
      </w:r>
    </w:p>
    <w:p w:rsidR="00C3787A" w:rsidRPr="00977A1D" w:rsidRDefault="00C3787A" w:rsidP="00C3787A">
      <w:pPr>
        <w:pStyle w:val="af1"/>
        <w:numPr>
          <w:ilvl w:val="0"/>
          <w:numId w:val="21"/>
        </w:numPr>
        <w:suppressAutoHyphens/>
        <w:ind w:left="0" w:firstLine="709"/>
        <w:contextualSpacing w:val="0"/>
        <w:jc w:val="both"/>
        <w:rPr>
          <w:bCs/>
          <w:color w:val="000000"/>
          <w:sz w:val="28"/>
          <w:szCs w:val="28"/>
        </w:rPr>
      </w:pPr>
      <w:r w:rsidRPr="00977A1D">
        <w:rPr>
          <w:bCs/>
          <w:sz w:val="28"/>
          <w:szCs w:val="28"/>
        </w:rPr>
        <w:t>Распоряжение Министерства Просвещения Российской Федерации от</w:t>
      </w:r>
      <w:r w:rsidR="00261E93">
        <w:rPr>
          <w:bCs/>
          <w:sz w:val="28"/>
          <w:szCs w:val="28"/>
        </w:rPr>
        <w:t xml:space="preserve"> 01.04.</w:t>
      </w:r>
      <w:r w:rsidRPr="00977A1D">
        <w:rPr>
          <w:bCs/>
          <w:sz w:val="28"/>
          <w:szCs w:val="28"/>
        </w:rPr>
        <w:t xml:space="preserve">2019 </w:t>
      </w:r>
      <w:r w:rsidR="00261E93">
        <w:rPr>
          <w:bCs/>
          <w:sz w:val="28"/>
          <w:szCs w:val="28"/>
        </w:rPr>
        <w:t>№</w:t>
      </w:r>
      <w:r w:rsidRPr="00977A1D">
        <w:rPr>
          <w:bCs/>
          <w:sz w:val="28"/>
          <w:szCs w:val="28"/>
        </w:rPr>
        <w:t xml:space="preserve"> Р-42 Об утверждении методических рекомендаций о проведении аттестации с использованием механизма демонстрационного экзамена.</w:t>
      </w:r>
    </w:p>
    <w:p w:rsidR="00C3787A" w:rsidRPr="008945A2" w:rsidRDefault="00C3787A" w:rsidP="00C3787A">
      <w:pPr>
        <w:pStyle w:val="af1"/>
        <w:numPr>
          <w:ilvl w:val="0"/>
          <w:numId w:val="21"/>
        </w:numPr>
        <w:ind w:left="0" w:firstLine="709"/>
        <w:jc w:val="both"/>
        <w:rPr>
          <w:color w:val="000000" w:themeColor="text1"/>
          <w:sz w:val="28"/>
          <w:szCs w:val="28"/>
        </w:rPr>
      </w:pPr>
      <w:r>
        <w:rPr>
          <w:color w:val="000000" w:themeColor="text1"/>
          <w:sz w:val="28"/>
          <w:szCs w:val="28"/>
        </w:rPr>
        <w:t>Устав Автономной некоммерческой профессиональной образовательной организации «Сибирская региональная школа бизнеса (колледж)»</w:t>
      </w:r>
    </w:p>
    <w:p w:rsidR="00C3787A" w:rsidRPr="006B7C71" w:rsidRDefault="00C3787A" w:rsidP="00B12809">
      <w:pPr>
        <w:pStyle w:val="af1"/>
        <w:numPr>
          <w:ilvl w:val="0"/>
          <w:numId w:val="21"/>
        </w:numPr>
        <w:ind w:left="0" w:firstLine="709"/>
        <w:jc w:val="both"/>
        <w:rPr>
          <w:color w:val="000000" w:themeColor="text1"/>
          <w:sz w:val="28"/>
          <w:szCs w:val="28"/>
        </w:rPr>
      </w:pPr>
      <w:r w:rsidRPr="006B7C71">
        <w:rPr>
          <w:color w:val="000000" w:themeColor="text1"/>
          <w:sz w:val="28"/>
          <w:szCs w:val="28"/>
        </w:rPr>
        <w:t>Положение о формах, периодичности и порядке текущего контроля успеваемости и промежуточной аттестации обучающихся в А</w:t>
      </w:r>
      <w:r w:rsidR="00261E93">
        <w:rPr>
          <w:color w:val="000000" w:themeColor="text1"/>
          <w:sz w:val="28"/>
          <w:szCs w:val="28"/>
        </w:rPr>
        <w:t>Н</w:t>
      </w:r>
      <w:r w:rsidRPr="006B7C71">
        <w:rPr>
          <w:color w:val="000000" w:themeColor="text1"/>
          <w:sz w:val="28"/>
          <w:szCs w:val="28"/>
        </w:rPr>
        <w:t>ПОО «СРШБ (колледж)»</w:t>
      </w:r>
      <w:r w:rsidR="00F83EE1">
        <w:rPr>
          <w:color w:val="000000" w:themeColor="text1"/>
          <w:sz w:val="28"/>
          <w:szCs w:val="28"/>
        </w:rPr>
        <w:t>.</w:t>
      </w:r>
    </w:p>
    <w:p w:rsidR="00C3787A" w:rsidRPr="006B7C71" w:rsidRDefault="00C3787A" w:rsidP="00B12809">
      <w:pPr>
        <w:pStyle w:val="af1"/>
        <w:ind w:left="0" w:firstLine="709"/>
        <w:jc w:val="both"/>
        <w:rPr>
          <w:color w:val="000000" w:themeColor="text1"/>
          <w:sz w:val="28"/>
          <w:szCs w:val="28"/>
        </w:rPr>
      </w:pPr>
      <w:r w:rsidRPr="006B7C71">
        <w:rPr>
          <w:color w:val="000000" w:themeColor="text1"/>
          <w:sz w:val="28"/>
          <w:szCs w:val="28"/>
        </w:rPr>
        <w:t>ОПОП разработана с учетом следующих документов:</w:t>
      </w:r>
    </w:p>
    <w:p w:rsidR="00C3787A" w:rsidRDefault="00C3787A" w:rsidP="00B12809">
      <w:pPr>
        <w:pStyle w:val="af1"/>
        <w:numPr>
          <w:ilvl w:val="0"/>
          <w:numId w:val="21"/>
        </w:numPr>
        <w:ind w:left="0" w:firstLine="709"/>
        <w:jc w:val="both"/>
        <w:rPr>
          <w:color w:val="000000" w:themeColor="text1"/>
          <w:sz w:val="28"/>
          <w:szCs w:val="28"/>
        </w:rPr>
      </w:pPr>
      <w:r>
        <w:rPr>
          <w:color w:val="000000" w:themeColor="text1"/>
          <w:sz w:val="28"/>
          <w:szCs w:val="28"/>
        </w:rPr>
        <w:t>п</w:t>
      </w:r>
      <w:r w:rsidRPr="006B7C71">
        <w:rPr>
          <w:color w:val="000000" w:themeColor="text1"/>
          <w:sz w:val="28"/>
          <w:szCs w:val="28"/>
        </w:rPr>
        <w:t>римерная основная образовательная программа среднего общего образования</w:t>
      </w:r>
      <w:r>
        <w:rPr>
          <w:color w:val="000000" w:themeColor="text1"/>
          <w:sz w:val="28"/>
          <w:szCs w:val="28"/>
        </w:rPr>
        <w:t>, о</w:t>
      </w:r>
      <w:r w:rsidRPr="006B7C71">
        <w:rPr>
          <w:color w:val="000000" w:themeColor="text1"/>
          <w:sz w:val="28"/>
          <w:szCs w:val="28"/>
        </w:rPr>
        <w:t>добрена решением от 12 мая 2016 года. Протокол №2/16.</w:t>
      </w:r>
    </w:p>
    <w:p w:rsidR="00C3787A" w:rsidRPr="00B12809" w:rsidRDefault="00C3787A" w:rsidP="00B12809">
      <w:pPr>
        <w:pStyle w:val="af1"/>
        <w:numPr>
          <w:ilvl w:val="0"/>
          <w:numId w:val="21"/>
        </w:numPr>
        <w:suppressAutoHyphens/>
        <w:spacing w:line="276" w:lineRule="auto"/>
        <w:ind w:left="0" w:firstLine="709"/>
        <w:jc w:val="both"/>
        <w:rPr>
          <w:color w:val="000000" w:themeColor="text1"/>
          <w:sz w:val="28"/>
          <w:szCs w:val="28"/>
        </w:rPr>
      </w:pPr>
      <w:r w:rsidRPr="00B12809">
        <w:rPr>
          <w:color w:val="000000" w:themeColor="text1"/>
          <w:sz w:val="28"/>
          <w:szCs w:val="28"/>
        </w:rPr>
        <w:t>примерн</w:t>
      </w:r>
      <w:r w:rsidR="00B12809">
        <w:rPr>
          <w:color w:val="000000" w:themeColor="text1"/>
          <w:sz w:val="28"/>
          <w:szCs w:val="28"/>
        </w:rPr>
        <w:t>ая</w:t>
      </w:r>
      <w:r w:rsidRPr="00B12809">
        <w:rPr>
          <w:color w:val="000000" w:themeColor="text1"/>
          <w:sz w:val="28"/>
          <w:szCs w:val="28"/>
        </w:rPr>
        <w:t xml:space="preserve"> основн</w:t>
      </w:r>
      <w:r w:rsidR="00B12809">
        <w:rPr>
          <w:color w:val="000000" w:themeColor="text1"/>
          <w:sz w:val="28"/>
          <w:szCs w:val="28"/>
        </w:rPr>
        <w:t>ая</w:t>
      </w:r>
      <w:r w:rsidRPr="00B12809">
        <w:rPr>
          <w:color w:val="000000" w:themeColor="text1"/>
          <w:sz w:val="28"/>
          <w:szCs w:val="28"/>
        </w:rPr>
        <w:t xml:space="preserve"> образовательн</w:t>
      </w:r>
      <w:r w:rsidR="00B12809">
        <w:rPr>
          <w:color w:val="000000" w:themeColor="text1"/>
          <w:sz w:val="28"/>
          <w:szCs w:val="28"/>
        </w:rPr>
        <w:t>ая</w:t>
      </w:r>
      <w:r w:rsidRPr="00B12809">
        <w:rPr>
          <w:color w:val="000000" w:themeColor="text1"/>
          <w:sz w:val="28"/>
          <w:szCs w:val="28"/>
        </w:rPr>
        <w:t xml:space="preserve"> программ</w:t>
      </w:r>
      <w:r w:rsidR="00B12809">
        <w:rPr>
          <w:color w:val="000000" w:themeColor="text1"/>
          <w:sz w:val="28"/>
          <w:szCs w:val="28"/>
        </w:rPr>
        <w:t>а</w:t>
      </w:r>
      <w:r w:rsidRPr="00B12809">
        <w:rPr>
          <w:color w:val="000000" w:themeColor="text1"/>
          <w:sz w:val="28"/>
          <w:szCs w:val="28"/>
        </w:rPr>
        <w:t xml:space="preserve">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w:t>
      </w:r>
      <w:r w:rsidR="00B12809" w:rsidRPr="00B12809">
        <w:rPr>
          <w:color w:val="000000" w:themeColor="text1"/>
          <w:sz w:val="28"/>
          <w:szCs w:val="28"/>
        </w:rPr>
        <w:t>09.02.07 Информационные системы и программирования</w:t>
      </w:r>
      <w:r w:rsidRPr="00B12809">
        <w:rPr>
          <w:color w:val="000000" w:themeColor="text1"/>
          <w:sz w:val="28"/>
          <w:szCs w:val="28"/>
        </w:rPr>
        <w:t xml:space="preserve">, </w:t>
      </w:r>
      <w:r w:rsidR="00B12809" w:rsidRPr="00B12809">
        <w:rPr>
          <w:color w:val="000000" w:themeColor="text1"/>
          <w:sz w:val="28"/>
          <w:szCs w:val="28"/>
        </w:rPr>
        <w:t>утверждено протоколом Федерального учебно-методического объединения по УГПС 09.00.00 от 15.07.2021 №3</w:t>
      </w:r>
      <w:r w:rsidR="00B12809">
        <w:rPr>
          <w:color w:val="000000" w:themeColor="text1"/>
          <w:sz w:val="28"/>
          <w:szCs w:val="28"/>
        </w:rPr>
        <w:t>.</w:t>
      </w:r>
    </w:p>
    <w:p w:rsidR="00C3787A" w:rsidRDefault="00C3787A" w:rsidP="00F15D6A">
      <w:pPr>
        <w:pStyle w:val="1"/>
        <w:spacing w:before="0" w:line="276" w:lineRule="auto"/>
        <w:ind w:firstLine="709"/>
        <w:jc w:val="center"/>
        <w:rPr>
          <w:rFonts w:ascii="Times New Roman" w:hAnsi="Times New Roman"/>
          <w:color w:val="auto"/>
        </w:rPr>
      </w:pPr>
    </w:p>
    <w:p w:rsidR="00B12809" w:rsidRDefault="00B12809" w:rsidP="008166E6">
      <w:pPr>
        <w:pStyle w:val="20"/>
      </w:pPr>
      <w:bookmarkStart w:id="23" w:name="_Toc94521642"/>
      <w:bookmarkStart w:id="24" w:name="_Toc97303682"/>
      <w:bookmarkStart w:id="25" w:name="_Toc293871392"/>
      <w:bookmarkEnd w:id="3"/>
      <w:bookmarkEnd w:id="6"/>
      <w:r w:rsidRPr="00B12809">
        <w:t>1.1.2 Цели и задачи реализации основной образовательной программы</w:t>
      </w:r>
      <w:bookmarkEnd w:id="23"/>
      <w:bookmarkEnd w:id="24"/>
    </w:p>
    <w:p w:rsidR="003823E4" w:rsidRPr="00B12809" w:rsidRDefault="003823E4" w:rsidP="00B12809">
      <w:pPr>
        <w:spacing w:line="276" w:lineRule="auto"/>
        <w:ind w:firstLine="596"/>
        <w:jc w:val="both"/>
        <w:rPr>
          <w:b/>
          <w:bCs/>
          <w:sz w:val="28"/>
          <w:szCs w:val="28"/>
        </w:rPr>
      </w:pPr>
    </w:p>
    <w:p w:rsidR="00B12809" w:rsidRPr="00B12809" w:rsidRDefault="00B12809" w:rsidP="00E30A5D">
      <w:pPr>
        <w:ind w:firstLine="596"/>
        <w:jc w:val="both"/>
        <w:rPr>
          <w:bCs/>
          <w:sz w:val="28"/>
          <w:szCs w:val="28"/>
        </w:rPr>
      </w:pPr>
      <w:r w:rsidRPr="00B12809">
        <w:rPr>
          <w:bCs/>
          <w:sz w:val="28"/>
          <w:szCs w:val="28"/>
        </w:rPr>
        <w:t xml:space="preserve">Основная профессиональная образовательная программа по специальности </w:t>
      </w:r>
      <w:r>
        <w:rPr>
          <w:bCs/>
          <w:sz w:val="28"/>
          <w:szCs w:val="28"/>
        </w:rPr>
        <w:t>09.02.07 Информационные системы программирования</w:t>
      </w:r>
      <w:r w:rsidRPr="00B12809">
        <w:rPr>
          <w:bCs/>
          <w:sz w:val="28"/>
          <w:szCs w:val="28"/>
        </w:rPr>
        <w:t xml:space="preserve"> направлена на решение задач интеллектуального, культурного и профессионального развития человека и имеет целью подготовку специалистов среднего звена по всем основным </w:t>
      </w:r>
      <w:r w:rsidRPr="00B12809">
        <w:rPr>
          <w:bCs/>
          <w:sz w:val="28"/>
          <w:szCs w:val="28"/>
        </w:rPr>
        <w:lastRenderedPageBreak/>
        <w:t>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12809" w:rsidRPr="00B12809" w:rsidRDefault="00B12809" w:rsidP="00E30A5D">
      <w:pPr>
        <w:ind w:firstLine="596"/>
        <w:jc w:val="both"/>
        <w:rPr>
          <w:bCs/>
          <w:sz w:val="28"/>
          <w:szCs w:val="28"/>
        </w:rPr>
      </w:pPr>
      <w:r w:rsidRPr="00B12809">
        <w:rPr>
          <w:bCs/>
          <w:sz w:val="28"/>
          <w:szCs w:val="28"/>
        </w:rPr>
        <w:t>Цели образовательной программы</w:t>
      </w:r>
      <w:r w:rsidR="00EF080F">
        <w:rPr>
          <w:bCs/>
          <w:sz w:val="28"/>
          <w:szCs w:val="28"/>
        </w:rPr>
        <w:t>:</w:t>
      </w:r>
    </w:p>
    <w:p w:rsidR="00B12809" w:rsidRPr="00B12809" w:rsidRDefault="00B12809" w:rsidP="00E30A5D">
      <w:pPr>
        <w:ind w:firstLine="596"/>
        <w:jc w:val="both"/>
        <w:rPr>
          <w:bCs/>
          <w:sz w:val="28"/>
          <w:szCs w:val="28"/>
        </w:rPr>
      </w:pPr>
      <w:r w:rsidRPr="00B12809">
        <w:rPr>
          <w:bCs/>
          <w:sz w:val="28"/>
          <w:szCs w:val="28"/>
        </w:rPr>
        <w:t xml:space="preserve">- получение студентами квалификации </w:t>
      </w:r>
      <w:r>
        <w:rPr>
          <w:bCs/>
          <w:sz w:val="28"/>
          <w:szCs w:val="28"/>
        </w:rPr>
        <w:t>Программист</w:t>
      </w:r>
      <w:r w:rsidRPr="00B12809">
        <w:rPr>
          <w:bCs/>
          <w:sz w:val="28"/>
          <w:szCs w:val="28"/>
        </w:rPr>
        <w:t xml:space="preserve"> с одновременным получением среднего общего образования;</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12809" w:rsidRPr="00B12809" w:rsidRDefault="00B12809" w:rsidP="00E30A5D">
      <w:pPr>
        <w:ind w:firstLine="596"/>
        <w:jc w:val="both"/>
        <w:rPr>
          <w:bCs/>
          <w:sz w:val="28"/>
          <w:szCs w:val="28"/>
        </w:rPr>
      </w:pPr>
      <w:r w:rsidRPr="00B12809">
        <w:rPr>
          <w:bCs/>
          <w:sz w:val="28"/>
          <w:szCs w:val="28"/>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 xml:space="preserve">формирование российской гражданской идентичности обучающихся; </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обеспечение равных возможностей получения качественного среднего общего образования;</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развитие государственно-общественного управления в образовании;</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B12809" w:rsidRPr="00B12809" w:rsidRDefault="00871D35" w:rsidP="00E30A5D">
      <w:pPr>
        <w:ind w:firstLine="596"/>
        <w:jc w:val="both"/>
        <w:rPr>
          <w:bCs/>
          <w:sz w:val="28"/>
          <w:szCs w:val="28"/>
        </w:rPr>
      </w:pPr>
      <w:r>
        <w:rPr>
          <w:bCs/>
          <w:sz w:val="28"/>
          <w:szCs w:val="28"/>
        </w:rPr>
        <w:t xml:space="preserve">- </w:t>
      </w:r>
      <w:r w:rsidR="00B12809" w:rsidRPr="00B12809">
        <w:rPr>
          <w:bCs/>
          <w:sz w:val="28"/>
          <w:szCs w:val="28"/>
        </w:rPr>
        <w:t>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B12809" w:rsidRPr="00B12809" w:rsidRDefault="00B12809" w:rsidP="00E30A5D">
      <w:pPr>
        <w:ind w:firstLine="596"/>
        <w:jc w:val="both"/>
        <w:rPr>
          <w:bCs/>
          <w:sz w:val="28"/>
          <w:szCs w:val="28"/>
        </w:rPr>
      </w:pPr>
    </w:p>
    <w:p w:rsidR="00B12809" w:rsidRDefault="00B12809" w:rsidP="00E30A5D">
      <w:pPr>
        <w:pStyle w:val="20"/>
        <w:spacing w:line="240" w:lineRule="auto"/>
        <w:ind w:firstLine="709"/>
      </w:pPr>
      <w:bookmarkStart w:id="26" w:name="_Toc94521643"/>
      <w:bookmarkStart w:id="27" w:name="_Toc97303683"/>
      <w:r>
        <w:lastRenderedPageBreak/>
        <w:t>1.1.3</w:t>
      </w:r>
      <w:r w:rsidRPr="006362AB">
        <w:t xml:space="preserve"> Принципы и походы к формиро</w:t>
      </w:r>
      <w:r>
        <w:t>ванию образовательной программы</w:t>
      </w:r>
      <w:bookmarkEnd w:id="26"/>
      <w:bookmarkEnd w:id="27"/>
    </w:p>
    <w:p w:rsidR="00B12809" w:rsidRDefault="00B12809" w:rsidP="00E30A5D">
      <w:pPr>
        <w:pStyle w:val="20"/>
        <w:spacing w:line="240" w:lineRule="auto"/>
        <w:ind w:firstLine="709"/>
      </w:pPr>
    </w:p>
    <w:p w:rsidR="00B12809" w:rsidRPr="00E30A5D" w:rsidRDefault="00B12809" w:rsidP="00E30A5D">
      <w:pPr>
        <w:ind w:firstLine="709"/>
        <w:jc w:val="both"/>
        <w:rPr>
          <w:sz w:val="28"/>
          <w:szCs w:val="22"/>
        </w:rPr>
      </w:pPr>
      <w:bookmarkStart w:id="28" w:name="_Hlk94539971"/>
      <w:r w:rsidRPr="00E30A5D">
        <w:rPr>
          <w:sz w:val="28"/>
        </w:rPr>
        <w:t xml:space="preserve">Основная профессиональная образовательная программа </w:t>
      </w:r>
      <w:bookmarkEnd w:id="28"/>
      <w:r w:rsidRPr="00E30A5D">
        <w:rPr>
          <w:sz w:val="28"/>
        </w:rPr>
        <w:t xml:space="preserve">состоит из двух взаимосвязанных частей: общеобразовательного цикла, обеспечивающего получение студентами среднего общего образования, и профессионального цикла, обеспечивающего получение квалификации </w:t>
      </w:r>
      <w:r w:rsidR="00E30A5D">
        <w:rPr>
          <w:sz w:val="28"/>
        </w:rPr>
        <w:t>П</w:t>
      </w:r>
      <w:r w:rsidR="00DF2777" w:rsidRPr="00E30A5D">
        <w:rPr>
          <w:sz w:val="28"/>
        </w:rPr>
        <w:t>рограммист</w:t>
      </w:r>
      <w:r w:rsidRPr="00E30A5D">
        <w:rPr>
          <w:sz w:val="28"/>
        </w:rPr>
        <w:t xml:space="preserve"> по специальности.</w:t>
      </w:r>
    </w:p>
    <w:p w:rsidR="00B12809" w:rsidRDefault="00B12809" w:rsidP="00E30A5D">
      <w:pPr>
        <w:ind w:firstLine="709"/>
        <w:jc w:val="both"/>
        <w:rPr>
          <w:sz w:val="28"/>
        </w:rPr>
      </w:pPr>
      <w:r w:rsidRPr="00E30A5D">
        <w:rPr>
          <w:sz w:val="28"/>
        </w:rPr>
        <w:t>Основная образовательная программа формируется в соответствии с требованиями ФГОС СОО, ФГОС СПО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и среднего профессионального образования, включая образовательные потребности обучающихся с ограниченными возможностями здоровья и инвалидов.</w:t>
      </w:r>
    </w:p>
    <w:p w:rsidR="00B12809" w:rsidRDefault="00B12809" w:rsidP="00E30A5D">
      <w:pPr>
        <w:ind w:firstLine="596"/>
        <w:jc w:val="both"/>
        <w:rPr>
          <w:bCs/>
          <w:sz w:val="28"/>
          <w:szCs w:val="28"/>
        </w:rPr>
      </w:pPr>
    </w:p>
    <w:p w:rsidR="00B12809" w:rsidRDefault="00B12809" w:rsidP="00E30A5D">
      <w:pPr>
        <w:pStyle w:val="20"/>
        <w:spacing w:line="240" w:lineRule="auto"/>
      </w:pPr>
      <w:bookmarkStart w:id="29" w:name="_Toc94521644"/>
      <w:bookmarkStart w:id="30" w:name="_Toc97303684"/>
      <w:r w:rsidRPr="006362AB">
        <w:t>1.1.4. Общая характеристика образовательной программы</w:t>
      </w:r>
      <w:bookmarkEnd w:id="29"/>
      <w:bookmarkEnd w:id="30"/>
    </w:p>
    <w:p w:rsidR="005B30FC" w:rsidRDefault="005B30FC" w:rsidP="00E30A5D">
      <w:pPr>
        <w:pStyle w:val="20"/>
        <w:spacing w:line="240" w:lineRule="auto"/>
      </w:pPr>
    </w:p>
    <w:p w:rsidR="005B30FC" w:rsidRDefault="005B30FC" w:rsidP="00E30A5D">
      <w:pPr>
        <w:ind w:firstLine="709"/>
        <w:jc w:val="both"/>
        <w:rPr>
          <w:color w:val="000000" w:themeColor="text1"/>
          <w:sz w:val="28"/>
          <w:szCs w:val="28"/>
          <w:shd w:val="clear" w:color="auto" w:fill="FFFFFF"/>
        </w:rPr>
      </w:pPr>
      <w:r w:rsidRPr="00890596">
        <w:rPr>
          <w:color w:val="000000" w:themeColor="text1"/>
          <w:sz w:val="28"/>
          <w:szCs w:val="28"/>
          <w:shd w:val="clear" w:color="auto" w:fill="FFFFFF"/>
        </w:rPr>
        <w:t>Основная образовательная программа среднего профессионального образования разработана на основе ФГОС СОО, ФГОС СПО, Конституции Российской Федерации, Конвенции ООН о правах ребенка,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 соответствии с требованиями, установленными ФГОС СОО и ФГОС СПО,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5B30FC" w:rsidRPr="00104C31" w:rsidRDefault="005B30FC" w:rsidP="00E30A5D">
      <w:pPr>
        <w:ind w:firstLine="709"/>
        <w:jc w:val="both"/>
        <w:rPr>
          <w:color w:val="000000" w:themeColor="text1"/>
          <w:sz w:val="28"/>
          <w:szCs w:val="28"/>
        </w:rPr>
      </w:pPr>
      <w:r w:rsidRPr="00104C31">
        <w:rPr>
          <w:color w:val="000000" w:themeColor="text1"/>
          <w:sz w:val="28"/>
          <w:szCs w:val="28"/>
        </w:rPr>
        <w:t>Требования к структуре, объему, условиям реализации и результатам освоения образовательн</w:t>
      </w:r>
      <w:r w:rsidRPr="006362AB">
        <w:rPr>
          <w:color w:val="000000" w:themeColor="text1"/>
          <w:sz w:val="28"/>
          <w:szCs w:val="28"/>
        </w:rPr>
        <w:t>ой</w:t>
      </w:r>
      <w:r w:rsidRPr="00104C31">
        <w:rPr>
          <w:color w:val="000000" w:themeColor="text1"/>
          <w:sz w:val="28"/>
          <w:szCs w:val="28"/>
        </w:rPr>
        <w:t xml:space="preserve"> программ</w:t>
      </w:r>
      <w:r w:rsidRPr="006362AB">
        <w:rPr>
          <w:color w:val="000000" w:themeColor="text1"/>
          <w:sz w:val="28"/>
          <w:szCs w:val="28"/>
        </w:rPr>
        <w:t>ы</w:t>
      </w:r>
      <w:r w:rsidRPr="00104C31">
        <w:rPr>
          <w:color w:val="000000" w:themeColor="text1"/>
          <w:sz w:val="28"/>
          <w:szCs w:val="28"/>
        </w:rPr>
        <w:t xml:space="preserve"> среднего профессионального образования определ</w:t>
      </w:r>
      <w:r w:rsidRPr="006362AB">
        <w:rPr>
          <w:color w:val="000000" w:themeColor="text1"/>
          <w:sz w:val="28"/>
          <w:szCs w:val="28"/>
        </w:rPr>
        <w:t>ены</w:t>
      </w:r>
      <w:r w:rsidRPr="00104C31">
        <w:rPr>
          <w:color w:val="000000" w:themeColor="text1"/>
          <w:sz w:val="28"/>
          <w:szCs w:val="28"/>
        </w:rPr>
        <w:t xml:space="preserve"> соответствующими федеральными государственными образовательными стандартами.</w:t>
      </w:r>
    </w:p>
    <w:p w:rsidR="00B12809" w:rsidRPr="00490AF9" w:rsidRDefault="00B12809" w:rsidP="00E30A5D">
      <w:pPr>
        <w:ind w:firstLine="709"/>
        <w:jc w:val="both"/>
        <w:rPr>
          <w:sz w:val="28"/>
        </w:rPr>
      </w:pPr>
      <w:r>
        <w:rPr>
          <w:sz w:val="28"/>
        </w:rPr>
        <w:t>Выпускникам образовательной программы</w:t>
      </w:r>
      <w:r w:rsidR="00F83EE1">
        <w:rPr>
          <w:sz w:val="28"/>
        </w:rPr>
        <w:t xml:space="preserve"> </w:t>
      </w:r>
      <w:r>
        <w:rPr>
          <w:sz w:val="28"/>
        </w:rPr>
        <w:t>присваивается</w:t>
      </w:r>
      <w:r w:rsidR="00F83EE1">
        <w:rPr>
          <w:sz w:val="28"/>
        </w:rPr>
        <w:t xml:space="preserve"> </w:t>
      </w:r>
      <w:r w:rsidRPr="00490AF9">
        <w:rPr>
          <w:bCs/>
          <w:sz w:val="28"/>
        </w:rPr>
        <w:t>квалификация</w:t>
      </w:r>
      <w:r w:rsidR="00F83EE1">
        <w:rPr>
          <w:bCs/>
          <w:sz w:val="28"/>
        </w:rPr>
        <w:t xml:space="preserve"> </w:t>
      </w:r>
      <w:r w:rsidRPr="00490AF9">
        <w:rPr>
          <w:sz w:val="28"/>
        </w:rPr>
        <w:t xml:space="preserve">специалиста среднего звена </w:t>
      </w:r>
      <w:r>
        <w:rPr>
          <w:sz w:val="28"/>
        </w:rPr>
        <w:t>программист.</w:t>
      </w:r>
    </w:p>
    <w:p w:rsidR="00B12809" w:rsidRPr="004F3F0C" w:rsidRDefault="00B12809" w:rsidP="00E30A5D">
      <w:pPr>
        <w:ind w:firstLine="709"/>
        <w:jc w:val="both"/>
        <w:rPr>
          <w:sz w:val="28"/>
        </w:rPr>
      </w:pPr>
      <w:r w:rsidRPr="004F3F0C">
        <w:rPr>
          <w:bCs/>
          <w:sz w:val="28"/>
        </w:rPr>
        <w:t>Форма обучения</w:t>
      </w:r>
      <w:r w:rsidRPr="004F3F0C">
        <w:rPr>
          <w:sz w:val="28"/>
        </w:rPr>
        <w:t>: очная</w:t>
      </w:r>
    </w:p>
    <w:p w:rsidR="00C22F5B" w:rsidRPr="00C51068" w:rsidRDefault="00C22F5B" w:rsidP="00E30A5D">
      <w:pPr>
        <w:shd w:val="clear" w:color="auto" w:fill="FFFFFF"/>
        <w:ind w:firstLine="709"/>
        <w:jc w:val="both"/>
        <w:rPr>
          <w:sz w:val="28"/>
          <w:szCs w:val="28"/>
        </w:rPr>
      </w:pPr>
      <w:r w:rsidRPr="00C51068">
        <w:rPr>
          <w:sz w:val="28"/>
          <w:szCs w:val="28"/>
        </w:rPr>
        <w:t>Объем образовательно</w:t>
      </w:r>
      <w:r w:rsidR="00F83EE1">
        <w:rPr>
          <w:sz w:val="28"/>
          <w:szCs w:val="28"/>
        </w:rPr>
        <w:t>й программы, реализуемой</w:t>
      </w:r>
      <w:r w:rsidRPr="00C51068">
        <w:rPr>
          <w:sz w:val="28"/>
          <w:szCs w:val="28"/>
        </w:rPr>
        <w:t xml:space="preserve"> 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 5940 академических часа.</w:t>
      </w:r>
    </w:p>
    <w:p w:rsidR="00B12809" w:rsidRDefault="00B12809" w:rsidP="00E30A5D">
      <w:pPr>
        <w:suppressAutoHyphens/>
        <w:ind w:firstLine="709"/>
        <w:jc w:val="both"/>
        <w:rPr>
          <w:sz w:val="28"/>
          <w:szCs w:val="28"/>
        </w:rPr>
      </w:pPr>
      <w:r w:rsidRPr="007F19FE">
        <w:rPr>
          <w:sz w:val="28"/>
          <w:szCs w:val="28"/>
        </w:rPr>
        <w:t>Срок получения образования по образовательной программе, реализуемой на базе основного общего образования</w:t>
      </w:r>
      <w:r w:rsidRPr="007F19FE">
        <w:rPr>
          <w:iCs/>
          <w:sz w:val="28"/>
          <w:szCs w:val="28"/>
        </w:rPr>
        <w:t xml:space="preserve"> – </w:t>
      </w:r>
      <w:r w:rsidR="00C22F5B">
        <w:rPr>
          <w:iCs/>
          <w:sz w:val="28"/>
          <w:szCs w:val="28"/>
        </w:rPr>
        <w:t>3</w:t>
      </w:r>
      <w:r w:rsidRPr="007F19FE">
        <w:rPr>
          <w:iCs/>
          <w:sz w:val="28"/>
          <w:szCs w:val="28"/>
        </w:rPr>
        <w:t xml:space="preserve"> года 10 месяцев</w:t>
      </w:r>
      <w:r w:rsidR="00DF2777">
        <w:rPr>
          <w:sz w:val="28"/>
          <w:szCs w:val="28"/>
        </w:rPr>
        <w:t>.</w:t>
      </w:r>
    </w:p>
    <w:p w:rsidR="00D61ACF" w:rsidRDefault="00D61ACF" w:rsidP="00E30A5D">
      <w:pPr>
        <w:pStyle w:val="ConsPlusNormal"/>
        <w:ind w:firstLine="540"/>
        <w:jc w:val="both"/>
        <w:rPr>
          <w:rFonts w:ascii="Times New Roman" w:hAnsi="Times New Roman" w:cs="Times New Roman"/>
          <w:sz w:val="28"/>
          <w:szCs w:val="28"/>
        </w:rPr>
      </w:pPr>
      <w:r w:rsidRPr="00D61ACF">
        <w:rPr>
          <w:rFonts w:ascii="Times New Roman" w:hAnsi="Times New Roman" w:cs="Times New Roman"/>
          <w:sz w:val="28"/>
          <w:szCs w:val="28"/>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w:t>
      </w:r>
    </w:p>
    <w:p w:rsidR="00D61ACF" w:rsidRPr="00D61ACF" w:rsidRDefault="00D61ACF" w:rsidP="00E30A5D">
      <w:pPr>
        <w:pStyle w:val="ConsPlusNormal"/>
        <w:ind w:firstLine="540"/>
        <w:jc w:val="both"/>
        <w:rPr>
          <w:rFonts w:ascii="Times New Roman" w:hAnsi="Times New Roman" w:cs="Times New Roman"/>
          <w:sz w:val="28"/>
          <w:szCs w:val="28"/>
        </w:rPr>
      </w:pPr>
      <w:r w:rsidRPr="00D61ACF">
        <w:rPr>
          <w:rFonts w:ascii="Times New Roman" w:hAnsi="Times New Roman" w:cs="Times New Roman"/>
          <w:sz w:val="28"/>
          <w:szCs w:val="28"/>
        </w:rPr>
        <w:t xml:space="preserve">При обучении по индивидуальному учебному плану обучающихся инвалидов и </w:t>
      </w:r>
      <w:r w:rsidRPr="00D61ACF">
        <w:rPr>
          <w:rFonts w:ascii="Times New Roman" w:hAnsi="Times New Roman" w:cs="Times New Roman"/>
          <w:sz w:val="28"/>
          <w:szCs w:val="28"/>
        </w:rPr>
        <w:lastRenderedPageBreak/>
        <w:t>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B12809" w:rsidRPr="00F875E5" w:rsidRDefault="00B12809" w:rsidP="00E30A5D">
      <w:pPr>
        <w:ind w:firstLine="709"/>
        <w:jc w:val="both"/>
        <w:rPr>
          <w:sz w:val="28"/>
          <w:szCs w:val="28"/>
        </w:rPr>
      </w:pPr>
      <w:r w:rsidRPr="007F19FE">
        <w:rPr>
          <w:sz w:val="28"/>
        </w:rPr>
        <w:t>Программа содержит три раздела: целевой</w:t>
      </w:r>
      <w:r>
        <w:rPr>
          <w:sz w:val="28"/>
        </w:rPr>
        <w:t xml:space="preserve">, организационный, </w:t>
      </w:r>
      <w:r w:rsidRPr="00F875E5">
        <w:rPr>
          <w:sz w:val="28"/>
          <w:szCs w:val="28"/>
        </w:rPr>
        <w:t xml:space="preserve">содержательный и организационно-педагогические условия. </w:t>
      </w:r>
    </w:p>
    <w:p w:rsidR="00BC5914" w:rsidRPr="00104C31" w:rsidRDefault="00BC5914" w:rsidP="00E30A5D">
      <w:pPr>
        <w:ind w:firstLine="709"/>
        <w:jc w:val="both"/>
        <w:rPr>
          <w:color w:val="000000" w:themeColor="text1"/>
          <w:sz w:val="28"/>
          <w:szCs w:val="28"/>
        </w:rPr>
      </w:pPr>
      <w:r w:rsidRPr="00104C31">
        <w:rPr>
          <w:color w:val="000000" w:themeColor="text1"/>
          <w:sz w:val="28"/>
          <w:szCs w:val="28"/>
        </w:rPr>
        <w:t xml:space="preserve">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w:t>
      </w:r>
    </w:p>
    <w:p w:rsidR="00B12809" w:rsidRPr="00AF4685" w:rsidRDefault="00F875E5" w:rsidP="00E30A5D">
      <w:pPr>
        <w:ind w:firstLine="709"/>
        <w:jc w:val="both"/>
        <w:rPr>
          <w:sz w:val="28"/>
        </w:rPr>
      </w:pPr>
      <w:r w:rsidRPr="00F875E5">
        <w:rPr>
          <w:sz w:val="28"/>
          <w:szCs w:val="28"/>
        </w:rPr>
        <w:t>Структура образовательной программы включает обязательную часть и часть, формируемую участниками образовательных отношений (вариативную часть).</w:t>
      </w:r>
      <w:r w:rsidR="00B12809" w:rsidRPr="00F875E5">
        <w:rPr>
          <w:sz w:val="28"/>
          <w:szCs w:val="28"/>
        </w:rPr>
        <w:t xml:space="preserve"> Вы</w:t>
      </w:r>
      <w:r w:rsidR="00B12809">
        <w:rPr>
          <w:sz w:val="28"/>
        </w:rPr>
        <w:t xml:space="preserve">деление обязательной и вариативной части проводилось в общеобразовательном цикле в соответствии с требованиями ФГОС СОО, а в профессиональном цикле в </w:t>
      </w:r>
      <w:r w:rsidR="00B12809" w:rsidRPr="00AF4685">
        <w:rPr>
          <w:sz w:val="28"/>
        </w:rPr>
        <w:t>соответствии с требованиями ФГОС СПО.</w:t>
      </w:r>
    </w:p>
    <w:p w:rsidR="00B12809" w:rsidRPr="00AF4685" w:rsidRDefault="00B12809" w:rsidP="00E30A5D">
      <w:pPr>
        <w:ind w:firstLine="709"/>
        <w:jc w:val="both"/>
        <w:rPr>
          <w:color w:val="000000" w:themeColor="text1"/>
          <w:sz w:val="28"/>
          <w:szCs w:val="28"/>
        </w:rPr>
      </w:pPr>
      <w:r w:rsidRPr="00AF4685">
        <w:rPr>
          <w:color w:val="000000" w:themeColor="text1"/>
          <w:sz w:val="28"/>
          <w:szCs w:val="28"/>
        </w:rPr>
        <w:t>Обязательная часть среднего общеобразовательного цикла в полном объеме выполняет тре</w:t>
      </w:r>
      <w:r w:rsidR="00F83EE1" w:rsidRPr="00AF4685">
        <w:rPr>
          <w:color w:val="000000" w:themeColor="text1"/>
          <w:sz w:val="28"/>
          <w:szCs w:val="28"/>
        </w:rPr>
        <w:t xml:space="preserve">бования ФГОС СОО и составляет </w:t>
      </w:r>
      <w:r w:rsidR="00D903E4" w:rsidRPr="00AF4685">
        <w:rPr>
          <w:color w:val="000000" w:themeColor="text1"/>
          <w:sz w:val="28"/>
          <w:szCs w:val="28"/>
        </w:rPr>
        <w:t>60</w:t>
      </w:r>
      <w:r w:rsidRPr="00AF4685">
        <w:rPr>
          <w:color w:val="000000" w:themeColor="text1"/>
          <w:sz w:val="28"/>
          <w:szCs w:val="28"/>
        </w:rPr>
        <w:t> %, а часть, формируемая участниками</w:t>
      </w:r>
      <w:r w:rsidR="00F83EE1" w:rsidRPr="00AF4685">
        <w:rPr>
          <w:color w:val="000000" w:themeColor="text1"/>
          <w:sz w:val="28"/>
          <w:szCs w:val="28"/>
        </w:rPr>
        <w:t xml:space="preserve"> образовательных отношений, – </w:t>
      </w:r>
      <w:r w:rsidR="0033630F" w:rsidRPr="00AF4685">
        <w:rPr>
          <w:color w:val="000000" w:themeColor="text1"/>
          <w:sz w:val="28"/>
          <w:szCs w:val="28"/>
        </w:rPr>
        <w:t>40</w:t>
      </w:r>
      <w:r w:rsidRPr="00AF4685">
        <w:rPr>
          <w:color w:val="000000" w:themeColor="text1"/>
          <w:sz w:val="28"/>
          <w:szCs w:val="28"/>
        </w:rPr>
        <w:t> % от общего объема образовательной программы среднего общего образования.</w:t>
      </w:r>
    </w:p>
    <w:p w:rsidR="00F875E5" w:rsidRPr="00AF4685" w:rsidRDefault="00F875E5" w:rsidP="00E30A5D">
      <w:pPr>
        <w:pStyle w:val="ConsPlusNormal"/>
        <w:ind w:firstLine="709"/>
        <w:jc w:val="both"/>
        <w:rPr>
          <w:rFonts w:ascii="Times New Roman" w:hAnsi="Times New Roman" w:cs="Times New Roman"/>
          <w:sz w:val="28"/>
          <w:szCs w:val="28"/>
        </w:rPr>
      </w:pPr>
      <w:r w:rsidRPr="00AF4685">
        <w:rPr>
          <w:rFonts w:ascii="Times New Roman" w:hAnsi="Times New Roman" w:cs="Times New Roman"/>
          <w:sz w:val="28"/>
          <w:szCs w:val="28"/>
        </w:rPr>
        <w:t xml:space="preserve">Обязательная часть образовательной программы направлена на формирование общих и профессиональных компетенций, составляет 70 </w:t>
      </w:r>
      <w:r w:rsidR="0033630F" w:rsidRPr="00AF4685">
        <w:rPr>
          <w:rFonts w:ascii="Times New Roman" w:hAnsi="Times New Roman" w:cs="Times New Roman"/>
          <w:sz w:val="28"/>
          <w:szCs w:val="28"/>
        </w:rPr>
        <w:t>%</w:t>
      </w:r>
      <w:r w:rsidRPr="00AF4685">
        <w:rPr>
          <w:rFonts w:ascii="Times New Roman" w:hAnsi="Times New Roman" w:cs="Times New Roman"/>
          <w:sz w:val="28"/>
          <w:szCs w:val="28"/>
        </w:rPr>
        <w:t xml:space="preserve"> от общего объема времени, отведенного на ее освоение.</w:t>
      </w:r>
    </w:p>
    <w:p w:rsidR="00F875E5" w:rsidRPr="000B19E1" w:rsidRDefault="00F875E5" w:rsidP="00E30A5D">
      <w:pPr>
        <w:pStyle w:val="ConsPlusNormal"/>
        <w:ind w:firstLine="709"/>
        <w:jc w:val="both"/>
        <w:rPr>
          <w:rFonts w:ascii="Times New Roman" w:hAnsi="Times New Roman" w:cs="Times New Roman"/>
          <w:sz w:val="28"/>
          <w:szCs w:val="28"/>
        </w:rPr>
      </w:pPr>
      <w:r w:rsidRPr="00AF4685">
        <w:rPr>
          <w:rFonts w:ascii="Times New Roman" w:hAnsi="Times New Roman" w:cs="Times New Roman"/>
          <w:sz w:val="28"/>
          <w:szCs w:val="28"/>
        </w:rPr>
        <w:t xml:space="preserve">Вариативная часть образовательной программы </w:t>
      </w:r>
      <w:r w:rsidR="00FA2EF0" w:rsidRPr="00AF4685">
        <w:rPr>
          <w:rFonts w:ascii="Times New Roman" w:hAnsi="Times New Roman" w:cs="Times New Roman"/>
          <w:sz w:val="28"/>
          <w:szCs w:val="28"/>
        </w:rPr>
        <w:t xml:space="preserve">30% </w:t>
      </w:r>
      <w:r w:rsidRPr="00AF4685">
        <w:rPr>
          <w:rFonts w:ascii="Times New Roman" w:hAnsi="Times New Roman" w:cs="Times New Roman"/>
          <w:sz w:val="28"/>
          <w:szCs w:val="28"/>
        </w:rPr>
        <w:t>дает возможность расширения основного(</w:t>
      </w:r>
      <w:proofErr w:type="spellStart"/>
      <w:r w:rsidRPr="00AF4685">
        <w:rPr>
          <w:rFonts w:ascii="Times New Roman" w:hAnsi="Times New Roman" w:cs="Times New Roman"/>
          <w:sz w:val="28"/>
          <w:szCs w:val="28"/>
        </w:rPr>
        <w:t>ых</w:t>
      </w:r>
      <w:proofErr w:type="spellEnd"/>
      <w:r w:rsidRPr="00AF4685">
        <w:rPr>
          <w:rFonts w:ascii="Times New Roman" w:hAnsi="Times New Roman" w:cs="Times New Roman"/>
          <w:sz w:val="28"/>
          <w:szCs w:val="28"/>
        </w:rPr>
        <w:t>) вида(</w:t>
      </w:r>
      <w:proofErr w:type="spellStart"/>
      <w:r w:rsidRPr="00AF4685">
        <w:rPr>
          <w:rFonts w:ascii="Times New Roman" w:hAnsi="Times New Roman" w:cs="Times New Roman"/>
          <w:sz w:val="28"/>
          <w:szCs w:val="28"/>
        </w:rPr>
        <w:t>ов</w:t>
      </w:r>
      <w:proofErr w:type="spellEnd"/>
      <w:r w:rsidRPr="00AF4685">
        <w:rPr>
          <w:rFonts w:ascii="Times New Roman" w:hAnsi="Times New Roman" w:cs="Times New Roman"/>
          <w:sz w:val="28"/>
          <w:szCs w:val="28"/>
        </w:rPr>
        <w:t>) деятельности, к которым должен быть</w:t>
      </w:r>
      <w:r w:rsidRPr="000B19E1">
        <w:rPr>
          <w:rFonts w:ascii="Times New Roman" w:hAnsi="Times New Roman" w:cs="Times New Roman"/>
          <w:sz w:val="28"/>
          <w:szCs w:val="28"/>
        </w:rPr>
        <w:t xml:space="preserve"> готов выпускник, освоивший образовательную программу, согласно выбранной квалификации</w:t>
      </w:r>
      <w:r w:rsidR="00FA2EF0" w:rsidRPr="000B19E1">
        <w:rPr>
          <w:rFonts w:ascii="Times New Roman" w:hAnsi="Times New Roman" w:cs="Times New Roman"/>
          <w:sz w:val="28"/>
          <w:szCs w:val="28"/>
        </w:rPr>
        <w:t xml:space="preserve"> программист</w:t>
      </w:r>
      <w:r w:rsidRPr="000B19E1">
        <w:rPr>
          <w:rFonts w:ascii="Times New Roman" w:hAnsi="Times New Roman" w:cs="Times New Roman"/>
          <w:sz w:val="28"/>
          <w:szCs w:val="28"/>
        </w:rPr>
        <w:t>,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875E5" w:rsidRPr="000B19E1" w:rsidRDefault="00F875E5" w:rsidP="00E30A5D">
      <w:pPr>
        <w:pStyle w:val="ConsPlusNormal"/>
        <w:ind w:firstLine="709"/>
        <w:jc w:val="both"/>
        <w:rPr>
          <w:rFonts w:ascii="Times New Roman" w:hAnsi="Times New Roman" w:cs="Times New Roman"/>
          <w:sz w:val="28"/>
          <w:szCs w:val="28"/>
        </w:rPr>
      </w:pPr>
      <w:r w:rsidRPr="000B19E1">
        <w:rPr>
          <w:rFonts w:ascii="Times New Roman" w:hAnsi="Times New Roman" w:cs="Times New Roman"/>
          <w:sz w:val="28"/>
          <w:szCs w:val="28"/>
        </w:rPr>
        <w:t xml:space="preserve">Конкретное соотношение объемов обязательной части и вариативной части образовательной программы </w:t>
      </w:r>
      <w:r w:rsidR="00871D35">
        <w:rPr>
          <w:rFonts w:ascii="Times New Roman" w:hAnsi="Times New Roman" w:cs="Times New Roman"/>
          <w:sz w:val="28"/>
          <w:szCs w:val="28"/>
        </w:rPr>
        <w:t>колледж</w:t>
      </w:r>
      <w:r w:rsidRPr="000B19E1">
        <w:rPr>
          <w:rFonts w:ascii="Times New Roman" w:hAnsi="Times New Roman" w:cs="Times New Roman"/>
          <w:sz w:val="28"/>
          <w:szCs w:val="28"/>
        </w:rPr>
        <w:t xml:space="preserve"> определяет самостоятельно в соответствии с требованиями настоящего пункта, а также с учетом ПООП.</w:t>
      </w:r>
    </w:p>
    <w:p w:rsidR="00B12809" w:rsidRDefault="00B12809" w:rsidP="00E30A5D">
      <w:pPr>
        <w:ind w:firstLine="709"/>
        <w:jc w:val="both"/>
        <w:rPr>
          <w:sz w:val="28"/>
        </w:rPr>
      </w:pPr>
      <w:r>
        <w:rPr>
          <w:sz w:val="28"/>
        </w:rPr>
        <w:t>В соответствии с выбранной специальностью установлен (</w:t>
      </w:r>
      <w:r w:rsidR="00DF2777">
        <w:rPr>
          <w:sz w:val="28"/>
        </w:rPr>
        <w:t>технологический</w:t>
      </w:r>
      <w:r>
        <w:rPr>
          <w:sz w:val="28"/>
        </w:rPr>
        <w:t>) профиль образовательной программы. В соответствии с профилем на углубленном уровне изучаются предметы:</w:t>
      </w:r>
    </w:p>
    <w:p w:rsidR="00B12809" w:rsidRDefault="00B12809" w:rsidP="00E30A5D">
      <w:pPr>
        <w:ind w:firstLine="709"/>
        <w:jc w:val="both"/>
        <w:rPr>
          <w:sz w:val="28"/>
        </w:rPr>
      </w:pPr>
      <w:r>
        <w:rPr>
          <w:sz w:val="28"/>
        </w:rPr>
        <w:t>Математика;</w:t>
      </w:r>
    </w:p>
    <w:p w:rsidR="00B12809" w:rsidRDefault="00210766" w:rsidP="00E30A5D">
      <w:pPr>
        <w:ind w:firstLine="709"/>
        <w:jc w:val="both"/>
        <w:rPr>
          <w:sz w:val="28"/>
        </w:rPr>
      </w:pPr>
      <w:r>
        <w:rPr>
          <w:sz w:val="28"/>
        </w:rPr>
        <w:t>Информатика;</w:t>
      </w:r>
    </w:p>
    <w:p w:rsidR="00210766" w:rsidRDefault="00210766" w:rsidP="00E30A5D">
      <w:pPr>
        <w:ind w:firstLine="709"/>
        <w:jc w:val="both"/>
        <w:rPr>
          <w:sz w:val="28"/>
        </w:rPr>
      </w:pPr>
      <w:r>
        <w:rPr>
          <w:sz w:val="28"/>
        </w:rPr>
        <w:t>Физика.</w:t>
      </w:r>
    </w:p>
    <w:p w:rsidR="00B12809" w:rsidRDefault="00B12809" w:rsidP="00E30A5D">
      <w:pPr>
        <w:ind w:firstLine="709"/>
        <w:jc w:val="both"/>
        <w:rPr>
          <w:sz w:val="28"/>
        </w:rPr>
      </w:pPr>
      <w:r>
        <w:rPr>
          <w:sz w:val="28"/>
        </w:rPr>
        <w:t xml:space="preserve">Организация образовательной деятельности по основной образовательной программе среднего профессионального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уровне (профильное обучение), освоение всех основных видов деятельности ФГОС СПО и освоение вариативной части ОПОП с целью подготовки обучающихся к будущей </w:t>
      </w:r>
      <w:r>
        <w:rPr>
          <w:sz w:val="28"/>
        </w:rPr>
        <w:lastRenderedPageBreak/>
        <w:t xml:space="preserve">профессиональной деятельности с учетом потребностей и запросов рынка труда в регионе. </w:t>
      </w:r>
    </w:p>
    <w:p w:rsidR="00B12809" w:rsidRDefault="00B12809" w:rsidP="00E30A5D">
      <w:pPr>
        <w:ind w:firstLine="709"/>
        <w:jc w:val="both"/>
        <w:rPr>
          <w:sz w:val="28"/>
        </w:rPr>
      </w:pPr>
      <w:r>
        <w:rPr>
          <w:sz w:val="28"/>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индивидуализацию обучения; внеурочная деятельность. </w:t>
      </w:r>
    </w:p>
    <w:p w:rsidR="00B12809" w:rsidRPr="00AF4685" w:rsidRDefault="00B12809" w:rsidP="00E30A5D">
      <w:pPr>
        <w:ind w:firstLine="709"/>
        <w:jc w:val="both"/>
        <w:rPr>
          <w:sz w:val="28"/>
        </w:rPr>
      </w:pPr>
      <w:r w:rsidRPr="00D445FF">
        <w:rPr>
          <w:sz w:val="28"/>
        </w:rPr>
        <w:t xml:space="preserve">В зависимости </w:t>
      </w:r>
      <w:r w:rsidRPr="00AF4685">
        <w:rPr>
          <w:sz w:val="28"/>
        </w:rPr>
        <w:t>от потребностей студенты могут выбирать изучение следующих дисциплин:</w:t>
      </w:r>
    </w:p>
    <w:p w:rsidR="00210766" w:rsidRPr="00AF4685" w:rsidRDefault="00F20BA2" w:rsidP="00E30A5D">
      <w:pPr>
        <w:pStyle w:val="af1"/>
        <w:numPr>
          <w:ilvl w:val="0"/>
          <w:numId w:val="25"/>
        </w:numPr>
        <w:tabs>
          <w:tab w:val="left" w:pos="1069"/>
        </w:tabs>
        <w:ind w:left="0" w:firstLine="567"/>
        <w:jc w:val="both"/>
        <w:rPr>
          <w:sz w:val="28"/>
        </w:rPr>
      </w:pPr>
      <w:proofErr w:type="spellStart"/>
      <w:r w:rsidRPr="00AF4685">
        <w:rPr>
          <w:sz w:val="28"/>
        </w:rPr>
        <w:t>Гражданско</w:t>
      </w:r>
      <w:proofErr w:type="spellEnd"/>
      <w:r w:rsidRPr="00AF4685">
        <w:rPr>
          <w:sz w:val="28"/>
        </w:rPr>
        <w:t xml:space="preserve"> - патриотическое воспитание личности/Основы исследовательской деятельности*** и </w:t>
      </w:r>
      <w:bookmarkStart w:id="31" w:name="_Hlk107907355"/>
      <w:r w:rsidR="0033630F" w:rsidRPr="00AF4685">
        <w:rPr>
          <w:sz w:val="28"/>
        </w:rPr>
        <w:t>Охрана труда/Документационное обеспечение профессиональной деятельности***</w:t>
      </w:r>
      <w:r w:rsidR="00DF55FC" w:rsidRPr="00AF4685">
        <w:rPr>
          <w:sz w:val="28"/>
        </w:rPr>
        <w:t>.</w:t>
      </w:r>
    </w:p>
    <w:p w:rsidR="00D445FF" w:rsidRPr="00AF4685" w:rsidRDefault="00D445FF" w:rsidP="00D445FF">
      <w:pPr>
        <w:pStyle w:val="af1"/>
        <w:tabs>
          <w:tab w:val="left" w:pos="1069"/>
        </w:tabs>
        <w:ind w:left="567"/>
        <w:jc w:val="both"/>
        <w:rPr>
          <w:sz w:val="28"/>
        </w:rPr>
      </w:pPr>
    </w:p>
    <w:p w:rsidR="00210766" w:rsidRDefault="00210766" w:rsidP="00E30A5D">
      <w:pPr>
        <w:pStyle w:val="20"/>
        <w:spacing w:line="240" w:lineRule="auto"/>
      </w:pPr>
      <w:bookmarkStart w:id="32" w:name="_Toc94521645"/>
      <w:bookmarkStart w:id="33" w:name="_Toc97303685"/>
      <w:bookmarkEnd w:id="31"/>
      <w:r w:rsidRPr="002110F3">
        <w:t>1.1.5. Реализация требований ФГОС СОО</w:t>
      </w:r>
      <w:bookmarkEnd w:id="32"/>
      <w:bookmarkEnd w:id="33"/>
    </w:p>
    <w:p w:rsidR="00210766" w:rsidRPr="002110F3" w:rsidRDefault="00210766" w:rsidP="00E30A5D"/>
    <w:p w:rsidR="00210766" w:rsidRPr="002110F3" w:rsidRDefault="00210766" w:rsidP="00E30A5D">
      <w:pPr>
        <w:pStyle w:val="af1"/>
        <w:ind w:left="0" w:firstLine="709"/>
        <w:jc w:val="both"/>
        <w:rPr>
          <w:sz w:val="28"/>
          <w:szCs w:val="22"/>
        </w:rPr>
      </w:pPr>
      <w:r w:rsidRPr="002110F3">
        <w:rPr>
          <w:sz w:val="28"/>
        </w:rPr>
        <w:t xml:space="preserve">В соответствии с требованиями ФГОС СОО общеобразовательный цикл содержит 12 учебных предметов и разбит на три </w:t>
      </w:r>
      <w:proofErr w:type="spellStart"/>
      <w:r w:rsidRPr="002110F3">
        <w:rPr>
          <w:sz w:val="28"/>
        </w:rPr>
        <w:t>подцикла</w:t>
      </w:r>
      <w:proofErr w:type="spellEnd"/>
      <w:r w:rsidRPr="002110F3">
        <w:rPr>
          <w:sz w:val="28"/>
        </w:rPr>
        <w:t>: общие учебные предметы, учебные предметы по выбору и дополнительные учебные предметы.</w:t>
      </w:r>
    </w:p>
    <w:p w:rsidR="00210766" w:rsidRPr="002110F3" w:rsidRDefault="00210766" w:rsidP="00E30A5D">
      <w:pPr>
        <w:pStyle w:val="af1"/>
        <w:ind w:left="0" w:firstLine="709"/>
        <w:jc w:val="both"/>
        <w:rPr>
          <w:sz w:val="28"/>
        </w:rPr>
      </w:pPr>
      <w:proofErr w:type="spellStart"/>
      <w:r w:rsidRPr="002110F3">
        <w:rPr>
          <w:sz w:val="28"/>
        </w:rPr>
        <w:t>Подцикл</w:t>
      </w:r>
      <w:proofErr w:type="spellEnd"/>
      <w:r w:rsidR="00D445FF">
        <w:rPr>
          <w:sz w:val="28"/>
        </w:rPr>
        <w:t xml:space="preserve"> </w:t>
      </w:r>
      <w:r>
        <w:rPr>
          <w:sz w:val="28"/>
        </w:rPr>
        <w:t>«</w:t>
      </w:r>
      <w:r w:rsidRPr="002110F3">
        <w:rPr>
          <w:sz w:val="28"/>
        </w:rPr>
        <w:t>Общие учебные предметы» составили учебные предметы "Русский язык", "Литература", "Иностранный язык", "Математика", "История</w:t>
      </w:r>
      <w:r w:rsidRPr="00F7484A">
        <w:rPr>
          <w:color w:val="000000" w:themeColor="text1"/>
          <w:sz w:val="28"/>
        </w:rPr>
        <w:t>" (или "Россия в мире"),</w:t>
      </w:r>
      <w:r w:rsidRPr="002110F3">
        <w:rPr>
          <w:sz w:val="28"/>
        </w:rPr>
        <w:t xml:space="preserve"> "Физическая культура", "Основы безопасности жизнедеятельности", "Астрономия". Дополнительно к этому </w:t>
      </w:r>
      <w:proofErr w:type="spellStart"/>
      <w:r w:rsidRPr="002110F3">
        <w:rPr>
          <w:sz w:val="28"/>
        </w:rPr>
        <w:t>подциклу</w:t>
      </w:r>
      <w:proofErr w:type="spellEnd"/>
      <w:r w:rsidRPr="002110F3">
        <w:rPr>
          <w:sz w:val="28"/>
        </w:rPr>
        <w:t xml:space="preserve"> отнесена внеурочна деятельность по курсу «Индивидуальный проект» как обязательная часть общеобразовательной программы.</w:t>
      </w:r>
    </w:p>
    <w:p w:rsidR="00210766" w:rsidRPr="002110F3" w:rsidRDefault="00210766" w:rsidP="00E30A5D">
      <w:pPr>
        <w:pStyle w:val="af1"/>
        <w:ind w:left="0" w:firstLine="709"/>
        <w:jc w:val="both"/>
        <w:rPr>
          <w:sz w:val="28"/>
        </w:rPr>
      </w:pPr>
      <w:r w:rsidRPr="002110F3">
        <w:rPr>
          <w:sz w:val="28"/>
        </w:rPr>
        <w:t>Вариативную часть образовательной программы составили циклы «Учебные предметы по выбору» и «Дополнительные учебные предметы»</w:t>
      </w:r>
      <w:r>
        <w:rPr>
          <w:sz w:val="28"/>
        </w:rPr>
        <w:t>;</w:t>
      </w:r>
    </w:p>
    <w:p w:rsidR="00DF55FC" w:rsidRDefault="00210766" w:rsidP="00E30A5D">
      <w:pPr>
        <w:pStyle w:val="af1"/>
        <w:ind w:left="0" w:firstLine="709"/>
        <w:jc w:val="both"/>
        <w:rPr>
          <w:sz w:val="28"/>
        </w:rPr>
      </w:pPr>
      <w:proofErr w:type="spellStart"/>
      <w:r w:rsidRPr="002110F3">
        <w:rPr>
          <w:sz w:val="28"/>
        </w:rPr>
        <w:t>Подцикл</w:t>
      </w:r>
      <w:proofErr w:type="spellEnd"/>
      <w:r w:rsidRPr="002110F3">
        <w:rPr>
          <w:sz w:val="28"/>
        </w:rPr>
        <w:t xml:space="preserve"> «Учебные предметы по выбору» составили учебные предмет</w:t>
      </w:r>
      <w:r>
        <w:rPr>
          <w:sz w:val="28"/>
        </w:rPr>
        <w:t xml:space="preserve"> «Родной язык», «Информатика», «Физика»;</w:t>
      </w:r>
    </w:p>
    <w:p w:rsidR="00DF55FC" w:rsidRDefault="00210766" w:rsidP="00E30A5D">
      <w:pPr>
        <w:pStyle w:val="af1"/>
        <w:tabs>
          <w:tab w:val="left" w:pos="1069"/>
        </w:tabs>
        <w:ind w:left="0" w:firstLine="709"/>
        <w:jc w:val="both"/>
        <w:rPr>
          <w:sz w:val="28"/>
        </w:rPr>
      </w:pPr>
      <w:proofErr w:type="spellStart"/>
      <w:r w:rsidRPr="00D445FF">
        <w:rPr>
          <w:sz w:val="28"/>
        </w:rPr>
        <w:t>Подцикл</w:t>
      </w:r>
      <w:proofErr w:type="spellEnd"/>
      <w:r w:rsidRPr="00D445FF">
        <w:rPr>
          <w:sz w:val="28"/>
        </w:rPr>
        <w:t xml:space="preserve"> «Дополнительные учебные предметы» составил учебны</w:t>
      </w:r>
      <w:r w:rsidR="00D445FF" w:rsidRPr="00D445FF">
        <w:rPr>
          <w:sz w:val="28"/>
        </w:rPr>
        <w:t>й</w:t>
      </w:r>
      <w:r w:rsidRPr="00D445FF">
        <w:rPr>
          <w:sz w:val="28"/>
        </w:rPr>
        <w:t xml:space="preserve"> предмет</w:t>
      </w:r>
      <w:r w:rsidR="00B2186B" w:rsidRPr="00D445FF">
        <w:rPr>
          <w:sz w:val="28"/>
        </w:rPr>
        <w:t>–</w:t>
      </w:r>
      <w:r w:rsidRPr="00D445FF">
        <w:rPr>
          <w:sz w:val="28"/>
        </w:rPr>
        <w:t xml:space="preserve"> </w:t>
      </w:r>
      <w:r w:rsidR="00B2186B" w:rsidRPr="00D445FF">
        <w:rPr>
          <w:sz w:val="28"/>
        </w:rPr>
        <w:t>Введение в специальность</w:t>
      </w:r>
      <w:r w:rsidR="00D445FF" w:rsidRPr="00D445FF">
        <w:rPr>
          <w:sz w:val="28"/>
        </w:rPr>
        <w:t>.</w:t>
      </w:r>
    </w:p>
    <w:p w:rsidR="00D605C7" w:rsidRDefault="00D605C7" w:rsidP="00E30A5D">
      <w:pPr>
        <w:pStyle w:val="af1"/>
        <w:ind w:left="0" w:firstLine="709"/>
        <w:jc w:val="both"/>
        <w:rPr>
          <w:sz w:val="28"/>
        </w:rPr>
      </w:pPr>
      <w:bookmarkStart w:id="34" w:name="_Hlk96681493"/>
      <w:r w:rsidRPr="002110F3">
        <w:rPr>
          <w:sz w:val="28"/>
        </w:rPr>
        <w:t xml:space="preserve">В образовательную программу включены программа развития универсальных учебных действий, </w:t>
      </w:r>
      <w:r w:rsidRPr="00C51068">
        <w:rPr>
          <w:sz w:val="28"/>
        </w:rPr>
        <w:t>программа воспитания,</w:t>
      </w:r>
      <w:r w:rsidRPr="002110F3">
        <w:rPr>
          <w:sz w:val="28"/>
        </w:rPr>
        <w:t xml:space="preserve"> программа коррекционной работы.</w:t>
      </w:r>
    </w:p>
    <w:p w:rsidR="00210766" w:rsidRPr="00DF55FC" w:rsidRDefault="00210766" w:rsidP="00E30A5D">
      <w:pPr>
        <w:pStyle w:val="af1"/>
        <w:ind w:left="709"/>
        <w:jc w:val="both"/>
        <w:rPr>
          <w:sz w:val="28"/>
        </w:rPr>
      </w:pPr>
    </w:p>
    <w:p w:rsidR="00D605C7" w:rsidRDefault="00D605C7" w:rsidP="00E30A5D">
      <w:pPr>
        <w:pStyle w:val="20"/>
        <w:spacing w:line="240" w:lineRule="auto"/>
      </w:pPr>
      <w:bookmarkStart w:id="35" w:name="_Toc94521646"/>
      <w:bookmarkStart w:id="36" w:name="_Toc97303686"/>
      <w:bookmarkStart w:id="37" w:name="_Hlk96410831"/>
      <w:bookmarkEnd w:id="34"/>
      <w:r w:rsidRPr="007B5738">
        <w:t>1.1.6. Реализация требований ФГОС СПО</w:t>
      </w:r>
      <w:bookmarkEnd w:id="35"/>
      <w:bookmarkEnd w:id="36"/>
    </w:p>
    <w:p w:rsidR="00D605C7" w:rsidRPr="007B5738" w:rsidRDefault="00D605C7" w:rsidP="00E30A5D"/>
    <w:p w:rsidR="00D605C7" w:rsidRDefault="00D605C7" w:rsidP="00E30A5D">
      <w:pPr>
        <w:ind w:firstLine="709"/>
        <w:jc w:val="both"/>
        <w:rPr>
          <w:sz w:val="28"/>
          <w:szCs w:val="22"/>
        </w:rPr>
      </w:pPr>
      <w:r>
        <w:rPr>
          <w:sz w:val="28"/>
        </w:rPr>
        <w:t>При реализации образовательной программы применяются электронное обучение и дистанционные образовательные технологии.</w:t>
      </w:r>
    </w:p>
    <w:p w:rsidR="00D605C7" w:rsidRDefault="00D605C7" w:rsidP="00E30A5D">
      <w:pPr>
        <w:ind w:firstLine="709"/>
        <w:jc w:val="both"/>
        <w:rPr>
          <w:sz w:val="28"/>
        </w:rPr>
      </w:pPr>
      <w:r>
        <w:rPr>
          <w:sz w:val="28"/>
        </w:rPr>
        <w:t>При обучении инвалидов и лиц с ограниченными возможностями здоровья электронное обучение и дистанционные образовательные технологии программой предусматривается возможность приема-передачи информации в доступных для них формах.</w:t>
      </w:r>
    </w:p>
    <w:p w:rsidR="00D605C7" w:rsidRDefault="00D605C7" w:rsidP="00E30A5D">
      <w:pPr>
        <w:ind w:firstLine="709"/>
        <w:jc w:val="both"/>
        <w:rPr>
          <w:sz w:val="28"/>
        </w:rPr>
      </w:pPr>
      <w:r>
        <w:rPr>
          <w:sz w:val="28"/>
        </w:rPr>
        <w:t>Реализация образовательной программы осуществляется образовательной организацией самостоятельно.</w:t>
      </w:r>
    </w:p>
    <w:p w:rsidR="00D605C7" w:rsidRDefault="00D605C7" w:rsidP="00E30A5D">
      <w:pPr>
        <w:ind w:firstLine="709"/>
        <w:jc w:val="both"/>
        <w:rPr>
          <w:sz w:val="28"/>
        </w:rPr>
      </w:pPr>
      <w:r>
        <w:rPr>
          <w:sz w:val="28"/>
        </w:rPr>
        <w:t>Образовательная программа реализуется на государственном языке Российской Федерации.</w:t>
      </w:r>
    </w:p>
    <w:p w:rsidR="00D605C7" w:rsidRDefault="00D605C7" w:rsidP="00E30A5D">
      <w:pPr>
        <w:ind w:firstLine="709"/>
        <w:jc w:val="both"/>
        <w:rPr>
          <w:sz w:val="28"/>
        </w:rPr>
      </w:pPr>
      <w:r>
        <w:rPr>
          <w:sz w:val="28"/>
        </w:rPr>
        <w:t>Образовательная программа имеет следующую структуру:</w:t>
      </w:r>
    </w:p>
    <w:p w:rsidR="00D605C7" w:rsidRDefault="00D605C7" w:rsidP="00E30A5D">
      <w:pPr>
        <w:pStyle w:val="af1"/>
        <w:numPr>
          <w:ilvl w:val="0"/>
          <w:numId w:val="26"/>
        </w:numPr>
        <w:jc w:val="both"/>
        <w:rPr>
          <w:sz w:val="28"/>
        </w:rPr>
      </w:pPr>
      <w:r>
        <w:rPr>
          <w:sz w:val="28"/>
        </w:rPr>
        <w:t>общеобразовательный цикл;</w:t>
      </w:r>
    </w:p>
    <w:p w:rsidR="00D605C7" w:rsidRDefault="00D605C7" w:rsidP="00E30A5D">
      <w:pPr>
        <w:pStyle w:val="af1"/>
        <w:numPr>
          <w:ilvl w:val="0"/>
          <w:numId w:val="26"/>
        </w:numPr>
        <w:jc w:val="both"/>
        <w:rPr>
          <w:sz w:val="28"/>
        </w:rPr>
      </w:pPr>
      <w:r>
        <w:rPr>
          <w:sz w:val="28"/>
        </w:rPr>
        <w:lastRenderedPageBreak/>
        <w:t>общий гуманитарный и социально-экономический цикл;</w:t>
      </w:r>
    </w:p>
    <w:p w:rsidR="00D605C7" w:rsidRPr="000B19E1" w:rsidRDefault="00D605C7" w:rsidP="00E30A5D">
      <w:pPr>
        <w:pStyle w:val="af1"/>
        <w:numPr>
          <w:ilvl w:val="0"/>
          <w:numId w:val="26"/>
        </w:numPr>
        <w:ind w:left="0" w:firstLine="709"/>
        <w:jc w:val="both"/>
        <w:rPr>
          <w:sz w:val="28"/>
          <w:szCs w:val="28"/>
        </w:rPr>
      </w:pPr>
      <w:r w:rsidRPr="000B19E1">
        <w:rPr>
          <w:sz w:val="28"/>
          <w:szCs w:val="28"/>
        </w:rPr>
        <w:t>математический и общий естественнонаучный цикл;</w:t>
      </w:r>
    </w:p>
    <w:p w:rsidR="00D605C7" w:rsidRPr="000B19E1" w:rsidRDefault="00D605C7" w:rsidP="00E30A5D">
      <w:pPr>
        <w:pStyle w:val="af1"/>
        <w:numPr>
          <w:ilvl w:val="0"/>
          <w:numId w:val="26"/>
        </w:numPr>
        <w:ind w:left="0" w:firstLine="709"/>
        <w:jc w:val="both"/>
        <w:rPr>
          <w:sz w:val="28"/>
          <w:szCs w:val="28"/>
        </w:rPr>
      </w:pPr>
      <w:r w:rsidRPr="000B19E1">
        <w:rPr>
          <w:sz w:val="28"/>
          <w:szCs w:val="28"/>
        </w:rPr>
        <w:t>общепрофессиональный цикл;</w:t>
      </w:r>
    </w:p>
    <w:p w:rsidR="00D605C7" w:rsidRPr="000B19E1" w:rsidRDefault="00D605C7" w:rsidP="00E30A5D">
      <w:pPr>
        <w:pStyle w:val="af1"/>
        <w:numPr>
          <w:ilvl w:val="0"/>
          <w:numId w:val="26"/>
        </w:numPr>
        <w:ind w:left="0" w:firstLine="709"/>
        <w:jc w:val="both"/>
        <w:rPr>
          <w:sz w:val="28"/>
          <w:szCs w:val="28"/>
        </w:rPr>
      </w:pPr>
      <w:r w:rsidRPr="000B19E1">
        <w:rPr>
          <w:sz w:val="28"/>
          <w:szCs w:val="28"/>
        </w:rPr>
        <w:t>профессиональный цикл;</w:t>
      </w:r>
    </w:p>
    <w:p w:rsidR="00D605C7" w:rsidRDefault="00D605C7" w:rsidP="00E30A5D">
      <w:pPr>
        <w:pStyle w:val="af1"/>
        <w:numPr>
          <w:ilvl w:val="0"/>
          <w:numId w:val="26"/>
        </w:numPr>
        <w:ind w:left="0" w:firstLine="709"/>
        <w:jc w:val="both"/>
        <w:rPr>
          <w:sz w:val="28"/>
          <w:szCs w:val="28"/>
        </w:rPr>
      </w:pPr>
      <w:r w:rsidRPr="000B19E1">
        <w:rPr>
          <w:sz w:val="28"/>
          <w:szCs w:val="28"/>
        </w:rPr>
        <w:t>государственная итоговая аттестация</w:t>
      </w:r>
      <w:r w:rsidR="003907D7" w:rsidRPr="000B19E1">
        <w:rPr>
          <w:sz w:val="28"/>
          <w:szCs w:val="28"/>
        </w:rPr>
        <w:t>, которая завершается присвоением квалификации специалиста среднего звена Программист</w:t>
      </w:r>
    </w:p>
    <w:p w:rsidR="00E30A5D" w:rsidRPr="000B19E1" w:rsidRDefault="00E30A5D" w:rsidP="00E30A5D">
      <w:pPr>
        <w:pStyle w:val="af1"/>
        <w:ind w:left="709"/>
        <w:jc w:val="both"/>
        <w:rPr>
          <w:sz w:val="28"/>
          <w:szCs w:val="28"/>
        </w:rPr>
      </w:pPr>
    </w:p>
    <w:tbl>
      <w:tblPr>
        <w:tblStyle w:val="af3"/>
        <w:tblW w:w="10055" w:type="dxa"/>
        <w:tblLayout w:type="fixed"/>
        <w:tblLook w:val="04A0" w:firstRow="1" w:lastRow="0" w:firstColumn="1" w:lastColumn="0" w:noHBand="0" w:noVBand="1"/>
      </w:tblPr>
      <w:tblGrid>
        <w:gridCol w:w="3142"/>
        <w:gridCol w:w="2393"/>
        <w:gridCol w:w="2351"/>
        <w:gridCol w:w="2169"/>
      </w:tblGrid>
      <w:tr w:rsidR="00D605C7" w:rsidRPr="004F3F0C" w:rsidTr="00DC4DC6">
        <w:tc>
          <w:tcPr>
            <w:tcW w:w="3142" w:type="dxa"/>
            <w:vMerge w:val="restart"/>
          </w:tcPr>
          <w:p w:rsidR="00D605C7" w:rsidRPr="004F3F0C" w:rsidRDefault="00D605C7" w:rsidP="00DC4DC6">
            <w:pPr>
              <w:suppressAutoHyphens/>
              <w:jc w:val="center"/>
              <w:rPr>
                <w:iCs/>
              </w:rPr>
            </w:pPr>
            <w:r w:rsidRPr="004F3F0C">
              <w:rPr>
                <w:iCs/>
              </w:rPr>
              <w:t>Структура образовательной программы</w:t>
            </w:r>
          </w:p>
        </w:tc>
        <w:tc>
          <w:tcPr>
            <w:tcW w:w="6913" w:type="dxa"/>
            <w:gridSpan w:val="3"/>
          </w:tcPr>
          <w:p w:rsidR="00D605C7" w:rsidRPr="004F3F0C" w:rsidRDefault="00D605C7" w:rsidP="00DC4DC6">
            <w:pPr>
              <w:suppressAutoHyphens/>
              <w:jc w:val="center"/>
              <w:rPr>
                <w:iCs/>
              </w:rPr>
            </w:pPr>
            <w:r w:rsidRPr="004F3F0C">
              <w:rPr>
                <w:iCs/>
              </w:rPr>
              <w:t xml:space="preserve">Объем образовательной программы </w:t>
            </w:r>
          </w:p>
          <w:p w:rsidR="00D605C7" w:rsidRPr="004F3F0C" w:rsidRDefault="00D605C7" w:rsidP="00DC4DC6">
            <w:pPr>
              <w:suppressAutoHyphens/>
              <w:jc w:val="center"/>
              <w:rPr>
                <w:iCs/>
              </w:rPr>
            </w:pPr>
            <w:r w:rsidRPr="004F3F0C">
              <w:rPr>
                <w:iCs/>
              </w:rPr>
              <w:t xml:space="preserve"> в академических часах</w:t>
            </w:r>
          </w:p>
        </w:tc>
      </w:tr>
      <w:tr w:rsidR="00D605C7" w:rsidRPr="004F3F0C" w:rsidTr="00DC4DC6">
        <w:tc>
          <w:tcPr>
            <w:tcW w:w="3142" w:type="dxa"/>
            <w:vMerge/>
          </w:tcPr>
          <w:p w:rsidR="00D605C7" w:rsidRPr="004F3F0C" w:rsidRDefault="00D605C7" w:rsidP="00DC4DC6">
            <w:pPr>
              <w:suppressAutoHyphens/>
              <w:jc w:val="center"/>
              <w:rPr>
                <w:iCs/>
              </w:rPr>
            </w:pPr>
          </w:p>
        </w:tc>
        <w:tc>
          <w:tcPr>
            <w:tcW w:w="2393" w:type="dxa"/>
          </w:tcPr>
          <w:p w:rsidR="00D605C7" w:rsidRPr="004F3F0C" w:rsidRDefault="00D605C7" w:rsidP="00DC4DC6">
            <w:pPr>
              <w:suppressAutoHyphens/>
              <w:jc w:val="center"/>
              <w:rPr>
                <w:iCs/>
              </w:rPr>
            </w:pPr>
            <w:r w:rsidRPr="004F3F0C">
              <w:rPr>
                <w:iCs/>
              </w:rPr>
              <w:t>Обязательная часть</w:t>
            </w:r>
          </w:p>
        </w:tc>
        <w:tc>
          <w:tcPr>
            <w:tcW w:w="2351" w:type="dxa"/>
          </w:tcPr>
          <w:p w:rsidR="00D605C7" w:rsidRPr="004F3F0C" w:rsidRDefault="00D605C7" w:rsidP="00DC4DC6">
            <w:pPr>
              <w:suppressAutoHyphens/>
              <w:jc w:val="center"/>
              <w:rPr>
                <w:iCs/>
              </w:rPr>
            </w:pPr>
            <w:r w:rsidRPr="004F3F0C">
              <w:rPr>
                <w:iCs/>
              </w:rPr>
              <w:t>Вариативная часть</w:t>
            </w:r>
          </w:p>
        </w:tc>
        <w:tc>
          <w:tcPr>
            <w:tcW w:w="2169" w:type="dxa"/>
          </w:tcPr>
          <w:p w:rsidR="00D605C7" w:rsidRPr="004F3F0C" w:rsidRDefault="00D605C7" w:rsidP="00DC4DC6">
            <w:pPr>
              <w:suppressAutoHyphens/>
              <w:jc w:val="center"/>
              <w:rPr>
                <w:iCs/>
              </w:rPr>
            </w:pPr>
            <w:r w:rsidRPr="004F3F0C">
              <w:rPr>
                <w:iCs/>
              </w:rPr>
              <w:t xml:space="preserve">Общий объем </w:t>
            </w:r>
          </w:p>
        </w:tc>
      </w:tr>
      <w:tr w:rsidR="00D605C7" w:rsidRPr="004F3F0C" w:rsidTr="00D445FF">
        <w:tc>
          <w:tcPr>
            <w:tcW w:w="3142" w:type="dxa"/>
          </w:tcPr>
          <w:p w:rsidR="00D605C7" w:rsidRPr="004F3F0C" w:rsidRDefault="00D605C7" w:rsidP="00DC4DC6">
            <w:pPr>
              <w:suppressAutoHyphens/>
              <w:jc w:val="center"/>
              <w:rPr>
                <w:iCs/>
              </w:rPr>
            </w:pPr>
            <w:r w:rsidRPr="004F3F0C">
              <w:rPr>
                <w:rStyle w:val="markedcontent"/>
              </w:rPr>
              <w:t>общеобразовательный цикл</w:t>
            </w:r>
          </w:p>
        </w:tc>
        <w:tc>
          <w:tcPr>
            <w:tcW w:w="2393" w:type="dxa"/>
            <w:shd w:val="clear" w:color="auto" w:fill="auto"/>
          </w:tcPr>
          <w:p w:rsidR="00D605C7" w:rsidRPr="00D445FF" w:rsidRDefault="008F0835" w:rsidP="00DC4DC6">
            <w:pPr>
              <w:suppressAutoHyphens/>
              <w:jc w:val="center"/>
              <w:rPr>
                <w:iCs/>
              </w:rPr>
            </w:pPr>
            <w:r w:rsidRPr="00D445FF">
              <w:rPr>
                <w:iCs/>
              </w:rPr>
              <w:t>886</w:t>
            </w:r>
          </w:p>
        </w:tc>
        <w:tc>
          <w:tcPr>
            <w:tcW w:w="2351" w:type="dxa"/>
            <w:shd w:val="clear" w:color="auto" w:fill="auto"/>
          </w:tcPr>
          <w:p w:rsidR="00D605C7" w:rsidRPr="00D445FF" w:rsidRDefault="008F0835" w:rsidP="00DC4DC6">
            <w:pPr>
              <w:suppressAutoHyphens/>
              <w:jc w:val="center"/>
              <w:rPr>
                <w:iCs/>
              </w:rPr>
            </w:pPr>
            <w:r w:rsidRPr="00D445FF">
              <w:rPr>
                <w:iCs/>
              </w:rPr>
              <w:t>590</w:t>
            </w:r>
          </w:p>
        </w:tc>
        <w:tc>
          <w:tcPr>
            <w:tcW w:w="2169" w:type="dxa"/>
            <w:shd w:val="clear" w:color="auto" w:fill="auto"/>
          </w:tcPr>
          <w:p w:rsidR="00D605C7" w:rsidRPr="00D445FF" w:rsidRDefault="00D605C7" w:rsidP="00DC4DC6">
            <w:pPr>
              <w:suppressAutoHyphens/>
              <w:jc w:val="center"/>
              <w:rPr>
                <w:iCs/>
              </w:rPr>
            </w:pPr>
            <w:r w:rsidRPr="00D445FF">
              <w:rPr>
                <w:iCs/>
              </w:rPr>
              <w:t>1476</w:t>
            </w:r>
          </w:p>
        </w:tc>
      </w:tr>
      <w:tr w:rsidR="00D605C7" w:rsidRPr="004F3F0C" w:rsidTr="00D445FF">
        <w:tc>
          <w:tcPr>
            <w:tcW w:w="3142" w:type="dxa"/>
          </w:tcPr>
          <w:p w:rsidR="00D605C7" w:rsidRPr="004F3F0C" w:rsidRDefault="00D605C7" w:rsidP="00DC4DC6">
            <w:pPr>
              <w:suppressAutoHyphens/>
              <w:jc w:val="center"/>
              <w:rPr>
                <w:iCs/>
              </w:rPr>
            </w:pPr>
            <w:r w:rsidRPr="004F3F0C">
              <w:rPr>
                <w:rStyle w:val="markedcontent"/>
              </w:rPr>
              <w:t xml:space="preserve">общего гуманитарного и социально-экономический цикл  </w:t>
            </w:r>
          </w:p>
        </w:tc>
        <w:tc>
          <w:tcPr>
            <w:tcW w:w="2393" w:type="dxa"/>
            <w:shd w:val="clear" w:color="auto" w:fill="auto"/>
          </w:tcPr>
          <w:p w:rsidR="00D605C7" w:rsidRPr="00D445FF" w:rsidRDefault="007571BD" w:rsidP="00DC4DC6">
            <w:pPr>
              <w:suppressAutoHyphens/>
              <w:jc w:val="center"/>
              <w:rPr>
                <w:iCs/>
              </w:rPr>
            </w:pPr>
            <w:r w:rsidRPr="00D445FF">
              <w:t>468</w:t>
            </w:r>
          </w:p>
        </w:tc>
        <w:tc>
          <w:tcPr>
            <w:tcW w:w="2351" w:type="dxa"/>
            <w:shd w:val="clear" w:color="auto" w:fill="auto"/>
          </w:tcPr>
          <w:p w:rsidR="00D605C7" w:rsidRPr="00D445FF" w:rsidRDefault="007571BD" w:rsidP="00DC4DC6">
            <w:pPr>
              <w:suppressAutoHyphens/>
              <w:jc w:val="center"/>
              <w:rPr>
                <w:iCs/>
              </w:rPr>
            </w:pPr>
            <w:r w:rsidRPr="00D445FF">
              <w:rPr>
                <w:iCs/>
              </w:rPr>
              <w:t>1</w:t>
            </w:r>
            <w:r w:rsidR="008F0835" w:rsidRPr="00D445FF">
              <w:rPr>
                <w:iCs/>
              </w:rPr>
              <w:t>12</w:t>
            </w:r>
          </w:p>
        </w:tc>
        <w:tc>
          <w:tcPr>
            <w:tcW w:w="2169" w:type="dxa"/>
            <w:shd w:val="clear" w:color="auto" w:fill="auto"/>
          </w:tcPr>
          <w:p w:rsidR="00D605C7" w:rsidRPr="00D445FF" w:rsidRDefault="008F0835" w:rsidP="00DC4DC6">
            <w:pPr>
              <w:suppressAutoHyphens/>
              <w:jc w:val="center"/>
              <w:rPr>
                <w:iCs/>
              </w:rPr>
            </w:pPr>
            <w:r w:rsidRPr="00D445FF">
              <w:rPr>
                <w:iCs/>
              </w:rPr>
              <w:t>580</w:t>
            </w:r>
          </w:p>
        </w:tc>
      </w:tr>
      <w:tr w:rsidR="00D605C7" w:rsidRPr="004F3F0C" w:rsidTr="00D445FF">
        <w:tc>
          <w:tcPr>
            <w:tcW w:w="3142" w:type="dxa"/>
          </w:tcPr>
          <w:p w:rsidR="00D605C7" w:rsidRPr="004F3F0C" w:rsidRDefault="00D605C7" w:rsidP="00DC4DC6">
            <w:pPr>
              <w:suppressAutoHyphens/>
              <w:jc w:val="center"/>
              <w:rPr>
                <w:iCs/>
              </w:rPr>
            </w:pPr>
            <w:r w:rsidRPr="004F3F0C">
              <w:rPr>
                <w:rStyle w:val="markedcontent"/>
              </w:rPr>
              <w:t>математический и общий естественнонаучный цикл</w:t>
            </w:r>
          </w:p>
        </w:tc>
        <w:tc>
          <w:tcPr>
            <w:tcW w:w="2393" w:type="dxa"/>
            <w:shd w:val="clear" w:color="auto" w:fill="auto"/>
          </w:tcPr>
          <w:p w:rsidR="00D605C7" w:rsidRPr="00D445FF" w:rsidRDefault="007571BD" w:rsidP="00DC4DC6">
            <w:pPr>
              <w:suppressAutoHyphens/>
              <w:jc w:val="center"/>
              <w:rPr>
                <w:iCs/>
              </w:rPr>
            </w:pPr>
            <w:r w:rsidRPr="00D445FF">
              <w:t>144</w:t>
            </w:r>
          </w:p>
        </w:tc>
        <w:tc>
          <w:tcPr>
            <w:tcW w:w="2351" w:type="dxa"/>
            <w:shd w:val="clear" w:color="auto" w:fill="auto"/>
          </w:tcPr>
          <w:p w:rsidR="00D605C7" w:rsidRPr="00D445FF" w:rsidRDefault="007571BD" w:rsidP="00DC4DC6">
            <w:pPr>
              <w:suppressAutoHyphens/>
              <w:jc w:val="center"/>
              <w:rPr>
                <w:iCs/>
              </w:rPr>
            </w:pPr>
            <w:r w:rsidRPr="00D445FF">
              <w:rPr>
                <w:iCs/>
              </w:rPr>
              <w:t>96</w:t>
            </w:r>
          </w:p>
        </w:tc>
        <w:tc>
          <w:tcPr>
            <w:tcW w:w="2169" w:type="dxa"/>
            <w:shd w:val="clear" w:color="auto" w:fill="auto"/>
          </w:tcPr>
          <w:p w:rsidR="00D605C7" w:rsidRPr="00D445FF" w:rsidRDefault="007571BD" w:rsidP="00DC4DC6">
            <w:pPr>
              <w:suppressAutoHyphens/>
              <w:jc w:val="center"/>
              <w:rPr>
                <w:iCs/>
              </w:rPr>
            </w:pPr>
            <w:r w:rsidRPr="00D445FF">
              <w:rPr>
                <w:iCs/>
              </w:rPr>
              <w:t>240</w:t>
            </w:r>
          </w:p>
        </w:tc>
      </w:tr>
      <w:tr w:rsidR="00D605C7" w:rsidRPr="004F3F0C" w:rsidTr="00D445FF">
        <w:tc>
          <w:tcPr>
            <w:tcW w:w="3142" w:type="dxa"/>
          </w:tcPr>
          <w:p w:rsidR="00D605C7" w:rsidRPr="004F3F0C" w:rsidRDefault="00D605C7" w:rsidP="00DC4DC6">
            <w:pPr>
              <w:suppressAutoHyphens/>
              <w:jc w:val="center"/>
              <w:rPr>
                <w:iCs/>
              </w:rPr>
            </w:pPr>
            <w:r w:rsidRPr="004F3F0C">
              <w:rPr>
                <w:rStyle w:val="markedcontent"/>
              </w:rPr>
              <w:t>общепрофессиональный цикл</w:t>
            </w:r>
          </w:p>
        </w:tc>
        <w:tc>
          <w:tcPr>
            <w:tcW w:w="2393" w:type="dxa"/>
            <w:shd w:val="clear" w:color="auto" w:fill="auto"/>
          </w:tcPr>
          <w:p w:rsidR="00D605C7" w:rsidRPr="00D445FF" w:rsidRDefault="000B19E1" w:rsidP="00DC4DC6">
            <w:pPr>
              <w:suppressAutoHyphens/>
              <w:jc w:val="center"/>
              <w:rPr>
                <w:iCs/>
              </w:rPr>
            </w:pPr>
            <w:r w:rsidRPr="00D445FF">
              <w:rPr>
                <w:iCs/>
              </w:rPr>
              <w:t>612</w:t>
            </w:r>
          </w:p>
        </w:tc>
        <w:tc>
          <w:tcPr>
            <w:tcW w:w="2351" w:type="dxa"/>
            <w:shd w:val="clear" w:color="auto" w:fill="auto"/>
          </w:tcPr>
          <w:p w:rsidR="00D605C7" w:rsidRPr="00D445FF" w:rsidRDefault="008F0835" w:rsidP="00DC4DC6">
            <w:pPr>
              <w:suppressAutoHyphens/>
              <w:jc w:val="center"/>
              <w:rPr>
                <w:iCs/>
              </w:rPr>
            </w:pPr>
            <w:r w:rsidRPr="00D445FF">
              <w:rPr>
                <w:iCs/>
              </w:rPr>
              <w:t>514</w:t>
            </w:r>
          </w:p>
        </w:tc>
        <w:tc>
          <w:tcPr>
            <w:tcW w:w="2169" w:type="dxa"/>
            <w:shd w:val="clear" w:color="auto" w:fill="auto"/>
          </w:tcPr>
          <w:p w:rsidR="00D605C7" w:rsidRPr="00D445FF" w:rsidRDefault="007571BD" w:rsidP="00DC4DC6">
            <w:pPr>
              <w:suppressAutoHyphens/>
              <w:jc w:val="center"/>
              <w:rPr>
                <w:iCs/>
              </w:rPr>
            </w:pPr>
            <w:r w:rsidRPr="00D445FF">
              <w:rPr>
                <w:iCs/>
              </w:rPr>
              <w:t>1</w:t>
            </w:r>
            <w:r w:rsidR="008F0835" w:rsidRPr="00D445FF">
              <w:rPr>
                <w:iCs/>
              </w:rPr>
              <w:t>126</w:t>
            </w:r>
          </w:p>
        </w:tc>
      </w:tr>
      <w:tr w:rsidR="00D605C7" w:rsidRPr="004F3F0C" w:rsidTr="00D445FF">
        <w:tc>
          <w:tcPr>
            <w:tcW w:w="3142" w:type="dxa"/>
          </w:tcPr>
          <w:p w:rsidR="00D605C7" w:rsidRPr="004F3F0C" w:rsidRDefault="00D605C7" w:rsidP="00DC4DC6">
            <w:pPr>
              <w:suppressAutoHyphens/>
              <w:jc w:val="center"/>
              <w:rPr>
                <w:iCs/>
              </w:rPr>
            </w:pPr>
            <w:r w:rsidRPr="004F3F0C">
              <w:rPr>
                <w:rStyle w:val="markedcontent"/>
              </w:rPr>
              <w:t>профессиональный цикл</w:t>
            </w:r>
          </w:p>
        </w:tc>
        <w:tc>
          <w:tcPr>
            <w:tcW w:w="2393" w:type="dxa"/>
            <w:shd w:val="clear" w:color="auto" w:fill="auto"/>
          </w:tcPr>
          <w:p w:rsidR="00D605C7" w:rsidRPr="00D445FF" w:rsidRDefault="000B19E1" w:rsidP="00DC4DC6">
            <w:pPr>
              <w:suppressAutoHyphens/>
              <w:jc w:val="center"/>
              <w:rPr>
                <w:iCs/>
              </w:rPr>
            </w:pPr>
            <w:r w:rsidRPr="00D445FF">
              <w:t>1728</w:t>
            </w:r>
          </w:p>
        </w:tc>
        <w:tc>
          <w:tcPr>
            <w:tcW w:w="2351" w:type="dxa"/>
            <w:shd w:val="clear" w:color="auto" w:fill="auto"/>
          </w:tcPr>
          <w:p w:rsidR="00D605C7" w:rsidRPr="00D445FF" w:rsidRDefault="000B19E1" w:rsidP="00DC4DC6">
            <w:pPr>
              <w:suppressAutoHyphens/>
              <w:jc w:val="center"/>
              <w:rPr>
                <w:iCs/>
              </w:rPr>
            </w:pPr>
            <w:r w:rsidRPr="00D445FF">
              <w:rPr>
                <w:iCs/>
              </w:rPr>
              <w:t>5</w:t>
            </w:r>
            <w:r w:rsidR="008F0835" w:rsidRPr="00D445FF">
              <w:rPr>
                <w:iCs/>
              </w:rPr>
              <w:t>74</w:t>
            </w:r>
          </w:p>
        </w:tc>
        <w:tc>
          <w:tcPr>
            <w:tcW w:w="2169" w:type="dxa"/>
            <w:shd w:val="clear" w:color="auto" w:fill="auto"/>
          </w:tcPr>
          <w:p w:rsidR="00D605C7" w:rsidRPr="00D445FF" w:rsidRDefault="007571BD" w:rsidP="00DC4DC6">
            <w:pPr>
              <w:suppressAutoHyphens/>
              <w:jc w:val="center"/>
              <w:rPr>
                <w:iCs/>
              </w:rPr>
            </w:pPr>
            <w:r w:rsidRPr="00D445FF">
              <w:rPr>
                <w:iCs/>
              </w:rPr>
              <w:t>23</w:t>
            </w:r>
            <w:r w:rsidR="008F0835" w:rsidRPr="00D445FF">
              <w:rPr>
                <w:iCs/>
              </w:rPr>
              <w:t>02</w:t>
            </w:r>
          </w:p>
        </w:tc>
      </w:tr>
      <w:tr w:rsidR="00D605C7" w:rsidRPr="004F3F0C" w:rsidTr="00D445FF">
        <w:tc>
          <w:tcPr>
            <w:tcW w:w="3142" w:type="dxa"/>
          </w:tcPr>
          <w:p w:rsidR="00D605C7" w:rsidRPr="004F3F0C" w:rsidRDefault="00D605C7" w:rsidP="00DC4DC6">
            <w:pPr>
              <w:suppressAutoHyphens/>
              <w:jc w:val="center"/>
              <w:rPr>
                <w:iCs/>
              </w:rPr>
            </w:pPr>
            <w:r w:rsidRPr="004F3F0C">
              <w:rPr>
                <w:rStyle w:val="markedcontent"/>
              </w:rPr>
              <w:t>государственная итоговая аттестация</w:t>
            </w:r>
          </w:p>
        </w:tc>
        <w:tc>
          <w:tcPr>
            <w:tcW w:w="2393" w:type="dxa"/>
            <w:shd w:val="clear" w:color="auto" w:fill="auto"/>
          </w:tcPr>
          <w:p w:rsidR="00D605C7" w:rsidRPr="00D445FF" w:rsidRDefault="000B19E1" w:rsidP="00DC4DC6">
            <w:pPr>
              <w:suppressAutoHyphens/>
              <w:jc w:val="center"/>
              <w:rPr>
                <w:iCs/>
              </w:rPr>
            </w:pPr>
            <w:r w:rsidRPr="00D445FF">
              <w:rPr>
                <w:iCs/>
              </w:rPr>
              <w:t>216</w:t>
            </w:r>
          </w:p>
        </w:tc>
        <w:tc>
          <w:tcPr>
            <w:tcW w:w="2351" w:type="dxa"/>
            <w:shd w:val="clear" w:color="auto" w:fill="auto"/>
          </w:tcPr>
          <w:p w:rsidR="00D605C7" w:rsidRPr="00D445FF" w:rsidRDefault="00D605C7" w:rsidP="00DC4DC6">
            <w:pPr>
              <w:suppressAutoHyphens/>
              <w:jc w:val="center"/>
              <w:rPr>
                <w:iCs/>
              </w:rPr>
            </w:pPr>
          </w:p>
        </w:tc>
        <w:tc>
          <w:tcPr>
            <w:tcW w:w="2169" w:type="dxa"/>
            <w:shd w:val="clear" w:color="auto" w:fill="auto"/>
          </w:tcPr>
          <w:p w:rsidR="00D605C7" w:rsidRPr="00D445FF" w:rsidRDefault="00D605C7" w:rsidP="00DC4DC6">
            <w:pPr>
              <w:suppressAutoHyphens/>
              <w:jc w:val="center"/>
              <w:rPr>
                <w:iCs/>
              </w:rPr>
            </w:pPr>
            <w:r w:rsidRPr="00D445FF">
              <w:rPr>
                <w:iCs/>
              </w:rPr>
              <w:t>216</w:t>
            </w:r>
          </w:p>
        </w:tc>
      </w:tr>
      <w:tr w:rsidR="00D605C7" w:rsidRPr="004F3F0C" w:rsidTr="00D445FF">
        <w:tc>
          <w:tcPr>
            <w:tcW w:w="3142" w:type="dxa"/>
          </w:tcPr>
          <w:p w:rsidR="00D605C7" w:rsidRPr="004F3F0C" w:rsidRDefault="00D605C7" w:rsidP="00DC4DC6">
            <w:pPr>
              <w:suppressAutoHyphens/>
              <w:jc w:val="center"/>
              <w:rPr>
                <w:iCs/>
              </w:rPr>
            </w:pPr>
            <w:r w:rsidRPr="004F3F0C">
              <w:rPr>
                <w:iCs/>
              </w:rPr>
              <w:t>Общий объем ОП на базе основного общего образования, включая получение среднего общего образования в соответствии с требованиями Ф</w:t>
            </w:r>
            <w:r>
              <w:rPr>
                <w:iCs/>
              </w:rPr>
              <w:t>Г</w:t>
            </w:r>
            <w:r w:rsidRPr="004F3F0C">
              <w:rPr>
                <w:iCs/>
              </w:rPr>
              <w:t>ОС СОО</w:t>
            </w:r>
          </w:p>
        </w:tc>
        <w:tc>
          <w:tcPr>
            <w:tcW w:w="2393" w:type="dxa"/>
            <w:shd w:val="clear" w:color="auto" w:fill="auto"/>
          </w:tcPr>
          <w:p w:rsidR="00D605C7" w:rsidRPr="00D445FF" w:rsidRDefault="000B19E1" w:rsidP="00DC4DC6">
            <w:pPr>
              <w:suppressAutoHyphens/>
              <w:jc w:val="center"/>
              <w:rPr>
                <w:iCs/>
                <w:color w:val="000000" w:themeColor="text1"/>
              </w:rPr>
            </w:pPr>
            <w:r w:rsidRPr="00D445FF">
              <w:rPr>
                <w:iCs/>
                <w:color w:val="000000" w:themeColor="text1"/>
              </w:rPr>
              <w:t>4</w:t>
            </w:r>
            <w:r w:rsidR="008F0835" w:rsidRPr="00D445FF">
              <w:rPr>
                <w:iCs/>
                <w:color w:val="000000" w:themeColor="text1"/>
              </w:rPr>
              <w:t>054</w:t>
            </w:r>
          </w:p>
        </w:tc>
        <w:tc>
          <w:tcPr>
            <w:tcW w:w="2351" w:type="dxa"/>
            <w:shd w:val="clear" w:color="auto" w:fill="auto"/>
          </w:tcPr>
          <w:p w:rsidR="00D605C7" w:rsidRPr="00D445FF" w:rsidRDefault="000B19E1" w:rsidP="00DC4DC6">
            <w:pPr>
              <w:suppressAutoHyphens/>
              <w:jc w:val="center"/>
              <w:rPr>
                <w:iCs/>
                <w:color w:val="000000" w:themeColor="text1"/>
              </w:rPr>
            </w:pPr>
            <w:r w:rsidRPr="00D445FF">
              <w:rPr>
                <w:iCs/>
                <w:color w:val="000000" w:themeColor="text1"/>
              </w:rPr>
              <w:t>1</w:t>
            </w:r>
            <w:r w:rsidR="008F0835" w:rsidRPr="00D445FF">
              <w:rPr>
                <w:iCs/>
                <w:color w:val="000000" w:themeColor="text1"/>
              </w:rPr>
              <w:t>886</w:t>
            </w:r>
          </w:p>
        </w:tc>
        <w:tc>
          <w:tcPr>
            <w:tcW w:w="2169" w:type="dxa"/>
            <w:shd w:val="clear" w:color="auto" w:fill="auto"/>
          </w:tcPr>
          <w:p w:rsidR="00D605C7" w:rsidRPr="00D445FF" w:rsidRDefault="007571BD" w:rsidP="00DC4DC6">
            <w:pPr>
              <w:suppressAutoHyphens/>
              <w:jc w:val="center"/>
              <w:rPr>
                <w:iCs/>
                <w:color w:val="000000" w:themeColor="text1"/>
              </w:rPr>
            </w:pPr>
            <w:r w:rsidRPr="00D445FF">
              <w:rPr>
                <w:iCs/>
                <w:color w:val="000000" w:themeColor="text1"/>
              </w:rPr>
              <w:t>5940</w:t>
            </w:r>
          </w:p>
        </w:tc>
      </w:tr>
    </w:tbl>
    <w:p w:rsidR="00D605C7" w:rsidRDefault="00D605C7" w:rsidP="00D605C7">
      <w:pPr>
        <w:ind w:firstLine="709"/>
        <w:jc w:val="both"/>
        <w:rPr>
          <w:sz w:val="28"/>
        </w:rPr>
      </w:pPr>
    </w:p>
    <w:p w:rsidR="00D605C7" w:rsidRDefault="00D605C7" w:rsidP="00E30A5D">
      <w:pPr>
        <w:ind w:firstLine="709"/>
        <w:jc w:val="both"/>
        <w:rPr>
          <w:sz w:val="28"/>
          <w:szCs w:val="22"/>
          <w:lang w:eastAsia="en-US"/>
        </w:rPr>
      </w:pPr>
      <w:r>
        <w:rPr>
          <w:sz w:val="28"/>
        </w:rPr>
        <w:t>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605C7" w:rsidRDefault="00D605C7" w:rsidP="00E30A5D">
      <w:pPr>
        <w:ind w:firstLine="709"/>
        <w:jc w:val="both"/>
        <w:rPr>
          <w:sz w:val="28"/>
        </w:rPr>
      </w:pPr>
      <w:r>
        <w:rPr>
          <w:sz w:val="28"/>
        </w:rP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D605C7" w:rsidRDefault="00D605C7" w:rsidP="00E30A5D">
      <w:pPr>
        <w:ind w:firstLine="709"/>
        <w:jc w:val="both"/>
        <w:rPr>
          <w:sz w:val="28"/>
        </w:rPr>
      </w:pPr>
      <w:r>
        <w:rPr>
          <w:sz w:val="28"/>
        </w:rPr>
        <w:t xml:space="preserve">Обязательная часть общего гуманитарного и социально-экономического цикла образовательной программы предусматривает изучение следующих дисциплин: "Основы философии", "История", </w:t>
      </w:r>
      <w:r w:rsidR="007571BD">
        <w:rPr>
          <w:sz w:val="28"/>
        </w:rPr>
        <w:t xml:space="preserve">"Психология общения», </w:t>
      </w:r>
      <w:r>
        <w:rPr>
          <w:sz w:val="28"/>
        </w:rPr>
        <w:t>"Иностранный язык в профессиональной деятельности", "Физическая культура"</w:t>
      </w:r>
      <w:r w:rsidR="00870E1C">
        <w:rPr>
          <w:sz w:val="28"/>
        </w:rPr>
        <w:t>.</w:t>
      </w:r>
    </w:p>
    <w:p w:rsidR="00D605C7" w:rsidRDefault="00D605C7" w:rsidP="00E30A5D">
      <w:pPr>
        <w:ind w:firstLine="709"/>
        <w:jc w:val="both"/>
        <w:rPr>
          <w:sz w:val="28"/>
        </w:rPr>
      </w:pPr>
      <w:r>
        <w:rPr>
          <w:sz w:val="28"/>
        </w:rPr>
        <w:t xml:space="preserve">Общий объем дисциплины "Физическая культура" составляет </w:t>
      </w:r>
      <w:r w:rsidR="00DC4DC6">
        <w:rPr>
          <w:sz w:val="28"/>
        </w:rPr>
        <w:t xml:space="preserve">188 </w:t>
      </w:r>
      <w:r>
        <w:rPr>
          <w:sz w:val="28"/>
        </w:rPr>
        <w:t xml:space="preserve">академических часов. Для обучающихся инвалидов и лиц с ограниченными возможностями здоровья локальным актом образовательной организации </w:t>
      </w:r>
      <w:r>
        <w:rPr>
          <w:sz w:val="28"/>
        </w:rPr>
        <w:lastRenderedPageBreak/>
        <w:t>установлен особый порядок освоения дисциплины "Физическая культура" с учетом состояния их здоровья.</w:t>
      </w:r>
    </w:p>
    <w:p w:rsidR="00D605C7" w:rsidRDefault="00D605C7" w:rsidP="00E30A5D">
      <w:pPr>
        <w:ind w:firstLine="709"/>
        <w:jc w:val="both"/>
        <w:rPr>
          <w:sz w:val="28"/>
        </w:rPr>
      </w:pPr>
      <w:r>
        <w:rPr>
          <w:sz w:val="28"/>
        </w:rPr>
        <w:t xml:space="preserve">При формировании образовательной программы предусмотрено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 а именно, в качестве варьируемых в зависимости от потребностей обучающихся введены дисциплины </w:t>
      </w:r>
      <w:r w:rsidR="00DC4DC6">
        <w:rPr>
          <w:sz w:val="28"/>
        </w:rPr>
        <w:t>«Социальная адаптация».</w:t>
      </w:r>
    </w:p>
    <w:p w:rsidR="00D605C7" w:rsidRDefault="00D605C7" w:rsidP="00E30A5D">
      <w:pPr>
        <w:ind w:firstLine="709"/>
        <w:jc w:val="both"/>
        <w:rPr>
          <w:sz w:val="28"/>
        </w:rPr>
      </w:pPr>
      <w:r>
        <w:rPr>
          <w:sz w:val="28"/>
        </w:rPr>
        <w:t>Освоение общепрофессионального цикла образовательной программы предусматривает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D605C7" w:rsidRDefault="00D605C7" w:rsidP="00E30A5D">
      <w:pPr>
        <w:ind w:firstLine="709"/>
        <w:jc w:val="both"/>
        <w:rPr>
          <w:sz w:val="28"/>
        </w:rPr>
      </w:pPr>
      <w:r>
        <w:rPr>
          <w:sz w:val="28"/>
        </w:rPr>
        <w:t>Образовательной программой для подгрупп девушек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605C7" w:rsidRDefault="00D605C7" w:rsidP="00E30A5D">
      <w:pPr>
        <w:ind w:firstLine="709"/>
        <w:jc w:val="both"/>
        <w:rPr>
          <w:sz w:val="28"/>
        </w:rPr>
      </w:pPr>
      <w:r>
        <w:rPr>
          <w:sz w:val="28"/>
        </w:rPr>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а именно:</w:t>
      </w:r>
    </w:p>
    <w:p w:rsidR="00D605C7" w:rsidRDefault="00D605C7" w:rsidP="00E30A5D">
      <w:pPr>
        <w:ind w:firstLine="709"/>
        <w:jc w:val="both"/>
        <w:rPr>
          <w:sz w:val="28"/>
        </w:rPr>
      </w:pPr>
    </w:p>
    <w:tbl>
      <w:tblPr>
        <w:tblStyle w:val="af3"/>
        <w:tblW w:w="10060" w:type="dxa"/>
        <w:tblLook w:val="0420" w:firstRow="1" w:lastRow="0" w:firstColumn="0" w:lastColumn="0" w:noHBand="0" w:noVBand="1"/>
      </w:tblPr>
      <w:tblGrid>
        <w:gridCol w:w="4531"/>
        <w:gridCol w:w="5529"/>
      </w:tblGrid>
      <w:tr w:rsidR="00D605C7" w:rsidTr="00DC4DC6">
        <w:trPr>
          <w:trHeight w:val="584"/>
        </w:trPr>
        <w:tc>
          <w:tcPr>
            <w:tcW w:w="4531" w:type="dxa"/>
            <w:tcBorders>
              <w:top w:val="single" w:sz="4" w:space="0" w:color="auto"/>
              <w:left w:val="single" w:sz="4" w:space="0" w:color="auto"/>
              <w:bottom w:val="single" w:sz="4" w:space="0" w:color="auto"/>
              <w:right w:val="single" w:sz="4" w:space="0" w:color="auto"/>
            </w:tcBorders>
            <w:hideMark/>
          </w:tcPr>
          <w:p w:rsidR="00D605C7" w:rsidRPr="00E516C5" w:rsidRDefault="00D605C7" w:rsidP="00E30A5D">
            <w:pPr>
              <w:jc w:val="center"/>
            </w:pPr>
            <w:r w:rsidRPr="00E516C5">
              <w:rPr>
                <w:b/>
                <w:bCs/>
              </w:rPr>
              <w:t>Основной вид деятельности</w:t>
            </w:r>
          </w:p>
        </w:tc>
        <w:tc>
          <w:tcPr>
            <w:tcW w:w="5529" w:type="dxa"/>
            <w:tcBorders>
              <w:top w:val="single" w:sz="4" w:space="0" w:color="auto"/>
              <w:left w:val="single" w:sz="4" w:space="0" w:color="auto"/>
              <w:bottom w:val="single" w:sz="4" w:space="0" w:color="auto"/>
              <w:right w:val="single" w:sz="4" w:space="0" w:color="auto"/>
            </w:tcBorders>
            <w:hideMark/>
          </w:tcPr>
          <w:p w:rsidR="00D605C7" w:rsidRPr="00E516C5" w:rsidRDefault="00D605C7" w:rsidP="00E30A5D">
            <w:pPr>
              <w:jc w:val="center"/>
            </w:pPr>
            <w:r w:rsidRPr="00E516C5">
              <w:rPr>
                <w:b/>
                <w:bCs/>
              </w:rPr>
              <w:t>Профессиональный модуль</w:t>
            </w:r>
          </w:p>
        </w:tc>
      </w:tr>
      <w:tr w:rsidR="00D605C7" w:rsidTr="00DC4DC6">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605C7" w:rsidRPr="00E516C5" w:rsidRDefault="00DC4DC6" w:rsidP="00E30A5D">
            <w:r w:rsidRPr="00DC4DC6">
              <w:t>Разработка модулей программного обеспечения для компьютерных систем</w:t>
            </w:r>
          </w:p>
        </w:tc>
        <w:tc>
          <w:tcPr>
            <w:tcW w:w="5529" w:type="dxa"/>
            <w:tcBorders>
              <w:top w:val="single" w:sz="4" w:space="0" w:color="auto"/>
              <w:left w:val="single" w:sz="4" w:space="0" w:color="auto"/>
              <w:bottom w:val="single" w:sz="4" w:space="0" w:color="auto"/>
              <w:right w:val="single" w:sz="4" w:space="0" w:color="auto"/>
            </w:tcBorders>
            <w:vAlign w:val="center"/>
          </w:tcPr>
          <w:p w:rsidR="00D605C7" w:rsidRPr="00E516C5" w:rsidRDefault="00DC4DC6" w:rsidP="00E30A5D">
            <w:r>
              <w:t xml:space="preserve">ПМ.01 </w:t>
            </w:r>
            <w:r w:rsidRPr="00DC4DC6">
              <w:t>Разработка модулей программного обеспечения для компьютерных систем</w:t>
            </w:r>
          </w:p>
        </w:tc>
      </w:tr>
      <w:tr w:rsidR="00D605C7" w:rsidTr="00DC4DC6">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605C7" w:rsidRPr="00E516C5" w:rsidRDefault="00EF1721" w:rsidP="00E30A5D">
            <w:r w:rsidRPr="00DC4DC6">
              <w:t>Осуществление интеграции программных модулей</w:t>
            </w:r>
          </w:p>
        </w:tc>
        <w:tc>
          <w:tcPr>
            <w:tcW w:w="5529" w:type="dxa"/>
            <w:tcBorders>
              <w:top w:val="single" w:sz="4" w:space="0" w:color="auto"/>
              <w:left w:val="single" w:sz="4" w:space="0" w:color="auto"/>
              <w:bottom w:val="single" w:sz="4" w:space="0" w:color="auto"/>
              <w:right w:val="single" w:sz="4" w:space="0" w:color="auto"/>
            </w:tcBorders>
            <w:vAlign w:val="center"/>
          </w:tcPr>
          <w:p w:rsidR="00D605C7" w:rsidRPr="00E516C5" w:rsidRDefault="00DC4DC6" w:rsidP="00E30A5D">
            <w:r>
              <w:t xml:space="preserve">ПМ.02 </w:t>
            </w:r>
            <w:r w:rsidRPr="00DC4DC6">
              <w:t>Осуществление интеграции программных модулей</w:t>
            </w:r>
          </w:p>
        </w:tc>
      </w:tr>
      <w:tr w:rsidR="00D605C7" w:rsidTr="00DC4DC6">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D605C7" w:rsidRPr="00E516C5" w:rsidRDefault="00EF1721" w:rsidP="00E30A5D">
            <w:r w:rsidRPr="00EF1721">
              <w:t>Сопровождение и обслуживание программного обеспечения компьютерных систем</w:t>
            </w:r>
          </w:p>
        </w:tc>
        <w:tc>
          <w:tcPr>
            <w:tcW w:w="5529" w:type="dxa"/>
            <w:tcBorders>
              <w:top w:val="single" w:sz="4" w:space="0" w:color="auto"/>
              <w:left w:val="single" w:sz="4" w:space="0" w:color="auto"/>
              <w:bottom w:val="single" w:sz="4" w:space="0" w:color="auto"/>
              <w:right w:val="single" w:sz="4" w:space="0" w:color="auto"/>
            </w:tcBorders>
            <w:vAlign w:val="center"/>
          </w:tcPr>
          <w:p w:rsidR="00D605C7" w:rsidRPr="00E516C5" w:rsidRDefault="00EF1721" w:rsidP="00E30A5D">
            <w:r>
              <w:t xml:space="preserve">ПМ.04 </w:t>
            </w:r>
            <w:r w:rsidRPr="00EF1721">
              <w:t>Сопровождение и обслуживание программного обеспечения компьютерных систем</w:t>
            </w:r>
          </w:p>
        </w:tc>
      </w:tr>
      <w:tr w:rsidR="00EF1721" w:rsidTr="00DC4DC6">
        <w:trPr>
          <w:trHeight w:val="584"/>
        </w:trPr>
        <w:tc>
          <w:tcPr>
            <w:tcW w:w="4531" w:type="dxa"/>
            <w:tcBorders>
              <w:top w:val="single" w:sz="4" w:space="0" w:color="auto"/>
              <w:left w:val="single" w:sz="4" w:space="0" w:color="auto"/>
              <w:bottom w:val="single" w:sz="4" w:space="0" w:color="auto"/>
              <w:right w:val="single" w:sz="4" w:space="0" w:color="auto"/>
            </w:tcBorders>
            <w:vAlign w:val="center"/>
          </w:tcPr>
          <w:p w:rsidR="00EF1721" w:rsidRPr="00E516C5" w:rsidRDefault="00EF1721" w:rsidP="00E30A5D">
            <w:r w:rsidRPr="00EF1721">
              <w:t>Разработка, администрирование и защита баз данных</w:t>
            </w:r>
          </w:p>
        </w:tc>
        <w:tc>
          <w:tcPr>
            <w:tcW w:w="5529" w:type="dxa"/>
            <w:tcBorders>
              <w:top w:val="single" w:sz="4" w:space="0" w:color="auto"/>
              <w:left w:val="single" w:sz="4" w:space="0" w:color="auto"/>
              <w:bottom w:val="single" w:sz="4" w:space="0" w:color="auto"/>
              <w:right w:val="single" w:sz="4" w:space="0" w:color="auto"/>
            </w:tcBorders>
            <w:vAlign w:val="center"/>
          </w:tcPr>
          <w:p w:rsidR="00EF1721" w:rsidRDefault="00EF1721" w:rsidP="00E30A5D">
            <w:r>
              <w:t xml:space="preserve">ПМ.11 </w:t>
            </w:r>
            <w:r w:rsidRPr="00EF1721">
              <w:t>Разработка, администрирование и защита баз данных</w:t>
            </w:r>
          </w:p>
        </w:tc>
      </w:tr>
    </w:tbl>
    <w:p w:rsidR="00D605C7" w:rsidRDefault="00D605C7" w:rsidP="00E30A5D">
      <w:pPr>
        <w:ind w:firstLine="709"/>
        <w:jc w:val="both"/>
        <w:rPr>
          <w:sz w:val="28"/>
          <w:szCs w:val="22"/>
          <w:lang w:eastAsia="en-US"/>
        </w:rPr>
      </w:pPr>
    </w:p>
    <w:p w:rsidR="004A400C" w:rsidRDefault="004A400C" w:rsidP="00E30A5D">
      <w:pPr>
        <w:ind w:firstLine="709"/>
        <w:jc w:val="both"/>
        <w:rPr>
          <w:sz w:val="28"/>
        </w:rPr>
      </w:pPr>
    </w:p>
    <w:p w:rsidR="004A400C" w:rsidRDefault="004A400C" w:rsidP="00E30A5D">
      <w:pPr>
        <w:ind w:firstLine="709"/>
        <w:jc w:val="both"/>
        <w:rPr>
          <w:color w:val="000000" w:themeColor="text1"/>
          <w:sz w:val="28"/>
          <w:szCs w:val="28"/>
          <w:shd w:val="clear" w:color="auto" w:fill="FFFFFF"/>
        </w:rPr>
      </w:pPr>
      <w:r w:rsidRPr="006362AB">
        <w:rPr>
          <w:color w:val="000000" w:themeColor="text1"/>
          <w:sz w:val="28"/>
          <w:szCs w:val="28"/>
          <w:shd w:val="clear" w:color="auto" w:fill="FFFFFF"/>
        </w:rPr>
        <w:t>Освоение ОПОП предусматривает проведение практики обучающихся. Образовательная деятельность при освоении ОПОП организуется в форме практической подготовки. Практическая подготовка реализована как комплекс учебной и производственной практик</w:t>
      </w:r>
    </w:p>
    <w:p w:rsidR="004A400C" w:rsidRPr="00871D6E" w:rsidRDefault="004A400C" w:rsidP="00E30A5D">
      <w:pPr>
        <w:ind w:firstLine="709"/>
        <w:jc w:val="both"/>
        <w:rPr>
          <w:color w:val="000000" w:themeColor="text1"/>
          <w:sz w:val="28"/>
          <w:szCs w:val="28"/>
          <w:shd w:val="clear" w:color="auto" w:fill="FFFFFF"/>
        </w:rPr>
      </w:pPr>
      <w:r>
        <w:rPr>
          <w:color w:val="000000" w:themeColor="text1"/>
          <w:sz w:val="28"/>
          <w:szCs w:val="28"/>
          <w:shd w:val="clear" w:color="auto" w:fill="FFFFFF"/>
        </w:rPr>
        <w:t>Практическая подготовка</w:t>
      </w:r>
      <w:r w:rsidRPr="00871D6E">
        <w:rPr>
          <w:color w:val="000000" w:themeColor="text1"/>
          <w:sz w:val="28"/>
          <w:szCs w:val="28"/>
          <w:shd w:val="clear" w:color="auto" w:fill="FFFFFF"/>
        </w:rPr>
        <w:t xml:space="preserve">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4A400C" w:rsidRPr="005B30FC" w:rsidRDefault="004A400C" w:rsidP="00E30A5D">
      <w:pPr>
        <w:ind w:firstLine="709"/>
        <w:jc w:val="both"/>
        <w:rPr>
          <w:color w:val="000000" w:themeColor="text1"/>
          <w:sz w:val="28"/>
          <w:szCs w:val="28"/>
          <w:shd w:val="clear" w:color="auto" w:fill="FFFFFF"/>
        </w:rPr>
      </w:pPr>
      <w:r w:rsidRPr="00871D6E">
        <w:rPr>
          <w:color w:val="000000" w:themeColor="text1"/>
          <w:sz w:val="28"/>
          <w:szCs w:val="28"/>
          <w:shd w:val="clear" w:color="auto" w:fill="FFFFFF"/>
        </w:rPr>
        <w:t xml:space="preserve">Производственная практика состоит из двух этапов: практики по профилю </w:t>
      </w:r>
      <w:r w:rsidRPr="005B30FC">
        <w:rPr>
          <w:color w:val="000000" w:themeColor="text1"/>
          <w:sz w:val="28"/>
          <w:szCs w:val="28"/>
          <w:shd w:val="clear" w:color="auto" w:fill="FFFFFF"/>
        </w:rPr>
        <w:t>специальности и преддипломной практики.</w:t>
      </w:r>
    </w:p>
    <w:p w:rsidR="004A400C" w:rsidRPr="005B30FC" w:rsidRDefault="004A400C" w:rsidP="00E30A5D">
      <w:pPr>
        <w:ind w:firstLine="709"/>
        <w:jc w:val="both"/>
        <w:rPr>
          <w:sz w:val="28"/>
        </w:rPr>
      </w:pPr>
      <w:r w:rsidRPr="005B30FC">
        <w:rPr>
          <w:sz w:val="28"/>
        </w:rPr>
        <w:lastRenderedPageBreak/>
        <w:t xml:space="preserve">Часть профессионального цикла образовательной программы, выделяемого на проведение практик, определена </w:t>
      </w:r>
      <w:r w:rsidRPr="00D445FF">
        <w:rPr>
          <w:sz w:val="28"/>
        </w:rPr>
        <w:t xml:space="preserve">образовательной организацией в </w:t>
      </w:r>
      <w:r w:rsidRPr="00D445FF">
        <w:rPr>
          <w:color w:val="000000" w:themeColor="text1"/>
          <w:sz w:val="28"/>
        </w:rPr>
        <w:t>объеме 1008</w:t>
      </w:r>
      <w:r w:rsidRPr="00D445FF">
        <w:rPr>
          <w:sz w:val="28"/>
        </w:rPr>
        <w:t xml:space="preserve"> часов, что составляет 44% процентов от профессионального цикла образовательной программы.</w:t>
      </w:r>
      <w:r w:rsidRPr="005B30FC">
        <w:rPr>
          <w:sz w:val="28"/>
        </w:rPr>
        <w:t xml:space="preserve"> </w:t>
      </w:r>
    </w:p>
    <w:p w:rsidR="004A400C" w:rsidRPr="002B13C2" w:rsidRDefault="004A400C" w:rsidP="00E30A5D">
      <w:pPr>
        <w:ind w:firstLine="709"/>
        <w:jc w:val="both"/>
        <w:rPr>
          <w:sz w:val="28"/>
          <w:szCs w:val="28"/>
        </w:rPr>
      </w:pPr>
      <w:r w:rsidRPr="005B30FC">
        <w:rPr>
          <w:sz w:val="28"/>
          <w:szCs w:val="28"/>
        </w:rPr>
        <w:t>Производственная</w:t>
      </w:r>
      <w:r w:rsidRPr="002B13C2">
        <w:rPr>
          <w:sz w:val="28"/>
          <w:szCs w:val="28"/>
        </w:rPr>
        <w:t xml:space="preserve"> (преддипломная) практика (144 часа) проводится в организациях, с которыми </w:t>
      </w:r>
      <w:r w:rsidRPr="00D445FF">
        <w:rPr>
          <w:sz w:val="28"/>
          <w:szCs w:val="28"/>
        </w:rPr>
        <w:t xml:space="preserve">заключены </w:t>
      </w:r>
      <w:r w:rsidRPr="00D445FF">
        <w:rPr>
          <w:color w:val="000000" w:themeColor="text1"/>
          <w:sz w:val="28"/>
          <w:szCs w:val="28"/>
        </w:rPr>
        <w:t xml:space="preserve">договоры о </w:t>
      </w:r>
      <w:r w:rsidR="00B92E1E" w:rsidRPr="00D445FF">
        <w:rPr>
          <w:color w:val="000000" w:themeColor="text1"/>
          <w:sz w:val="28"/>
          <w:szCs w:val="28"/>
        </w:rPr>
        <w:t>практической подготовке</w:t>
      </w:r>
      <w:r w:rsidRPr="00D445FF">
        <w:rPr>
          <w:sz w:val="28"/>
          <w:szCs w:val="28"/>
        </w:rPr>
        <w:t>, и</w:t>
      </w:r>
      <w:r w:rsidRPr="002B13C2">
        <w:rPr>
          <w:sz w:val="28"/>
          <w:szCs w:val="28"/>
        </w:rPr>
        <w:t xml:space="preserve"> направления деятельности которых соответствуют профилю подготовки обучающихся. 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4A400C" w:rsidRDefault="004A400C" w:rsidP="00E30A5D">
      <w:pPr>
        <w:ind w:firstLine="709"/>
        <w:jc w:val="both"/>
        <w:rPr>
          <w:color w:val="000000" w:themeColor="text1"/>
          <w:sz w:val="28"/>
          <w:szCs w:val="28"/>
          <w:shd w:val="clear" w:color="auto" w:fill="FFFFFF"/>
        </w:rPr>
      </w:pPr>
      <w:r w:rsidRPr="00871D6E">
        <w:rPr>
          <w:color w:val="000000" w:themeColor="text1"/>
          <w:sz w:val="28"/>
          <w:szCs w:val="28"/>
          <w:shd w:val="clear" w:color="auto" w:fill="FFFFFF"/>
        </w:rP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рассредоточено, чередуясь с теоретическими занятиями в рамках профессиональных модулей.</w:t>
      </w:r>
    </w:p>
    <w:p w:rsidR="005B30FC" w:rsidRPr="00871D6E" w:rsidRDefault="005B30FC" w:rsidP="00E30A5D">
      <w:pPr>
        <w:ind w:firstLine="709"/>
        <w:jc w:val="both"/>
        <w:rPr>
          <w:color w:val="000000" w:themeColor="text1"/>
          <w:sz w:val="28"/>
          <w:szCs w:val="28"/>
          <w:shd w:val="clear" w:color="auto" w:fill="FFFFFF"/>
        </w:rPr>
      </w:pPr>
    </w:p>
    <w:tbl>
      <w:tblPr>
        <w:tblW w:w="0" w:type="auto"/>
        <w:jc w:val="center"/>
        <w:tblLayout w:type="fixed"/>
        <w:tblCellMar>
          <w:top w:w="75" w:type="dxa"/>
          <w:left w:w="0" w:type="dxa"/>
          <w:bottom w:w="75" w:type="dxa"/>
          <w:right w:w="0" w:type="dxa"/>
        </w:tblCellMar>
        <w:tblLook w:val="04A0" w:firstRow="1" w:lastRow="0" w:firstColumn="1" w:lastColumn="0" w:noHBand="0" w:noVBand="1"/>
      </w:tblPr>
      <w:tblGrid>
        <w:gridCol w:w="7690"/>
        <w:gridCol w:w="1524"/>
      </w:tblGrid>
      <w:tr w:rsidR="004A400C" w:rsidRPr="002B13C2" w:rsidTr="00510C9E">
        <w:trPr>
          <w:jc w:val="center"/>
        </w:trPr>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A400C" w:rsidRPr="002B13C2" w:rsidRDefault="004A400C" w:rsidP="00E30A5D">
            <w:pPr>
              <w:widowControl w:val="0"/>
              <w:autoSpaceDE w:val="0"/>
              <w:autoSpaceDN w:val="0"/>
              <w:adjustRightInd w:val="0"/>
              <w:rPr>
                <w:rFonts w:eastAsiaTheme="minorEastAsia"/>
              </w:rPr>
            </w:pPr>
            <w:r w:rsidRPr="002B13C2">
              <w:rPr>
                <w:rFonts w:eastAsiaTheme="minorEastAsia"/>
              </w:rPr>
              <w:t>ПРАКТИЧЕСКАЯ ПОДГОТОВКА</w:t>
            </w:r>
          </w:p>
        </w:tc>
        <w:tc>
          <w:tcPr>
            <w:tcW w:w="1524" w:type="dxa"/>
            <w:tcBorders>
              <w:top w:val="single" w:sz="4" w:space="0" w:color="auto"/>
              <w:left w:val="single" w:sz="4" w:space="0" w:color="auto"/>
              <w:bottom w:val="single" w:sz="4" w:space="0" w:color="auto"/>
              <w:right w:val="single" w:sz="4" w:space="0" w:color="auto"/>
            </w:tcBorders>
          </w:tcPr>
          <w:p w:rsidR="004A400C" w:rsidRPr="002B13C2" w:rsidRDefault="004A400C" w:rsidP="00E30A5D">
            <w:pPr>
              <w:widowControl w:val="0"/>
              <w:autoSpaceDE w:val="0"/>
              <w:autoSpaceDN w:val="0"/>
              <w:adjustRightInd w:val="0"/>
              <w:jc w:val="center"/>
              <w:rPr>
                <w:rFonts w:eastAsiaTheme="minorEastAsia"/>
              </w:rPr>
            </w:pPr>
            <w:r>
              <w:rPr>
                <w:rFonts w:eastAsiaTheme="minorEastAsia"/>
              </w:rPr>
              <w:t>28</w:t>
            </w:r>
            <w:r w:rsidRPr="002B13C2">
              <w:rPr>
                <w:rFonts w:eastAsiaTheme="minorEastAsia"/>
              </w:rPr>
              <w:t xml:space="preserve"> недель</w:t>
            </w:r>
          </w:p>
        </w:tc>
      </w:tr>
      <w:tr w:rsidR="004A400C" w:rsidRPr="002B13C2" w:rsidTr="00510C9E">
        <w:trPr>
          <w:jc w:val="center"/>
        </w:trPr>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A400C" w:rsidRPr="002B13C2" w:rsidRDefault="004A400C" w:rsidP="00E30A5D">
            <w:pPr>
              <w:widowControl w:val="0"/>
              <w:autoSpaceDE w:val="0"/>
              <w:autoSpaceDN w:val="0"/>
              <w:adjustRightInd w:val="0"/>
              <w:rPr>
                <w:rFonts w:eastAsiaTheme="minorEastAsia"/>
              </w:rPr>
            </w:pPr>
            <w:r w:rsidRPr="002B13C2">
              <w:rPr>
                <w:rFonts w:eastAsiaTheme="minorEastAsia"/>
              </w:rPr>
              <w:t>Учебная практика</w:t>
            </w:r>
          </w:p>
        </w:tc>
        <w:tc>
          <w:tcPr>
            <w:tcW w:w="1524" w:type="dxa"/>
            <w:tcBorders>
              <w:top w:val="single" w:sz="4" w:space="0" w:color="auto"/>
              <w:left w:val="single" w:sz="4" w:space="0" w:color="auto"/>
              <w:bottom w:val="single" w:sz="4" w:space="0" w:color="auto"/>
              <w:right w:val="single" w:sz="4" w:space="0" w:color="auto"/>
            </w:tcBorders>
          </w:tcPr>
          <w:p w:rsidR="004A400C" w:rsidRPr="002B13C2" w:rsidRDefault="004A400C" w:rsidP="00E30A5D">
            <w:pPr>
              <w:widowControl w:val="0"/>
              <w:autoSpaceDE w:val="0"/>
              <w:autoSpaceDN w:val="0"/>
              <w:adjustRightInd w:val="0"/>
              <w:jc w:val="center"/>
              <w:rPr>
                <w:rFonts w:eastAsiaTheme="minorEastAsia"/>
              </w:rPr>
            </w:pPr>
            <w:r>
              <w:rPr>
                <w:rFonts w:eastAsiaTheme="minorEastAsia"/>
              </w:rPr>
              <w:t>10</w:t>
            </w:r>
            <w:r w:rsidRPr="002B13C2">
              <w:rPr>
                <w:rFonts w:eastAsiaTheme="minorEastAsia"/>
              </w:rPr>
              <w:t>нед.</w:t>
            </w:r>
          </w:p>
        </w:tc>
      </w:tr>
      <w:tr w:rsidR="004A400C" w:rsidRPr="002B13C2" w:rsidTr="00510C9E">
        <w:trPr>
          <w:jc w:val="center"/>
        </w:trPr>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A400C" w:rsidRPr="002B13C2" w:rsidRDefault="004A400C" w:rsidP="00E30A5D">
            <w:pPr>
              <w:widowControl w:val="0"/>
              <w:autoSpaceDE w:val="0"/>
              <w:autoSpaceDN w:val="0"/>
              <w:adjustRightInd w:val="0"/>
              <w:rPr>
                <w:rFonts w:eastAsiaTheme="minorEastAsia"/>
              </w:rPr>
            </w:pPr>
            <w:r w:rsidRPr="002B13C2">
              <w:rPr>
                <w:rFonts w:eastAsiaTheme="minorEastAsia"/>
              </w:rPr>
              <w:t>Производственная практика (по профилю специальности)</w:t>
            </w:r>
          </w:p>
        </w:tc>
        <w:tc>
          <w:tcPr>
            <w:tcW w:w="1524" w:type="dxa"/>
            <w:tcBorders>
              <w:top w:val="single" w:sz="4" w:space="0" w:color="auto"/>
              <w:left w:val="single" w:sz="4" w:space="0" w:color="auto"/>
              <w:bottom w:val="single" w:sz="4" w:space="0" w:color="auto"/>
              <w:right w:val="single" w:sz="4" w:space="0" w:color="auto"/>
            </w:tcBorders>
          </w:tcPr>
          <w:p w:rsidR="004A400C" w:rsidRPr="002B13C2" w:rsidRDefault="004A400C" w:rsidP="00E30A5D">
            <w:pPr>
              <w:jc w:val="center"/>
            </w:pPr>
            <w:r>
              <w:t>14</w:t>
            </w:r>
            <w:r w:rsidRPr="002B13C2">
              <w:t>нед.</w:t>
            </w:r>
          </w:p>
        </w:tc>
      </w:tr>
      <w:tr w:rsidR="004A400C" w:rsidRPr="002B13C2" w:rsidTr="00510C9E">
        <w:trPr>
          <w:jc w:val="center"/>
        </w:trPr>
        <w:tc>
          <w:tcPr>
            <w:tcW w:w="76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A400C" w:rsidRPr="002B13C2" w:rsidRDefault="004A400C" w:rsidP="00E30A5D">
            <w:pPr>
              <w:widowControl w:val="0"/>
              <w:autoSpaceDE w:val="0"/>
              <w:autoSpaceDN w:val="0"/>
              <w:adjustRightInd w:val="0"/>
              <w:rPr>
                <w:rFonts w:eastAsiaTheme="minorEastAsia"/>
              </w:rPr>
            </w:pPr>
            <w:r w:rsidRPr="002B13C2">
              <w:rPr>
                <w:rFonts w:eastAsiaTheme="minorEastAsia"/>
              </w:rPr>
              <w:t>Производственная практика (преддипломная)</w:t>
            </w:r>
          </w:p>
        </w:tc>
        <w:tc>
          <w:tcPr>
            <w:tcW w:w="1524" w:type="dxa"/>
            <w:tcBorders>
              <w:top w:val="single" w:sz="4" w:space="0" w:color="auto"/>
              <w:left w:val="single" w:sz="4" w:space="0" w:color="auto"/>
              <w:bottom w:val="single" w:sz="4" w:space="0" w:color="auto"/>
              <w:right w:val="single" w:sz="4" w:space="0" w:color="auto"/>
            </w:tcBorders>
          </w:tcPr>
          <w:p w:rsidR="004A400C" w:rsidRPr="002B13C2" w:rsidRDefault="004A400C" w:rsidP="00E30A5D">
            <w:pPr>
              <w:widowControl w:val="0"/>
              <w:autoSpaceDE w:val="0"/>
              <w:autoSpaceDN w:val="0"/>
              <w:adjustRightInd w:val="0"/>
              <w:jc w:val="center"/>
              <w:rPr>
                <w:rFonts w:eastAsiaTheme="minorEastAsia"/>
              </w:rPr>
            </w:pPr>
            <w:r w:rsidRPr="002B13C2">
              <w:rPr>
                <w:rFonts w:eastAsiaTheme="minorEastAsia"/>
              </w:rPr>
              <w:t xml:space="preserve">4 </w:t>
            </w:r>
            <w:proofErr w:type="spellStart"/>
            <w:r w:rsidRPr="002B13C2">
              <w:rPr>
                <w:rFonts w:eastAsiaTheme="minorEastAsia"/>
              </w:rPr>
              <w:t>нед</w:t>
            </w:r>
            <w:proofErr w:type="spellEnd"/>
            <w:r w:rsidRPr="002B13C2">
              <w:rPr>
                <w:rFonts w:eastAsiaTheme="minorEastAsia"/>
              </w:rPr>
              <w:t>.</w:t>
            </w:r>
          </w:p>
        </w:tc>
      </w:tr>
    </w:tbl>
    <w:p w:rsidR="004A400C" w:rsidRDefault="004A400C" w:rsidP="00E30A5D">
      <w:pPr>
        <w:ind w:firstLine="709"/>
        <w:jc w:val="both"/>
        <w:rPr>
          <w:sz w:val="28"/>
        </w:rPr>
      </w:pPr>
    </w:p>
    <w:p w:rsidR="004A400C" w:rsidRPr="002B13C2" w:rsidRDefault="004A400C" w:rsidP="00E30A5D">
      <w:pPr>
        <w:ind w:firstLine="709"/>
        <w:jc w:val="both"/>
        <w:rPr>
          <w:sz w:val="28"/>
          <w:szCs w:val="28"/>
        </w:rPr>
      </w:pPr>
      <w:r w:rsidRPr="002B13C2">
        <w:rPr>
          <w:sz w:val="28"/>
          <w:szCs w:val="28"/>
        </w:rPr>
        <w:t xml:space="preserve">Производственная (преддипломная) практика (144 часа) проводится в организациях, с которыми </w:t>
      </w:r>
      <w:r w:rsidRPr="00D445FF">
        <w:rPr>
          <w:sz w:val="28"/>
          <w:szCs w:val="28"/>
        </w:rPr>
        <w:t xml:space="preserve">заключены </w:t>
      </w:r>
      <w:r w:rsidR="00B92E1E" w:rsidRPr="00D445FF">
        <w:rPr>
          <w:color w:val="000000" w:themeColor="text1"/>
          <w:sz w:val="28"/>
          <w:szCs w:val="28"/>
        </w:rPr>
        <w:t>договоры о практической подготовке</w:t>
      </w:r>
      <w:r w:rsidRPr="00D445FF">
        <w:rPr>
          <w:sz w:val="28"/>
          <w:szCs w:val="28"/>
        </w:rPr>
        <w:t>,</w:t>
      </w:r>
      <w:r w:rsidRPr="002B13C2">
        <w:rPr>
          <w:sz w:val="28"/>
          <w:szCs w:val="28"/>
        </w:rPr>
        <w:t xml:space="preserve"> и направления деятельности которых соответствуют профилю подготовки обучающихся. Аттестация по итогам производственной практики проводится на основании результатов, подтвержденных документами соответствующих организаций.</w:t>
      </w:r>
    </w:p>
    <w:p w:rsidR="004A400C" w:rsidRPr="00871D6E" w:rsidRDefault="004A400C" w:rsidP="00E30A5D">
      <w:pPr>
        <w:ind w:firstLine="709"/>
        <w:jc w:val="both"/>
        <w:rPr>
          <w:color w:val="000000" w:themeColor="text1"/>
          <w:sz w:val="28"/>
          <w:szCs w:val="28"/>
          <w:shd w:val="clear" w:color="auto" w:fill="FFFFFF"/>
        </w:rPr>
      </w:pPr>
      <w:r w:rsidRPr="00871D6E">
        <w:rPr>
          <w:color w:val="000000" w:themeColor="text1"/>
          <w:sz w:val="28"/>
          <w:szCs w:val="28"/>
          <w:shd w:val="clear" w:color="auto" w:fill="FFFFFF"/>
        </w:rPr>
        <w:t>Цели и задачи, программы и формы отчетности определяются в рабочих программах практик по каждому виду практики.</w:t>
      </w:r>
    </w:p>
    <w:p w:rsidR="004A400C" w:rsidRDefault="004A400C" w:rsidP="00E30A5D">
      <w:pPr>
        <w:ind w:firstLine="709"/>
        <w:jc w:val="both"/>
        <w:rPr>
          <w:color w:val="000000" w:themeColor="text1"/>
          <w:sz w:val="28"/>
          <w:szCs w:val="28"/>
          <w:shd w:val="clear" w:color="auto" w:fill="FFFFFF"/>
        </w:rPr>
      </w:pPr>
      <w:r w:rsidRPr="00871D6E">
        <w:rPr>
          <w:color w:val="000000" w:themeColor="text1"/>
          <w:sz w:val="28"/>
          <w:szCs w:val="28"/>
          <w:shd w:val="clear" w:color="auto" w:fill="FFFFFF"/>
        </w:rPr>
        <w:t>Производственная практика проводится в организациях, направление деятельности которых соответствует профилю подготовки обучающихся.</w:t>
      </w:r>
    </w:p>
    <w:p w:rsidR="004A400C" w:rsidRPr="002B13C2" w:rsidRDefault="004A400C" w:rsidP="00E30A5D">
      <w:pPr>
        <w:widowControl w:val="0"/>
        <w:ind w:firstLine="720"/>
        <w:jc w:val="both"/>
        <w:rPr>
          <w:rFonts w:eastAsia="Calibri"/>
          <w:sz w:val="28"/>
          <w:szCs w:val="28"/>
        </w:rPr>
      </w:pPr>
      <w:r w:rsidRPr="002B13C2">
        <w:rPr>
          <w:rFonts w:eastAsia="Calibri"/>
          <w:sz w:val="28"/>
          <w:szCs w:val="28"/>
        </w:rPr>
        <w:t xml:space="preserve">Основными базами практики студентов являются коммерческие и торговые организации, с которыми у </w:t>
      </w:r>
      <w:r w:rsidRPr="002B13C2">
        <w:rPr>
          <w:rFonts w:eastAsia="Calibri"/>
          <w:color w:val="000000" w:themeColor="text1"/>
          <w:sz w:val="28"/>
          <w:szCs w:val="28"/>
        </w:rPr>
        <w:t>АНПОО</w:t>
      </w:r>
      <w:r w:rsidRPr="002B13C2">
        <w:rPr>
          <w:rFonts w:eastAsia="Calibri"/>
          <w:sz w:val="28"/>
          <w:szCs w:val="28"/>
        </w:rPr>
        <w:t xml:space="preserve"> «Сибирская региональная школа бизнеса (колледж)» оформлены договорные отношения. Имеющиеся базы практики студентов обеспечивают возможность прохождения практики всеми студентами в соответствии с учебным планом.</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2"/>
        <w:gridCol w:w="6297"/>
      </w:tblGrid>
      <w:tr w:rsidR="004A400C" w:rsidRPr="002B13C2" w:rsidTr="00510C9E">
        <w:trPr>
          <w:jc w:val="center"/>
        </w:trPr>
        <w:tc>
          <w:tcPr>
            <w:tcW w:w="2742" w:type="dxa"/>
            <w:tcBorders>
              <w:top w:val="single" w:sz="4" w:space="0" w:color="auto"/>
              <w:left w:val="single" w:sz="4" w:space="0" w:color="auto"/>
              <w:bottom w:val="single" w:sz="4" w:space="0" w:color="auto"/>
              <w:right w:val="single" w:sz="4" w:space="0" w:color="auto"/>
            </w:tcBorders>
            <w:hideMark/>
          </w:tcPr>
          <w:p w:rsidR="004A400C" w:rsidRPr="002B13C2" w:rsidRDefault="004A400C" w:rsidP="00E30A5D">
            <w:pPr>
              <w:jc w:val="center"/>
              <w:rPr>
                <w:sz w:val="28"/>
                <w:szCs w:val="28"/>
              </w:rPr>
            </w:pPr>
            <w:r w:rsidRPr="002B13C2">
              <w:rPr>
                <w:sz w:val="28"/>
                <w:szCs w:val="28"/>
              </w:rPr>
              <w:t>Специальность</w:t>
            </w:r>
          </w:p>
        </w:tc>
        <w:tc>
          <w:tcPr>
            <w:tcW w:w="6297" w:type="dxa"/>
            <w:tcBorders>
              <w:top w:val="single" w:sz="4" w:space="0" w:color="auto"/>
              <w:left w:val="single" w:sz="4" w:space="0" w:color="auto"/>
              <w:bottom w:val="single" w:sz="4" w:space="0" w:color="auto"/>
              <w:right w:val="single" w:sz="4" w:space="0" w:color="auto"/>
            </w:tcBorders>
            <w:hideMark/>
          </w:tcPr>
          <w:p w:rsidR="004A400C" w:rsidRPr="002B13C2" w:rsidRDefault="004A400C" w:rsidP="00E30A5D">
            <w:pPr>
              <w:ind w:hanging="50"/>
              <w:jc w:val="center"/>
              <w:rPr>
                <w:sz w:val="28"/>
                <w:szCs w:val="28"/>
              </w:rPr>
            </w:pPr>
            <w:r w:rsidRPr="002B13C2">
              <w:rPr>
                <w:sz w:val="28"/>
                <w:szCs w:val="28"/>
              </w:rPr>
              <w:t>Базы практик</w:t>
            </w:r>
          </w:p>
        </w:tc>
      </w:tr>
      <w:tr w:rsidR="004A400C" w:rsidRPr="002B13C2" w:rsidTr="00510C9E">
        <w:trPr>
          <w:jc w:val="center"/>
        </w:trPr>
        <w:tc>
          <w:tcPr>
            <w:tcW w:w="2742" w:type="dxa"/>
            <w:tcBorders>
              <w:top w:val="single" w:sz="4" w:space="0" w:color="auto"/>
              <w:left w:val="single" w:sz="4" w:space="0" w:color="auto"/>
              <w:bottom w:val="single" w:sz="4" w:space="0" w:color="auto"/>
              <w:right w:val="single" w:sz="4" w:space="0" w:color="auto"/>
            </w:tcBorders>
          </w:tcPr>
          <w:p w:rsidR="004A400C" w:rsidRPr="002B13C2" w:rsidRDefault="004A400C" w:rsidP="00E30A5D">
            <w:pPr>
              <w:jc w:val="both"/>
              <w:rPr>
                <w:sz w:val="28"/>
                <w:szCs w:val="28"/>
              </w:rPr>
            </w:pPr>
            <w:r>
              <w:rPr>
                <w:sz w:val="28"/>
                <w:szCs w:val="28"/>
              </w:rPr>
              <w:t>09.02.07 Информационные системы и программирование</w:t>
            </w:r>
          </w:p>
        </w:tc>
        <w:tc>
          <w:tcPr>
            <w:tcW w:w="6297" w:type="dxa"/>
            <w:tcBorders>
              <w:top w:val="single" w:sz="4" w:space="0" w:color="auto"/>
              <w:left w:val="single" w:sz="4" w:space="0" w:color="auto"/>
              <w:bottom w:val="single" w:sz="4" w:space="0" w:color="auto"/>
              <w:right w:val="single" w:sz="4" w:space="0" w:color="auto"/>
            </w:tcBorders>
          </w:tcPr>
          <w:p w:rsidR="004A400C" w:rsidRPr="00B92E1E" w:rsidRDefault="004A400C" w:rsidP="00E30A5D">
            <w:pPr>
              <w:rPr>
                <w:color w:val="000000" w:themeColor="text1"/>
              </w:rPr>
            </w:pPr>
            <w:r w:rsidRPr="00B92E1E">
              <w:rPr>
                <w:color w:val="000000" w:themeColor="text1"/>
              </w:rPr>
              <w:t xml:space="preserve">ОАО «Ростелеком» </w:t>
            </w:r>
          </w:p>
          <w:p w:rsidR="004A400C" w:rsidRPr="00B92E1E" w:rsidRDefault="004A400C" w:rsidP="00E30A5D">
            <w:pPr>
              <w:rPr>
                <w:color w:val="000000" w:themeColor="text1"/>
              </w:rPr>
            </w:pPr>
            <w:r w:rsidRPr="00B92E1E">
              <w:rPr>
                <w:color w:val="000000" w:themeColor="text1"/>
              </w:rPr>
              <w:t>ООО ИПК "</w:t>
            </w:r>
            <w:proofErr w:type="spellStart"/>
            <w:r w:rsidRPr="00B92E1E">
              <w:rPr>
                <w:color w:val="000000" w:themeColor="text1"/>
              </w:rPr>
              <w:t>Промэкс</w:t>
            </w:r>
            <w:proofErr w:type="spellEnd"/>
            <w:r w:rsidRPr="00B92E1E">
              <w:rPr>
                <w:color w:val="000000" w:themeColor="text1"/>
              </w:rPr>
              <w:t xml:space="preserve"> – Инфо»</w:t>
            </w:r>
          </w:p>
          <w:p w:rsidR="004A400C" w:rsidRPr="00B92E1E" w:rsidRDefault="004A400C" w:rsidP="00E30A5D">
            <w:pPr>
              <w:rPr>
                <w:color w:val="000000" w:themeColor="text1"/>
              </w:rPr>
            </w:pPr>
            <w:r w:rsidRPr="00B92E1E">
              <w:rPr>
                <w:color w:val="000000" w:themeColor="text1"/>
              </w:rPr>
              <w:t>ООО "САТОРИ КОНСАЛТИНГ"</w:t>
            </w:r>
          </w:p>
          <w:p w:rsidR="004A400C" w:rsidRPr="002B13C2" w:rsidRDefault="004A400C" w:rsidP="00E30A5D">
            <w:pPr>
              <w:rPr>
                <w:sz w:val="28"/>
                <w:szCs w:val="28"/>
              </w:rPr>
            </w:pPr>
            <w:r w:rsidRPr="00B92E1E">
              <w:rPr>
                <w:color w:val="000000" w:themeColor="text1"/>
              </w:rPr>
              <w:t>ООО «Метро Кэш энд Керри»</w:t>
            </w:r>
          </w:p>
        </w:tc>
      </w:tr>
    </w:tbl>
    <w:p w:rsidR="004A400C" w:rsidRPr="002B13C2" w:rsidRDefault="004A400C" w:rsidP="00E30A5D">
      <w:pPr>
        <w:ind w:firstLine="709"/>
        <w:jc w:val="both"/>
        <w:rPr>
          <w:sz w:val="28"/>
          <w:szCs w:val="28"/>
        </w:rPr>
      </w:pPr>
    </w:p>
    <w:p w:rsidR="004A400C" w:rsidRPr="002B13C2" w:rsidRDefault="004A400C" w:rsidP="00E30A5D">
      <w:pPr>
        <w:ind w:firstLine="709"/>
        <w:jc w:val="both"/>
        <w:rPr>
          <w:sz w:val="28"/>
          <w:szCs w:val="28"/>
        </w:rPr>
      </w:pPr>
      <w:r w:rsidRPr="002B13C2">
        <w:rPr>
          <w:sz w:val="28"/>
          <w:szCs w:val="28"/>
        </w:rPr>
        <w:t>Практика является завершающим этапом освоения профессионального модуля по виду профессиональной деятельности</w:t>
      </w:r>
      <w:r w:rsidR="007A3B35">
        <w:rPr>
          <w:sz w:val="28"/>
          <w:szCs w:val="28"/>
        </w:rPr>
        <w:t xml:space="preserve"> и</w:t>
      </w:r>
      <w:r w:rsidRPr="002B13C2">
        <w:rPr>
          <w:sz w:val="28"/>
          <w:szCs w:val="28"/>
        </w:rPr>
        <w:t xml:space="preserve"> заканчивается дифференцированным зачетом.</w:t>
      </w:r>
    </w:p>
    <w:p w:rsidR="004A400C" w:rsidRPr="00871D6E" w:rsidRDefault="004A400C" w:rsidP="00E30A5D">
      <w:pPr>
        <w:ind w:firstLine="709"/>
        <w:jc w:val="both"/>
        <w:rPr>
          <w:color w:val="000000" w:themeColor="text1"/>
          <w:sz w:val="28"/>
          <w:szCs w:val="28"/>
          <w:shd w:val="clear" w:color="auto" w:fill="FFFFFF"/>
        </w:rPr>
      </w:pPr>
      <w:r w:rsidRPr="00871D6E">
        <w:rPr>
          <w:color w:val="000000" w:themeColor="text1"/>
          <w:sz w:val="28"/>
          <w:szCs w:val="28"/>
          <w:shd w:val="clear" w:color="auto" w:fill="FFFFFF"/>
        </w:rP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D605C7" w:rsidRPr="00CD67D7" w:rsidRDefault="00D605C7" w:rsidP="00E30A5D">
      <w:pPr>
        <w:ind w:firstLine="709"/>
        <w:jc w:val="both"/>
        <w:rPr>
          <w:sz w:val="28"/>
          <w:szCs w:val="28"/>
        </w:rPr>
      </w:pPr>
      <w:r w:rsidRPr="00CD67D7">
        <w:rPr>
          <w:sz w:val="28"/>
          <w:szCs w:val="28"/>
        </w:rPr>
        <w:t>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D605C7" w:rsidRPr="00CD67D7" w:rsidRDefault="00D605C7" w:rsidP="00E30A5D">
      <w:pPr>
        <w:pStyle w:val="ConsPlusNormal"/>
        <w:ind w:firstLine="540"/>
        <w:contextualSpacing/>
        <w:jc w:val="both"/>
        <w:rPr>
          <w:rFonts w:ascii="Times New Roman" w:hAnsi="Times New Roman" w:cs="Times New Roman"/>
          <w:sz w:val="28"/>
          <w:szCs w:val="28"/>
        </w:rPr>
      </w:pPr>
      <w:r w:rsidRPr="00CD67D7">
        <w:rPr>
          <w:rFonts w:ascii="Times New Roman" w:hAnsi="Times New Roman" w:cs="Times New Roman"/>
          <w:sz w:val="28"/>
          <w:szCs w:val="28"/>
        </w:rPr>
        <w:t xml:space="preserve">При реализации профессиональной образовательной программы по специальности предусматривается выполнение </w:t>
      </w:r>
      <w:r w:rsidR="00EF1721">
        <w:rPr>
          <w:rFonts w:ascii="Times New Roman" w:hAnsi="Times New Roman" w:cs="Times New Roman"/>
          <w:sz w:val="28"/>
          <w:szCs w:val="28"/>
        </w:rPr>
        <w:t>трех</w:t>
      </w:r>
      <w:r w:rsidRPr="00CD67D7">
        <w:rPr>
          <w:rFonts w:ascii="Times New Roman" w:hAnsi="Times New Roman" w:cs="Times New Roman"/>
          <w:sz w:val="28"/>
          <w:szCs w:val="28"/>
        </w:rPr>
        <w:t xml:space="preserve"> курсовых работ: </w:t>
      </w:r>
      <w:bookmarkStart w:id="38" w:name="_Hlk96958889"/>
      <w:r w:rsidR="00EF1721">
        <w:rPr>
          <w:rFonts w:ascii="Times New Roman" w:hAnsi="Times New Roman" w:cs="Times New Roman"/>
          <w:sz w:val="28"/>
          <w:szCs w:val="28"/>
        </w:rPr>
        <w:t xml:space="preserve">МДК 01.01 </w:t>
      </w:r>
      <w:r w:rsidR="007A3B35" w:rsidRPr="00D445FF">
        <w:rPr>
          <w:rFonts w:ascii="Times New Roman" w:hAnsi="Times New Roman" w:cs="Times New Roman"/>
          <w:sz w:val="28"/>
          <w:szCs w:val="28"/>
        </w:rPr>
        <w:t>Разработка программных модулей</w:t>
      </w:r>
      <w:r w:rsidR="00EF1721" w:rsidRPr="00D445FF">
        <w:rPr>
          <w:rFonts w:ascii="Times New Roman" w:hAnsi="Times New Roman" w:cs="Times New Roman"/>
          <w:sz w:val="28"/>
          <w:szCs w:val="28"/>
        </w:rPr>
        <w:t>, МДК 02.01 Технология разработки</w:t>
      </w:r>
      <w:r w:rsidR="00EF1721" w:rsidRPr="00EF1721">
        <w:rPr>
          <w:rFonts w:ascii="Times New Roman" w:hAnsi="Times New Roman" w:cs="Times New Roman"/>
          <w:sz w:val="28"/>
          <w:szCs w:val="28"/>
        </w:rPr>
        <w:t xml:space="preserve"> программного обеспечения</w:t>
      </w:r>
      <w:r w:rsidR="00EF1721">
        <w:rPr>
          <w:rFonts w:ascii="Times New Roman" w:hAnsi="Times New Roman" w:cs="Times New Roman"/>
          <w:sz w:val="28"/>
          <w:szCs w:val="28"/>
        </w:rPr>
        <w:t xml:space="preserve">, МДК 11.01 </w:t>
      </w:r>
      <w:r w:rsidR="00EF1721" w:rsidRPr="00EF1721">
        <w:rPr>
          <w:rFonts w:ascii="Times New Roman" w:hAnsi="Times New Roman" w:cs="Times New Roman"/>
          <w:sz w:val="28"/>
          <w:szCs w:val="28"/>
        </w:rPr>
        <w:t>Технология разработки и защиты баз данных</w:t>
      </w:r>
      <w:r w:rsidR="00EF1721">
        <w:rPr>
          <w:rFonts w:ascii="Times New Roman" w:hAnsi="Times New Roman" w:cs="Times New Roman"/>
          <w:sz w:val="28"/>
          <w:szCs w:val="28"/>
        </w:rPr>
        <w:t>.</w:t>
      </w:r>
    </w:p>
    <w:bookmarkEnd w:id="38"/>
    <w:p w:rsidR="00D605C7" w:rsidRPr="00CD67D7" w:rsidRDefault="00D605C7" w:rsidP="00E30A5D">
      <w:pPr>
        <w:ind w:firstLine="709"/>
        <w:jc w:val="both"/>
        <w:rPr>
          <w:rFonts w:eastAsia="Calibri"/>
        </w:rPr>
      </w:pPr>
      <w:r w:rsidRPr="00CD67D7">
        <w:rPr>
          <w:color w:val="000000" w:themeColor="text1"/>
          <w:sz w:val="28"/>
          <w:szCs w:val="28"/>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w:t>
      </w:r>
      <w:r w:rsidR="007A3B35">
        <w:rPr>
          <w:color w:val="000000" w:themeColor="text1"/>
          <w:sz w:val="28"/>
          <w:szCs w:val="28"/>
        </w:rPr>
        <w:t xml:space="preserve"> </w:t>
      </w:r>
      <w:r w:rsidRPr="00CD67D7">
        <w:rPr>
          <w:color w:val="000000" w:themeColor="text1"/>
          <w:sz w:val="28"/>
          <w:szCs w:val="28"/>
        </w:rPr>
        <w:t>образовательных потребностей и интересов обучающихся, обеспечивающих</w:t>
      </w:r>
      <w:r w:rsidR="007A3B35">
        <w:rPr>
          <w:color w:val="000000" w:themeColor="text1"/>
          <w:sz w:val="28"/>
          <w:szCs w:val="28"/>
        </w:rPr>
        <w:t xml:space="preserve"> </w:t>
      </w:r>
      <w:r w:rsidRPr="00CD67D7">
        <w:rPr>
          <w:color w:val="000000" w:themeColor="text1"/>
          <w:sz w:val="28"/>
          <w:szCs w:val="28"/>
        </w:rPr>
        <w:t>изучение учебных предметов всех предметных областей основной образовательной</w:t>
      </w:r>
      <w:r w:rsidRPr="00CD67D7">
        <w:rPr>
          <w:rStyle w:val="afd"/>
        </w:rPr>
        <w:t xml:space="preserve"> программы среднего общего образования на базовом или углубленном уровнях (профильное обучение).</w:t>
      </w:r>
    </w:p>
    <w:p w:rsidR="00D605C7" w:rsidRPr="00CD67D7" w:rsidRDefault="00D605C7" w:rsidP="00E30A5D">
      <w:pPr>
        <w:ind w:firstLine="709"/>
        <w:jc w:val="both"/>
        <w:rPr>
          <w:color w:val="000000" w:themeColor="text1"/>
          <w:sz w:val="28"/>
          <w:szCs w:val="28"/>
        </w:rPr>
      </w:pPr>
      <w:r w:rsidRPr="00CD67D7">
        <w:rPr>
          <w:color w:val="000000" w:themeColor="text1"/>
          <w:sz w:val="28"/>
          <w:szCs w:val="28"/>
        </w:rPr>
        <w:t xml:space="preserve">Условия реализации описаны в разделе «Организационно-педагогические условия. </w:t>
      </w:r>
      <w:proofErr w:type="spellStart"/>
      <w:r w:rsidRPr="00CD67D7">
        <w:rPr>
          <w:color w:val="000000" w:themeColor="text1"/>
          <w:sz w:val="28"/>
          <w:szCs w:val="28"/>
        </w:rPr>
        <w:t>Cистема</w:t>
      </w:r>
      <w:proofErr w:type="spellEnd"/>
      <w:r w:rsidRPr="00CD67D7">
        <w:rPr>
          <w:color w:val="000000" w:themeColor="text1"/>
          <w:sz w:val="28"/>
          <w:szCs w:val="28"/>
        </w:rPr>
        <w:t xml:space="preserve"> условий реализации основной образовательной программы».</w:t>
      </w:r>
    </w:p>
    <w:p w:rsidR="00D605C7" w:rsidRPr="00CD67D7" w:rsidRDefault="00D605C7" w:rsidP="00E30A5D">
      <w:pPr>
        <w:ind w:firstLine="709"/>
        <w:jc w:val="both"/>
        <w:rPr>
          <w:color w:val="000000" w:themeColor="text1"/>
          <w:sz w:val="28"/>
          <w:szCs w:val="28"/>
        </w:rPr>
      </w:pPr>
      <w:r w:rsidRPr="00200178">
        <w:rPr>
          <w:color w:val="000000" w:themeColor="text1"/>
          <w:sz w:val="28"/>
          <w:szCs w:val="28"/>
        </w:rPr>
        <w:t>Результаты освоения программы указаны в пункте 1.2 «Планируемые результаты»</w:t>
      </w:r>
      <w:r>
        <w:rPr>
          <w:color w:val="000000" w:themeColor="text1"/>
          <w:sz w:val="28"/>
          <w:szCs w:val="28"/>
        </w:rPr>
        <w:t>.</w:t>
      </w:r>
    </w:p>
    <w:p w:rsidR="00D605C7" w:rsidRPr="00CD67D7" w:rsidRDefault="00D605C7" w:rsidP="00E30A5D">
      <w:pPr>
        <w:ind w:firstLine="709"/>
        <w:jc w:val="both"/>
        <w:rPr>
          <w:color w:val="000000" w:themeColor="text1"/>
          <w:sz w:val="28"/>
          <w:szCs w:val="28"/>
        </w:rPr>
      </w:pPr>
      <w:r w:rsidRPr="00CD67D7">
        <w:rPr>
          <w:color w:val="000000" w:themeColor="text1"/>
          <w:sz w:val="28"/>
          <w:szCs w:val="28"/>
        </w:rPr>
        <w:t>Образовательные программы среднего профессионального образования реализуются образовательной организацией самостоятельно.</w:t>
      </w:r>
    </w:p>
    <w:p w:rsidR="00D605C7" w:rsidRPr="00CD67D7" w:rsidRDefault="00D605C7" w:rsidP="00E30A5D">
      <w:pPr>
        <w:suppressAutoHyphens/>
        <w:ind w:firstLine="709"/>
        <w:jc w:val="both"/>
        <w:rPr>
          <w:sz w:val="28"/>
          <w:szCs w:val="28"/>
        </w:rPr>
      </w:pPr>
      <w:r w:rsidRPr="00CD67D7">
        <w:rPr>
          <w:color w:val="000000" w:themeColor="text1"/>
          <w:sz w:val="28"/>
          <w:szCs w:val="28"/>
        </w:rPr>
        <w:t>При реализации образовательной программы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в порядке, установленном приказом Минобрнауки России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локальными актами образовательной организации.</w:t>
      </w:r>
    </w:p>
    <w:p w:rsidR="00D605C7" w:rsidRDefault="00D605C7" w:rsidP="00E30A5D">
      <w:pPr>
        <w:ind w:firstLine="709"/>
        <w:jc w:val="both"/>
        <w:rPr>
          <w:color w:val="000000" w:themeColor="text1"/>
          <w:sz w:val="28"/>
          <w:szCs w:val="28"/>
          <w:shd w:val="clear" w:color="auto" w:fill="FFFFFF"/>
        </w:rPr>
      </w:pPr>
      <w:r w:rsidRPr="00CD67D7">
        <w:rPr>
          <w:color w:val="000000" w:themeColor="text1"/>
          <w:sz w:val="28"/>
          <w:szCs w:val="28"/>
          <w:shd w:val="clear" w:color="auto" w:fill="FFFFFF"/>
        </w:rPr>
        <w:t>Лицам, успешно прошедшим государственную итоговую аттестацию, выдается диплом о среднем профессиональном образовании.</w:t>
      </w:r>
    </w:p>
    <w:p w:rsidR="00EF1721" w:rsidRPr="006362AB" w:rsidRDefault="00EF1721" w:rsidP="00E30A5D">
      <w:pPr>
        <w:ind w:firstLine="709"/>
        <w:jc w:val="both"/>
        <w:rPr>
          <w:color w:val="000000" w:themeColor="text1"/>
          <w:sz w:val="28"/>
          <w:szCs w:val="28"/>
          <w:shd w:val="clear" w:color="auto" w:fill="FFFFFF"/>
        </w:rPr>
      </w:pPr>
    </w:p>
    <w:p w:rsidR="00EF1721" w:rsidRPr="00977A1D" w:rsidRDefault="00EF1721" w:rsidP="00E30A5D">
      <w:pPr>
        <w:pStyle w:val="20"/>
        <w:spacing w:line="240" w:lineRule="auto"/>
      </w:pPr>
      <w:bookmarkStart w:id="39" w:name="_Toc94521647"/>
      <w:bookmarkStart w:id="40" w:name="_Toc97303687"/>
      <w:bookmarkEnd w:id="37"/>
      <w:r>
        <w:rPr>
          <w:color w:val="000000" w:themeColor="text1"/>
          <w:szCs w:val="28"/>
        </w:rPr>
        <w:t>1.</w:t>
      </w:r>
      <w:r w:rsidRPr="00977A1D">
        <w:t>1</w:t>
      </w:r>
      <w:r>
        <w:t>.7</w:t>
      </w:r>
      <w:r w:rsidRPr="00977A1D">
        <w:t xml:space="preserve"> Общие подходы к организации внеурочной деятельности</w:t>
      </w:r>
      <w:bookmarkEnd w:id="39"/>
      <w:bookmarkEnd w:id="40"/>
    </w:p>
    <w:p w:rsidR="00EF1721" w:rsidRDefault="00EF1721" w:rsidP="00E30A5D">
      <w:pPr>
        <w:ind w:firstLine="709"/>
        <w:jc w:val="both"/>
        <w:rPr>
          <w:b/>
          <w:bCs/>
          <w:color w:val="000000" w:themeColor="text1"/>
          <w:sz w:val="28"/>
          <w:szCs w:val="28"/>
        </w:rPr>
      </w:pPr>
    </w:p>
    <w:p w:rsidR="00EF1721" w:rsidRPr="00CF40D3" w:rsidRDefault="00EF1721" w:rsidP="00E30A5D">
      <w:pPr>
        <w:ind w:firstLine="709"/>
        <w:jc w:val="both"/>
        <w:rPr>
          <w:color w:val="000000" w:themeColor="text1"/>
          <w:sz w:val="28"/>
          <w:szCs w:val="28"/>
        </w:rPr>
      </w:pPr>
      <w:r w:rsidRPr="00CF40D3">
        <w:rPr>
          <w:color w:val="000000" w:themeColor="text1"/>
          <w:sz w:val="28"/>
          <w:szCs w:val="28"/>
        </w:rPr>
        <w:t>Система внеурочной деятельности включает в себя</w:t>
      </w:r>
      <w:r w:rsidR="00132CF5">
        <w:rPr>
          <w:color w:val="000000" w:themeColor="text1"/>
          <w:sz w:val="28"/>
          <w:szCs w:val="28"/>
        </w:rPr>
        <w:t xml:space="preserve"> </w:t>
      </w:r>
      <w:r w:rsidRPr="00D128B2">
        <w:rPr>
          <w:sz w:val="28"/>
        </w:rPr>
        <w:t>программу курса внеурочной деятельности</w:t>
      </w:r>
      <w:r>
        <w:rPr>
          <w:color w:val="000000" w:themeColor="text1"/>
          <w:sz w:val="28"/>
          <w:szCs w:val="28"/>
        </w:rPr>
        <w:t>,</w:t>
      </w:r>
      <w:r w:rsidRPr="00CF40D3">
        <w:rPr>
          <w:color w:val="000000" w:themeColor="text1"/>
          <w:sz w:val="28"/>
          <w:szCs w:val="28"/>
        </w:rPr>
        <w:t xml:space="preserve"> жизнь студенческих сообществ, кружки по интересам, творческие коллективы, спортивные секции, курсы внеурочной деятельности «Индивидуальный проект» и т.д.</w:t>
      </w:r>
    </w:p>
    <w:p w:rsidR="00EF1721" w:rsidRPr="00CF40D3" w:rsidRDefault="00EF1721" w:rsidP="00E30A5D">
      <w:pPr>
        <w:ind w:firstLine="709"/>
        <w:jc w:val="both"/>
        <w:rPr>
          <w:color w:val="000000" w:themeColor="text1"/>
          <w:sz w:val="28"/>
          <w:szCs w:val="28"/>
        </w:rPr>
      </w:pPr>
      <w:r w:rsidRPr="00CF40D3">
        <w:rPr>
          <w:color w:val="000000" w:themeColor="text1"/>
          <w:sz w:val="28"/>
          <w:szCs w:val="28"/>
        </w:rPr>
        <w:lastRenderedPageBreak/>
        <w:t>В рамках реализации внеурочной деятельности обучающиеся самостоятельно выполняют индивидуальный проект.</w:t>
      </w:r>
    </w:p>
    <w:p w:rsidR="00EF1721" w:rsidRPr="00CF40D3" w:rsidRDefault="00EF1721" w:rsidP="00E30A5D">
      <w:pPr>
        <w:pStyle w:val="20"/>
        <w:spacing w:line="240" w:lineRule="auto"/>
        <w:ind w:firstLine="709"/>
        <w:jc w:val="both"/>
        <w:rPr>
          <w:b w:val="0"/>
          <w:color w:val="000000" w:themeColor="text1"/>
          <w:szCs w:val="28"/>
        </w:rPr>
      </w:pPr>
      <w:bookmarkStart w:id="41" w:name="_Toc87279046"/>
      <w:bookmarkStart w:id="42" w:name="_Toc88761043"/>
      <w:bookmarkStart w:id="43" w:name="_Toc88761492"/>
      <w:bookmarkStart w:id="44" w:name="_Toc94521648"/>
      <w:bookmarkStart w:id="45" w:name="_Toc97136026"/>
      <w:bookmarkStart w:id="46" w:name="_Toc97303688"/>
      <w:r w:rsidRPr="00CF40D3">
        <w:rPr>
          <w:b w:val="0"/>
          <w:color w:val="000000" w:themeColor="text1"/>
        </w:rPr>
        <w:t>Индивидуальный проект представляет собой особую форму организации деятельности обучающихся (учебное исследование или учебный проект).</w:t>
      </w:r>
      <w:bookmarkEnd w:id="41"/>
      <w:bookmarkEnd w:id="42"/>
      <w:bookmarkEnd w:id="43"/>
      <w:bookmarkEnd w:id="44"/>
      <w:bookmarkEnd w:id="45"/>
      <w:bookmarkEnd w:id="46"/>
    </w:p>
    <w:p w:rsidR="00EF1721" w:rsidRPr="00CF40D3" w:rsidRDefault="00EF1721" w:rsidP="00E30A5D">
      <w:pPr>
        <w:pStyle w:val="ConsPlusNormal"/>
        <w:ind w:firstLine="709"/>
        <w:jc w:val="both"/>
        <w:rPr>
          <w:rFonts w:ascii="Times New Roman" w:hAnsi="Times New Roman" w:cs="Times New Roman"/>
          <w:color w:val="000000" w:themeColor="text1"/>
          <w:sz w:val="28"/>
          <w:szCs w:val="28"/>
        </w:rPr>
      </w:pPr>
      <w:r w:rsidRPr="00CF40D3">
        <w:rPr>
          <w:rFonts w:ascii="Times New Roman" w:hAnsi="Times New Roman" w:cs="Times New Roman"/>
          <w:color w:val="000000" w:themeColor="text1"/>
          <w:sz w:val="28"/>
          <w:szCs w:val="28"/>
        </w:rPr>
        <w:t xml:space="preserve">Индивидуальный проект выполняется обучающимся самостоятельно под </w:t>
      </w:r>
      <w:r w:rsidR="00B92E1E" w:rsidRPr="007518F1">
        <w:rPr>
          <w:rFonts w:ascii="Times New Roman" w:hAnsi="Times New Roman" w:cs="Times New Roman"/>
          <w:color w:val="000000" w:themeColor="text1"/>
          <w:sz w:val="28"/>
          <w:szCs w:val="28"/>
        </w:rPr>
        <w:t>руководством преподавателя</w:t>
      </w:r>
      <w:r w:rsidRPr="007518F1">
        <w:rPr>
          <w:rFonts w:ascii="Times New Roman" w:hAnsi="Times New Roman" w:cs="Times New Roman"/>
          <w:color w:val="000000" w:themeColor="text1"/>
          <w:sz w:val="28"/>
          <w:szCs w:val="28"/>
        </w:rPr>
        <w:t xml:space="preserve"> по выбранной</w:t>
      </w:r>
      <w:r w:rsidRPr="00B92E1E">
        <w:rPr>
          <w:rFonts w:ascii="Times New Roman" w:hAnsi="Times New Roman" w:cs="Times New Roman"/>
          <w:color w:val="000000" w:themeColor="text1"/>
          <w:sz w:val="28"/>
          <w:szCs w:val="28"/>
        </w:rPr>
        <w:t xml:space="preserve"> теме</w:t>
      </w:r>
      <w:r w:rsidRPr="00CF40D3">
        <w:rPr>
          <w:rFonts w:ascii="Times New Roman" w:hAnsi="Times New Roman" w:cs="Times New Roman"/>
          <w:color w:val="000000" w:themeColor="text1"/>
          <w:sz w:val="28"/>
          <w:szCs w:val="28"/>
        </w:rPr>
        <w:t xml:space="preserve">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EF1721" w:rsidRPr="00CF40D3" w:rsidRDefault="00EF1721" w:rsidP="00E30A5D">
      <w:pPr>
        <w:pStyle w:val="ConsPlusNormal"/>
        <w:ind w:firstLine="709"/>
        <w:jc w:val="both"/>
        <w:rPr>
          <w:rFonts w:ascii="Times New Roman" w:hAnsi="Times New Roman" w:cs="Times New Roman"/>
          <w:color w:val="000000" w:themeColor="text1"/>
          <w:sz w:val="28"/>
          <w:szCs w:val="28"/>
        </w:rPr>
      </w:pPr>
      <w:r w:rsidRPr="00CF40D3">
        <w:rPr>
          <w:rFonts w:ascii="Times New Roman" w:hAnsi="Times New Roman" w:cs="Times New Roman"/>
          <w:color w:val="000000" w:themeColor="text1"/>
          <w:sz w:val="28"/>
          <w:szCs w:val="28"/>
        </w:rPr>
        <w:t>Результаты выполнения индивидуального проекта должны отражать:</w:t>
      </w:r>
    </w:p>
    <w:p w:rsidR="00EF1721" w:rsidRPr="00CF40D3" w:rsidRDefault="00EF1721" w:rsidP="00E30A5D">
      <w:pPr>
        <w:pStyle w:val="ConsPlusNormal"/>
        <w:numPr>
          <w:ilvl w:val="0"/>
          <w:numId w:val="27"/>
        </w:numPr>
        <w:ind w:left="0" w:firstLine="709"/>
        <w:jc w:val="both"/>
        <w:rPr>
          <w:rFonts w:ascii="Times New Roman" w:hAnsi="Times New Roman" w:cs="Times New Roman"/>
          <w:color w:val="000000" w:themeColor="text1"/>
          <w:sz w:val="28"/>
          <w:szCs w:val="28"/>
        </w:rPr>
      </w:pPr>
      <w:r w:rsidRPr="00CF40D3">
        <w:rPr>
          <w:rFonts w:ascii="Times New Roman" w:hAnsi="Times New Roman" w:cs="Times New Roman"/>
          <w:color w:val="000000" w:themeColor="text1"/>
          <w:sz w:val="28"/>
          <w:szCs w:val="28"/>
        </w:rPr>
        <w:t>сформированность навыков коммуникативной, учебно-исследовательской деятельности, критического мышления;</w:t>
      </w:r>
    </w:p>
    <w:p w:rsidR="00EF1721" w:rsidRPr="00CF40D3" w:rsidRDefault="00EF1721" w:rsidP="00E30A5D">
      <w:pPr>
        <w:pStyle w:val="ConsPlusNormal"/>
        <w:numPr>
          <w:ilvl w:val="0"/>
          <w:numId w:val="27"/>
        </w:numPr>
        <w:ind w:left="0" w:firstLine="709"/>
        <w:jc w:val="both"/>
        <w:rPr>
          <w:rFonts w:ascii="Times New Roman" w:hAnsi="Times New Roman" w:cs="Times New Roman"/>
          <w:color w:val="000000" w:themeColor="text1"/>
          <w:sz w:val="28"/>
          <w:szCs w:val="28"/>
        </w:rPr>
      </w:pPr>
      <w:r w:rsidRPr="00CF40D3">
        <w:rPr>
          <w:rFonts w:ascii="Times New Roman" w:hAnsi="Times New Roman" w:cs="Times New Roman"/>
          <w:color w:val="000000" w:themeColor="text1"/>
          <w:sz w:val="28"/>
          <w:szCs w:val="28"/>
        </w:rPr>
        <w:t>способность к инновационной, аналитической, творческой, интеллектуальной деятельности;</w:t>
      </w:r>
    </w:p>
    <w:p w:rsidR="00EF1721" w:rsidRPr="00CF40D3" w:rsidRDefault="00EF1721" w:rsidP="00E30A5D">
      <w:pPr>
        <w:pStyle w:val="ConsPlusNormal"/>
        <w:numPr>
          <w:ilvl w:val="0"/>
          <w:numId w:val="27"/>
        </w:numPr>
        <w:ind w:left="0" w:firstLine="709"/>
        <w:jc w:val="both"/>
        <w:rPr>
          <w:rFonts w:ascii="Times New Roman" w:hAnsi="Times New Roman" w:cs="Times New Roman"/>
          <w:color w:val="000000" w:themeColor="text1"/>
          <w:sz w:val="28"/>
          <w:szCs w:val="28"/>
        </w:rPr>
      </w:pPr>
      <w:r w:rsidRPr="00CF40D3">
        <w:rPr>
          <w:rFonts w:ascii="Times New Roman" w:hAnsi="Times New Roman" w:cs="Times New Roman"/>
          <w:color w:val="000000" w:themeColor="text1"/>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EF1721" w:rsidRPr="00CF40D3" w:rsidRDefault="00EF1721" w:rsidP="00E30A5D">
      <w:pPr>
        <w:pStyle w:val="ConsPlusNormal"/>
        <w:numPr>
          <w:ilvl w:val="0"/>
          <w:numId w:val="27"/>
        </w:numPr>
        <w:ind w:left="0" w:firstLine="709"/>
        <w:jc w:val="both"/>
        <w:rPr>
          <w:rFonts w:ascii="Times New Roman" w:hAnsi="Times New Roman" w:cs="Times New Roman"/>
          <w:color w:val="000000" w:themeColor="text1"/>
          <w:sz w:val="28"/>
          <w:szCs w:val="28"/>
        </w:rPr>
      </w:pPr>
      <w:r w:rsidRPr="00CF40D3">
        <w:rPr>
          <w:rFonts w:ascii="Times New Roman" w:hAnsi="Times New Roman" w:cs="Times New Roman"/>
          <w:color w:val="000000" w:themeColor="text1"/>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EF1721" w:rsidRPr="00CF40D3" w:rsidRDefault="00EF1721" w:rsidP="00E30A5D">
      <w:pPr>
        <w:ind w:firstLine="709"/>
        <w:jc w:val="both"/>
        <w:rPr>
          <w:color w:val="000000" w:themeColor="text1"/>
          <w:sz w:val="28"/>
          <w:szCs w:val="28"/>
        </w:rPr>
      </w:pPr>
      <w:r w:rsidRPr="00CF40D3">
        <w:rPr>
          <w:color w:val="000000" w:themeColor="text1"/>
          <w:sz w:val="28"/>
          <w:szCs w:val="28"/>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p>
    <w:p w:rsidR="00D605C7" w:rsidRDefault="00D605C7" w:rsidP="00E30A5D">
      <w:pPr>
        <w:ind w:firstLine="709"/>
        <w:jc w:val="both"/>
        <w:rPr>
          <w:iCs/>
          <w:sz w:val="28"/>
          <w:szCs w:val="28"/>
          <w:highlight w:val="yellow"/>
        </w:rPr>
      </w:pPr>
    </w:p>
    <w:p w:rsidR="00EF1721" w:rsidRDefault="00EF1721" w:rsidP="00E30A5D">
      <w:pPr>
        <w:pStyle w:val="20"/>
        <w:spacing w:line="240" w:lineRule="auto"/>
      </w:pPr>
      <w:bookmarkStart w:id="47" w:name="_Toc97303689"/>
      <w:r>
        <w:t xml:space="preserve">1.2 </w:t>
      </w:r>
      <w:r w:rsidR="00871D35">
        <w:t>Планируемые результаты</w:t>
      </w:r>
      <w:bookmarkEnd w:id="47"/>
    </w:p>
    <w:p w:rsidR="00EF1721" w:rsidRDefault="00EF1721" w:rsidP="00E30A5D">
      <w:pPr>
        <w:pStyle w:val="20"/>
        <w:spacing w:line="240" w:lineRule="auto"/>
      </w:pPr>
    </w:p>
    <w:p w:rsidR="00EF1721" w:rsidRDefault="00EF1721" w:rsidP="00E30A5D">
      <w:pPr>
        <w:ind w:firstLine="567"/>
        <w:jc w:val="both"/>
        <w:rPr>
          <w:sz w:val="28"/>
          <w:szCs w:val="28"/>
        </w:rPr>
      </w:pPr>
      <w:r>
        <w:rPr>
          <w:sz w:val="28"/>
          <w:szCs w:val="28"/>
        </w:rPr>
        <w:t xml:space="preserve">Освоение образовательной программы обеспечивает получение квалификации </w:t>
      </w:r>
      <w:r w:rsidR="00E9306B">
        <w:rPr>
          <w:sz w:val="28"/>
          <w:szCs w:val="28"/>
        </w:rPr>
        <w:t xml:space="preserve">Программист </w:t>
      </w:r>
      <w:r>
        <w:rPr>
          <w:sz w:val="28"/>
          <w:szCs w:val="28"/>
        </w:rPr>
        <w:t>и получение среднего общего образования.</w:t>
      </w:r>
    </w:p>
    <w:p w:rsidR="00EF1721" w:rsidRDefault="00EF1721" w:rsidP="00E30A5D">
      <w:pPr>
        <w:ind w:firstLine="567"/>
        <w:jc w:val="both"/>
        <w:rPr>
          <w:sz w:val="28"/>
          <w:szCs w:val="28"/>
        </w:rPr>
      </w:pPr>
    </w:p>
    <w:p w:rsidR="00EF1721" w:rsidRDefault="00EF1721" w:rsidP="00E30A5D">
      <w:pPr>
        <w:pStyle w:val="20"/>
        <w:spacing w:line="240" w:lineRule="auto"/>
      </w:pPr>
      <w:bookmarkStart w:id="48" w:name="_Toc94521650"/>
      <w:bookmarkStart w:id="49" w:name="_Toc97303690"/>
      <w:r>
        <w:t xml:space="preserve">1.2.1 Планируемые результаты </w:t>
      </w:r>
      <w:r>
        <w:rPr>
          <w:color w:val="000000" w:themeColor="text1"/>
        </w:rPr>
        <w:t>об</w:t>
      </w:r>
      <w:r w:rsidRPr="00237E73">
        <w:rPr>
          <w:color w:val="000000" w:themeColor="text1"/>
        </w:rPr>
        <w:t>щеобразовательного цикла</w:t>
      </w:r>
      <w:bookmarkEnd w:id="48"/>
      <w:bookmarkEnd w:id="49"/>
    </w:p>
    <w:p w:rsidR="00EF1721" w:rsidRDefault="00EF1721" w:rsidP="00E30A5D">
      <w:pPr>
        <w:pStyle w:val="20"/>
        <w:spacing w:line="240" w:lineRule="auto"/>
      </w:pPr>
    </w:p>
    <w:p w:rsidR="00EF1721" w:rsidRPr="00237E73" w:rsidRDefault="00EF1721" w:rsidP="00E30A5D">
      <w:pPr>
        <w:ind w:firstLine="709"/>
        <w:jc w:val="both"/>
        <w:rPr>
          <w:sz w:val="28"/>
        </w:rPr>
      </w:pPr>
      <w:r w:rsidRPr="00237E73">
        <w:rPr>
          <w:sz w:val="28"/>
        </w:rPr>
        <w:t>ОПОП устанавливает требования к результатам освоения обучающимися общеобразовательного цикла:</w:t>
      </w:r>
    </w:p>
    <w:p w:rsidR="00EF1721" w:rsidRDefault="00EF1721" w:rsidP="00E30A5D">
      <w:pPr>
        <w:ind w:firstLine="567"/>
        <w:jc w:val="both"/>
        <w:rPr>
          <w:sz w:val="28"/>
          <w:szCs w:val="28"/>
        </w:rPr>
      </w:pPr>
      <w:r>
        <w:rPr>
          <w:sz w:val="28"/>
          <w:szCs w:val="28"/>
        </w:rPr>
        <w:t>Общеобразовательный цикл программы направлен на формирование метапредметных, предметных и личностных результатов.</w:t>
      </w:r>
    </w:p>
    <w:p w:rsidR="009D2942" w:rsidRDefault="009D2942">
      <w:pPr>
        <w:spacing w:after="200" w:line="276" w:lineRule="auto"/>
        <w:rPr>
          <w:sz w:val="28"/>
          <w:szCs w:val="28"/>
        </w:rPr>
      </w:pPr>
      <w:r>
        <w:rPr>
          <w:sz w:val="28"/>
          <w:szCs w:val="28"/>
        </w:rPr>
        <w:br w:type="page"/>
      </w:r>
    </w:p>
    <w:p w:rsidR="00EF1721" w:rsidRDefault="00EF1721" w:rsidP="00E30A5D">
      <w:pPr>
        <w:ind w:firstLine="567"/>
        <w:jc w:val="both"/>
        <w:rPr>
          <w:b/>
          <w:bCs/>
          <w:sz w:val="28"/>
          <w:szCs w:val="28"/>
        </w:rPr>
      </w:pPr>
      <w:r>
        <w:rPr>
          <w:b/>
          <w:bCs/>
          <w:sz w:val="28"/>
          <w:szCs w:val="28"/>
        </w:rPr>
        <w:lastRenderedPageBreak/>
        <w:t>Личностные результаты освоения основной образовательной программы</w:t>
      </w:r>
    </w:p>
    <w:p w:rsidR="00EF1721" w:rsidRDefault="00EF1721" w:rsidP="00E30A5D">
      <w:pPr>
        <w:ind w:firstLine="567"/>
        <w:jc w:val="both"/>
        <w:rPr>
          <w:b/>
          <w:bCs/>
          <w:sz w:val="28"/>
          <w:szCs w:val="28"/>
        </w:rPr>
      </w:pPr>
    </w:p>
    <w:tbl>
      <w:tblPr>
        <w:tblStyle w:val="af3"/>
        <w:tblW w:w="0" w:type="auto"/>
        <w:jc w:val="center"/>
        <w:tblLook w:val="04A0" w:firstRow="1" w:lastRow="0" w:firstColumn="1" w:lastColumn="0" w:noHBand="0" w:noVBand="1"/>
      </w:tblPr>
      <w:tblGrid>
        <w:gridCol w:w="5027"/>
        <w:gridCol w:w="5028"/>
      </w:tblGrid>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jc w:val="center"/>
              <w:rPr>
                <w:lang w:eastAsia="en-US"/>
              </w:rPr>
            </w:pPr>
            <w:bookmarkStart w:id="50" w:name="_Toc86852254"/>
            <w:r>
              <w:rPr>
                <w:lang w:eastAsia="en-US"/>
              </w:rPr>
              <w:t>В соответствии с ФГОС СОО</w:t>
            </w:r>
            <w:bookmarkEnd w:id="50"/>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jc w:val="center"/>
              <w:rPr>
                <w:lang w:eastAsia="en-US"/>
              </w:rPr>
            </w:pPr>
            <w:r>
              <w:rPr>
                <w:lang w:eastAsia="en-US"/>
              </w:rPr>
              <w:t xml:space="preserve">Уточненные личностные результаты </w:t>
            </w:r>
          </w:p>
        </w:tc>
      </w:tr>
      <w:tr w:rsidR="00EF1721" w:rsidTr="009D2942">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881C5C" w:rsidP="00E30A5D">
            <w:pPr>
              <w:rPr>
                <w:lang w:eastAsia="en-US"/>
              </w:rPr>
            </w:pPr>
            <w:r>
              <w:rPr>
                <w:lang w:eastAsia="en-US"/>
              </w:rPr>
              <w:t>1 российская гражданская</w:t>
            </w:r>
            <w:r w:rsidR="00EF1721">
              <w:rPr>
                <w:lang w:eastAsia="en-US"/>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c>
          <w:tcPr>
            <w:tcW w:w="5028" w:type="dxa"/>
            <w:tcBorders>
              <w:top w:val="single" w:sz="4" w:space="0" w:color="auto"/>
              <w:left w:val="single" w:sz="4" w:space="0" w:color="auto"/>
              <w:bottom w:val="single" w:sz="4" w:space="0" w:color="auto"/>
              <w:right w:val="single" w:sz="4" w:space="0" w:color="auto"/>
            </w:tcBorders>
            <w:vAlign w:val="center"/>
            <w:hideMark/>
          </w:tcPr>
          <w:p w:rsidR="00EF1721" w:rsidRDefault="00EF1721" w:rsidP="00E30A5D">
            <w:pPr>
              <w:pStyle w:val="a"/>
              <w:spacing w:line="240" w:lineRule="auto"/>
              <w:ind w:left="0" w:firstLine="284"/>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EF1721" w:rsidRDefault="00EF1721" w:rsidP="00E30A5D">
            <w:pPr>
              <w:pStyle w:val="a"/>
              <w:spacing w:line="240" w:lineRule="auto"/>
              <w:ind w:left="0" w:firstLine="284"/>
              <w:rPr>
                <w:sz w:val="24"/>
                <w:szCs w:val="24"/>
              </w:rPr>
            </w:pPr>
            <w:r>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F1721" w:rsidRDefault="00EF1721" w:rsidP="00E30A5D">
            <w:pPr>
              <w:pStyle w:val="a"/>
              <w:spacing w:line="240" w:lineRule="auto"/>
              <w:ind w:left="0" w:firstLine="284"/>
              <w:rPr>
                <w:sz w:val="24"/>
                <w:szCs w:val="24"/>
              </w:rPr>
            </w:pPr>
            <w:r>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EF1721" w:rsidRDefault="00EF1721" w:rsidP="00E30A5D">
            <w:pPr>
              <w:pStyle w:val="a"/>
              <w:spacing w:line="240" w:lineRule="auto"/>
              <w:ind w:left="0" w:firstLine="284"/>
              <w:rPr>
                <w:sz w:val="24"/>
                <w:szCs w:val="24"/>
              </w:rPr>
            </w:pPr>
            <w:r>
              <w:rPr>
                <w:sz w:val="24"/>
                <w:szCs w:val="24"/>
              </w:rPr>
              <w:t>воспитание уважения к культуре, языкам, традициям и обычаям народов, проживающих в Российской Федерации.</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881C5C" w:rsidP="00E30A5D">
            <w:pPr>
              <w:rPr>
                <w:lang w:eastAsia="en-US"/>
              </w:rPr>
            </w:pPr>
            <w:r>
              <w:rPr>
                <w:lang w:eastAsia="en-US"/>
              </w:rPr>
              <w:t>2 гражданская позиция</w:t>
            </w:r>
            <w:r w:rsidR="00EF1721">
              <w:rPr>
                <w:lang w:eastAsia="en-US"/>
              </w:rPr>
              <w:t xml:space="preserve">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EF1721" w:rsidRDefault="00EF1721" w:rsidP="00E30A5D">
            <w:pPr>
              <w:pStyle w:val="a"/>
              <w:spacing w:line="240" w:lineRule="auto"/>
              <w:ind w:left="0" w:firstLine="284"/>
              <w:rPr>
                <w:sz w:val="24"/>
                <w:szCs w:val="24"/>
              </w:rPr>
            </w:pPr>
            <w:r>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F1721" w:rsidRDefault="00EF1721" w:rsidP="00E30A5D">
            <w:pPr>
              <w:pStyle w:val="a"/>
              <w:spacing w:line="240" w:lineRule="auto"/>
              <w:ind w:left="0" w:firstLine="284"/>
              <w:rPr>
                <w:sz w:val="24"/>
                <w:szCs w:val="24"/>
              </w:rPr>
            </w:pPr>
            <w:r>
              <w:rPr>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w:t>
            </w:r>
            <w:r>
              <w:rPr>
                <w:sz w:val="24"/>
                <w:szCs w:val="24"/>
              </w:rPr>
              <w:lastRenderedPageBreak/>
              <w:t>Конституцией Российской Федерации, правовая и политическая грамотность;</w:t>
            </w:r>
          </w:p>
          <w:p w:rsidR="00EF1721" w:rsidRDefault="00EF1721" w:rsidP="00E30A5D">
            <w:pPr>
              <w:pStyle w:val="a"/>
              <w:spacing w:line="240" w:lineRule="auto"/>
              <w:ind w:left="0" w:firstLine="284"/>
              <w:rPr>
                <w:sz w:val="24"/>
                <w:szCs w:val="24"/>
              </w:rPr>
            </w:pPr>
            <w:r>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EF1721" w:rsidRDefault="00EF1721" w:rsidP="00E30A5D">
            <w:pPr>
              <w:rPr>
                <w:lang w:eastAsia="en-US"/>
              </w:rPr>
            </w:pPr>
            <w:r>
              <w:rPr>
                <w:lang w:eastAsia="en-US"/>
              </w:rPr>
              <w:t>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lastRenderedPageBreak/>
              <w:t>3 готовность к служению Отечеству, его защите;</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EF1721" w:rsidRDefault="00EF1721" w:rsidP="00E30A5D">
            <w:pPr>
              <w:pStyle w:val="a"/>
              <w:spacing w:line="240" w:lineRule="auto"/>
              <w:ind w:left="0" w:firstLine="284"/>
              <w:rPr>
                <w:sz w:val="24"/>
                <w:szCs w:val="24"/>
              </w:rPr>
            </w:pPr>
            <w:r>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EF1721" w:rsidRDefault="00EF1721" w:rsidP="00E30A5D">
            <w:pPr>
              <w:pStyle w:val="a"/>
              <w:spacing w:line="240" w:lineRule="auto"/>
              <w:ind w:left="0" w:firstLine="284"/>
              <w:rPr>
                <w:sz w:val="24"/>
                <w:szCs w:val="24"/>
              </w:rPr>
            </w:pPr>
            <w:r>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w:t>
            </w:r>
            <w:r>
              <w:rPr>
                <w:sz w:val="24"/>
                <w:szCs w:val="24"/>
              </w:rPr>
              <w:lastRenderedPageBreak/>
              <w:t xml:space="preserve">достигать в нем взаимопонимания, находить общие цели и сотрудничать для их достижения; </w:t>
            </w:r>
          </w:p>
          <w:p w:rsidR="00EF1721" w:rsidRDefault="00EF1721" w:rsidP="00E30A5D">
            <w:pPr>
              <w:pStyle w:val="a"/>
              <w:spacing w:line="240" w:lineRule="auto"/>
              <w:ind w:left="0" w:firstLine="284"/>
              <w:rPr>
                <w:sz w:val="24"/>
                <w:szCs w:val="24"/>
              </w:rPr>
            </w:pPr>
            <w:r>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lastRenderedPageBreak/>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8 нравственное сознание и поведение на основе усвоения общечеловеческих ценностей;</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EF1721" w:rsidRDefault="00EF1721" w:rsidP="00E30A5D">
            <w:pPr>
              <w:rPr>
                <w:lang w:eastAsia="en-US"/>
              </w:rPr>
            </w:pPr>
            <w:r>
              <w:rPr>
                <w:lang w:eastAsia="en-US"/>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F1721" w:rsidRDefault="00EF1721" w:rsidP="00E30A5D">
            <w:pPr>
              <w:pStyle w:val="a"/>
              <w:spacing w:line="240" w:lineRule="auto"/>
              <w:ind w:left="0" w:firstLine="284"/>
              <w:rPr>
                <w:sz w:val="24"/>
                <w:szCs w:val="24"/>
              </w:rPr>
            </w:pPr>
            <w:r>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10 эстетическое отношение к миру, включая эстетику быта, научного и технического творчества, спорта, общественных отношений;</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 xml:space="preserve">эстетическое отношения к миру, готовность к эстетическому обустройству собственного быта. </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EF1721" w:rsidRDefault="00EF1721" w:rsidP="00E30A5D">
            <w:pPr>
              <w:pStyle w:val="a"/>
              <w:spacing w:line="240" w:lineRule="auto"/>
              <w:ind w:left="0" w:firstLine="284"/>
              <w:rPr>
                <w:sz w:val="24"/>
                <w:szCs w:val="24"/>
              </w:rPr>
            </w:pPr>
            <w:r>
              <w:rPr>
                <w:sz w:val="24"/>
                <w:szCs w:val="24"/>
              </w:rPr>
              <w:t>неприятие вредных привычек: курения, употребления алкоголя, наркотиков.</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lastRenderedPageBreak/>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 xml:space="preserve">уважение ко всем формам собственности, готовность к защите своей собственности, </w:t>
            </w:r>
          </w:p>
          <w:p w:rsidR="00EF1721" w:rsidRDefault="00EF1721" w:rsidP="00E30A5D">
            <w:pPr>
              <w:pStyle w:val="a"/>
              <w:spacing w:line="240" w:lineRule="auto"/>
              <w:ind w:left="0" w:firstLine="284"/>
              <w:rPr>
                <w:sz w:val="24"/>
                <w:szCs w:val="24"/>
              </w:rPr>
            </w:pPr>
            <w:r>
              <w:rPr>
                <w:sz w:val="24"/>
                <w:szCs w:val="24"/>
              </w:rPr>
              <w:t>осознанный выбор будущей профессии как путь и способ реализации собственных жизненных планов;</w:t>
            </w:r>
          </w:p>
          <w:p w:rsidR="00EF1721" w:rsidRDefault="00EF1721" w:rsidP="00E30A5D">
            <w:pPr>
              <w:pStyle w:val="a"/>
              <w:spacing w:line="240" w:lineRule="auto"/>
              <w:ind w:left="0" w:firstLine="284"/>
              <w:rPr>
                <w:sz w:val="24"/>
                <w:szCs w:val="24"/>
              </w:rPr>
            </w:pPr>
            <w:r>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EF1721" w:rsidRDefault="00EF1721" w:rsidP="00E30A5D">
            <w:pPr>
              <w:pStyle w:val="a"/>
              <w:spacing w:line="240" w:lineRule="auto"/>
              <w:ind w:left="0" w:firstLine="284"/>
              <w:rPr>
                <w:sz w:val="24"/>
                <w:szCs w:val="24"/>
              </w:rPr>
            </w:pPr>
            <w:r>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F1721" w:rsidRDefault="00EF1721" w:rsidP="00E30A5D">
            <w:pPr>
              <w:pStyle w:val="a"/>
              <w:spacing w:line="240" w:lineRule="auto"/>
              <w:ind w:left="0" w:firstLine="284"/>
              <w:rPr>
                <w:sz w:val="24"/>
                <w:szCs w:val="24"/>
              </w:rPr>
            </w:pPr>
            <w:r>
              <w:rPr>
                <w:sz w:val="24"/>
                <w:szCs w:val="24"/>
              </w:rPr>
              <w:t>готовность к самообслуживанию, включая обучение и выполнение домашних обязанностей.</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tc>
      </w:tr>
      <w:tr w:rsidR="00EF1721" w:rsidTr="00EF1721">
        <w:trPr>
          <w:jc w:val="center"/>
        </w:trPr>
        <w:tc>
          <w:tcPr>
            <w:tcW w:w="5027" w:type="dxa"/>
            <w:tcBorders>
              <w:top w:val="single" w:sz="4" w:space="0" w:color="auto"/>
              <w:left w:val="single" w:sz="4" w:space="0" w:color="auto"/>
              <w:bottom w:val="single" w:sz="4" w:space="0" w:color="auto"/>
              <w:right w:val="single" w:sz="4" w:space="0" w:color="auto"/>
            </w:tcBorders>
            <w:hideMark/>
          </w:tcPr>
          <w:p w:rsidR="00EF1721" w:rsidRDefault="00EF1721" w:rsidP="00E30A5D">
            <w:pPr>
              <w:rPr>
                <w:lang w:eastAsia="en-US"/>
              </w:rPr>
            </w:pPr>
            <w:r>
              <w:rPr>
                <w:lang w:eastAsia="en-US"/>
              </w:rPr>
              <w:t>15 ответственное отношение к созданию семьи на основе осознанного принятия ценностей семейной жизни.</w:t>
            </w:r>
          </w:p>
        </w:tc>
        <w:tc>
          <w:tcPr>
            <w:tcW w:w="5028" w:type="dxa"/>
            <w:tcBorders>
              <w:top w:val="single" w:sz="4" w:space="0" w:color="auto"/>
              <w:left w:val="single" w:sz="4" w:space="0" w:color="auto"/>
              <w:bottom w:val="single" w:sz="4" w:space="0" w:color="auto"/>
              <w:right w:val="single" w:sz="4" w:space="0" w:color="auto"/>
            </w:tcBorders>
            <w:hideMark/>
          </w:tcPr>
          <w:p w:rsidR="00EF1721" w:rsidRDefault="00EF1721" w:rsidP="00E30A5D">
            <w:pPr>
              <w:pStyle w:val="a"/>
              <w:spacing w:line="240" w:lineRule="auto"/>
              <w:ind w:left="0" w:firstLine="284"/>
              <w:rPr>
                <w:sz w:val="24"/>
                <w:szCs w:val="24"/>
              </w:rPr>
            </w:pPr>
            <w:r>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F1721" w:rsidRDefault="00EF1721" w:rsidP="00E30A5D">
            <w:pPr>
              <w:pStyle w:val="a"/>
              <w:spacing w:line="240" w:lineRule="auto"/>
              <w:ind w:left="0" w:firstLine="284"/>
              <w:rPr>
                <w:sz w:val="24"/>
                <w:szCs w:val="24"/>
              </w:rPr>
            </w:pPr>
            <w:r>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F1721" w:rsidRDefault="00EF1721" w:rsidP="00E30A5D">
            <w:pPr>
              <w:pStyle w:val="a"/>
              <w:spacing w:line="240" w:lineRule="auto"/>
              <w:ind w:left="0" w:firstLine="284"/>
              <w:rPr>
                <w:sz w:val="24"/>
                <w:szCs w:val="24"/>
              </w:rPr>
            </w:pPr>
            <w:r>
              <w:rPr>
                <w:sz w:val="24"/>
                <w:szCs w:val="24"/>
              </w:rPr>
              <w:t xml:space="preserve">ответственное отношение к созданию семьи на основе осознанного принятия ценностей семейной жизни; </w:t>
            </w:r>
          </w:p>
          <w:p w:rsidR="00EF1721" w:rsidRDefault="00EF1721" w:rsidP="00E30A5D">
            <w:pPr>
              <w:pStyle w:val="a"/>
              <w:spacing w:line="240" w:lineRule="auto"/>
              <w:ind w:left="0" w:firstLine="284"/>
              <w:rPr>
                <w:sz w:val="24"/>
                <w:szCs w:val="24"/>
              </w:rPr>
            </w:pPr>
            <w:r>
              <w:rPr>
                <w:sz w:val="24"/>
                <w:szCs w:val="24"/>
              </w:rPr>
              <w:t xml:space="preserve">положительный образ семьи, родительства (отцовства и материнства), </w:t>
            </w:r>
            <w:r>
              <w:rPr>
                <w:sz w:val="24"/>
                <w:szCs w:val="24"/>
              </w:rPr>
              <w:lastRenderedPageBreak/>
              <w:t xml:space="preserve">интериоризация традиционных семейных ценностей. </w:t>
            </w:r>
          </w:p>
        </w:tc>
      </w:tr>
    </w:tbl>
    <w:p w:rsidR="00EF1721" w:rsidRDefault="00EF1721" w:rsidP="00E30A5D"/>
    <w:p w:rsidR="00EF1721" w:rsidRDefault="00EF1721" w:rsidP="00E30A5D">
      <w:pPr>
        <w:jc w:val="center"/>
        <w:rPr>
          <w:b/>
          <w:sz w:val="28"/>
          <w:szCs w:val="28"/>
        </w:rPr>
      </w:pPr>
      <w:r>
        <w:rPr>
          <w:b/>
          <w:sz w:val="28"/>
          <w:szCs w:val="28"/>
        </w:rPr>
        <w:t>Метапредметные результаты освоения основной образовательной программы</w:t>
      </w:r>
    </w:p>
    <w:p w:rsidR="00EF1721" w:rsidRDefault="00EF1721" w:rsidP="00E30A5D">
      <w:pPr>
        <w:jc w:val="center"/>
        <w:rPr>
          <w:b/>
          <w:sz w:val="28"/>
          <w:szCs w:val="28"/>
        </w:rPr>
      </w:pPr>
    </w:p>
    <w:tbl>
      <w:tblPr>
        <w:tblStyle w:val="af3"/>
        <w:tblW w:w="10201" w:type="dxa"/>
        <w:tblLook w:val="04A0" w:firstRow="1" w:lastRow="0" w:firstColumn="1" w:lastColumn="0" w:noHBand="0" w:noVBand="1"/>
      </w:tblPr>
      <w:tblGrid>
        <w:gridCol w:w="4769"/>
        <w:gridCol w:w="5432"/>
      </w:tblGrid>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center"/>
              <w:rPr>
                <w:bCs/>
                <w:color w:val="000000" w:themeColor="text1"/>
                <w:kern w:val="24"/>
                <w:lang w:eastAsia="en-US"/>
              </w:rPr>
            </w:pPr>
            <w:r w:rsidRPr="007F19FE">
              <w:rPr>
                <w:bCs/>
                <w:lang w:eastAsia="en-US"/>
              </w:rPr>
              <w:t>В соответствии с требованиями ФГОС СОО</w:t>
            </w:r>
          </w:p>
        </w:tc>
        <w:tc>
          <w:tcPr>
            <w:tcW w:w="5432"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center"/>
              <w:rPr>
                <w:bCs/>
                <w:color w:val="000000" w:themeColor="text1"/>
                <w:kern w:val="24"/>
                <w:lang w:eastAsia="en-US"/>
              </w:rPr>
            </w:pPr>
            <w:r w:rsidRPr="007F19FE">
              <w:rPr>
                <w:bCs/>
                <w:lang w:eastAsia="en-US"/>
              </w:rPr>
              <w:t>УУД</w:t>
            </w: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5432"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pStyle w:val="a"/>
              <w:spacing w:line="240" w:lineRule="auto"/>
              <w:ind w:left="0" w:firstLine="284"/>
              <w:rPr>
                <w:sz w:val="24"/>
                <w:szCs w:val="24"/>
                <w:lang w:eastAsia="ru-RU"/>
              </w:rPr>
            </w:pPr>
            <w:r w:rsidRPr="007F19FE">
              <w:rPr>
                <w:sz w:val="24"/>
                <w:szCs w:val="24"/>
              </w:rPr>
              <w:t>самостоятельно определять цели, задавать параметры и критерии, по которым можно определить, что цель достигнута;</w:t>
            </w:r>
          </w:p>
          <w:p w:rsidR="00EF1721" w:rsidRPr="007F19FE" w:rsidRDefault="00EF1721" w:rsidP="00E30A5D">
            <w:pPr>
              <w:pStyle w:val="a"/>
              <w:spacing w:line="240" w:lineRule="auto"/>
              <w:ind w:left="0" w:firstLine="284"/>
              <w:rPr>
                <w:sz w:val="24"/>
                <w:szCs w:val="24"/>
              </w:rPr>
            </w:pPr>
            <w:r w:rsidRPr="007F19F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F1721" w:rsidRPr="007F19FE" w:rsidRDefault="00EF1721" w:rsidP="00E30A5D">
            <w:pPr>
              <w:pStyle w:val="a"/>
              <w:spacing w:line="240" w:lineRule="auto"/>
              <w:ind w:left="0" w:firstLine="284"/>
              <w:rPr>
                <w:sz w:val="24"/>
                <w:szCs w:val="24"/>
              </w:rPr>
            </w:pPr>
            <w:r w:rsidRPr="007F19FE">
              <w:rPr>
                <w:sz w:val="24"/>
                <w:szCs w:val="24"/>
              </w:rPr>
              <w:t>ставить и формулировать собственные задачи в образовательной деятельности и жизненных ситуациях;</w:t>
            </w:r>
          </w:p>
          <w:p w:rsidR="00EF1721" w:rsidRPr="007F19FE" w:rsidRDefault="00EF1721" w:rsidP="00E30A5D">
            <w:pPr>
              <w:pStyle w:val="a"/>
              <w:spacing w:line="240" w:lineRule="auto"/>
              <w:ind w:left="0" w:firstLine="284"/>
              <w:rPr>
                <w:sz w:val="24"/>
                <w:szCs w:val="24"/>
              </w:rPr>
            </w:pPr>
            <w:r w:rsidRPr="007F19FE">
              <w:rPr>
                <w:sz w:val="24"/>
                <w:szCs w:val="24"/>
              </w:rPr>
              <w:t>оценивать ресурсы, в том числе время и другие нематериальные ресурсы, необходимые для достижения поставленной цели;</w:t>
            </w:r>
          </w:p>
          <w:p w:rsidR="00EF1721" w:rsidRPr="007F19FE" w:rsidRDefault="00EF1721" w:rsidP="00E30A5D">
            <w:pPr>
              <w:pStyle w:val="a"/>
              <w:spacing w:line="240" w:lineRule="auto"/>
              <w:ind w:left="0" w:firstLine="284"/>
              <w:rPr>
                <w:sz w:val="24"/>
                <w:szCs w:val="24"/>
              </w:rPr>
            </w:pPr>
            <w:r w:rsidRPr="007F19FE">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EF1721" w:rsidRPr="007F19FE" w:rsidRDefault="00EF1721" w:rsidP="00E30A5D">
            <w:pPr>
              <w:pStyle w:val="a"/>
              <w:spacing w:line="240" w:lineRule="auto"/>
              <w:ind w:left="0" w:firstLine="284"/>
              <w:rPr>
                <w:sz w:val="24"/>
                <w:szCs w:val="24"/>
              </w:rPr>
            </w:pPr>
            <w:r w:rsidRPr="007F19FE">
              <w:rPr>
                <w:sz w:val="24"/>
                <w:szCs w:val="24"/>
              </w:rPr>
              <w:t>организовывать эффективный поиск ресурсов, необходимых для достижения поставленной цели;</w:t>
            </w:r>
          </w:p>
          <w:p w:rsidR="00EF1721" w:rsidRPr="007F19FE" w:rsidRDefault="00EF1721" w:rsidP="00E30A5D">
            <w:pPr>
              <w:pStyle w:val="a"/>
              <w:spacing w:line="240" w:lineRule="auto"/>
              <w:ind w:left="0" w:firstLine="284"/>
              <w:rPr>
                <w:sz w:val="24"/>
                <w:szCs w:val="24"/>
              </w:rPr>
            </w:pPr>
            <w:r w:rsidRPr="007F19FE">
              <w:rPr>
                <w:sz w:val="24"/>
                <w:szCs w:val="24"/>
              </w:rPr>
              <w:t>сопоставлять полученный результат деятельности с поставленной заранее целью.</w:t>
            </w: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c>
          <w:tcPr>
            <w:tcW w:w="5432" w:type="dxa"/>
            <w:tcBorders>
              <w:top w:val="single" w:sz="4" w:space="0" w:color="auto"/>
              <w:left w:val="single" w:sz="4" w:space="0" w:color="auto"/>
              <w:bottom w:val="single" w:sz="4" w:space="0" w:color="auto"/>
              <w:right w:val="single" w:sz="4" w:space="0" w:color="auto"/>
            </w:tcBorders>
          </w:tcPr>
          <w:p w:rsidR="00EF1721" w:rsidRPr="007F19FE" w:rsidRDefault="00EF1721" w:rsidP="00E30A5D">
            <w:pPr>
              <w:pStyle w:val="a"/>
              <w:spacing w:line="240" w:lineRule="auto"/>
              <w:ind w:left="0" w:firstLine="284"/>
              <w:rPr>
                <w:sz w:val="24"/>
                <w:szCs w:val="24"/>
                <w:lang w:eastAsia="ru-RU"/>
              </w:rPr>
            </w:pPr>
            <w:r w:rsidRPr="007F19FE">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EF1721" w:rsidRPr="007F19FE" w:rsidRDefault="00EF1721" w:rsidP="00E30A5D">
            <w:pPr>
              <w:pStyle w:val="a"/>
              <w:spacing w:line="240" w:lineRule="auto"/>
              <w:ind w:left="0" w:firstLine="284"/>
              <w:rPr>
                <w:sz w:val="24"/>
                <w:szCs w:val="24"/>
              </w:rPr>
            </w:pPr>
            <w:r w:rsidRPr="007F19FE">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EF1721" w:rsidRPr="007F19FE" w:rsidRDefault="00EF1721" w:rsidP="00E30A5D">
            <w:pPr>
              <w:pStyle w:val="a"/>
              <w:spacing w:line="240" w:lineRule="auto"/>
              <w:ind w:left="0" w:firstLine="284"/>
              <w:rPr>
                <w:sz w:val="24"/>
                <w:szCs w:val="24"/>
              </w:rPr>
            </w:pPr>
            <w:r w:rsidRPr="007F19FE">
              <w:rPr>
                <w:sz w:val="24"/>
                <w:szCs w:val="24"/>
              </w:rPr>
              <w:t>координировать и выполнять работу в условиях реального, виртуального и комбинированного взаимодействия;</w:t>
            </w:r>
          </w:p>
          <w:p w:rsidR="00EF1721" w:rsidRPr="007F19FE" w:rsidRDefault="00EF1721" w:rsidP="00E30A5D">
            <w:pPr>
              <w:pStyle w:val="a"/>
              <w:spacing w:line="240" w:lineRule="auto"/>
              <w:ind w:left="0" w:firstLine="284"/>
              <w:rPr>
                <w:sz w:val="24"/>
                <w:szCs w:val="24"/>
              </w:rPr>
            </w:pPr>
            <w:r w:rsidRPr="007F19FE">
              <w:rPr>
                <w:sz w:val="24"/>
                <w:szCs w:val="24"/>
              </w:rPr>
              <w:t>развернуто, логично и точно излагать свою точку зрения с использованием адекватных (устных и письменных) языковых средств;</w:t>
            </w:r>
          </w:p>
          <w:p w:rsidR="00EF1721" w:rsidRPr="007F19FE" w:rsidRDefault="00EF1721" w:rsidP="00E30A5D">
            <w:pPr>
              <w:pStyle w:val="a"/>
              <w:spacing w:line="240" w:lineRule="auto"/>
              <w:ind w:left="0" w:firstLine="284"/>
              <w:rPr>
                <w:sz w:val="24"/>
                <w:szCs w:val="24"/>
              </w:rPr>
            </w:pPr>
            <w:r w:rsidRPr="007F19FE">
              <w:rPr>
                <w:sz w:val="24"/>
                <w:szCs w:val="24"/>
              </w:rPr>
              <w:t xml:space="preserve">распознавать </w:t>
            </w:r>
            <w:proofErr w:type="spellStart"/>
            <w:r w:rsidRPr="007F19FE">
              <w:rPr>
                <w:sz w:val="24"/>
                <w:szCs w:val="24"/>
              </w:rPr>
              <w:t>конфликтогенные</w:t>
            </w:r>
            <w:proofErr w:type="spellEnd"/>
            <w:r w:rsidRPr="007F19FE">
              <w:rPr>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EF1721" w:rsidRPr="007F19FE" w:rsidRDefault="00EF1721" w:rsidP="00E30A5D">
            <w:pPr>
              <w:jc w:val="both"/>
              <w:rPr>
                <w:color w:val="000000" w:themeColor="text1"/>
                <w:kern w:val="24"/>
                <w:lang w:eastAsia="en-US"/>
              </w:rPr>
            </w:pP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lastRenderedPageBreak/>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5432" w:type="dxa"/>
            <w:tcBorders>
              <w:top w:val="single" w:sz="4" w:space="0" w:color="auto"/>
              <w:left w:val="single" w:sz="4" w:space="0" w:color="auto"/>
              <w:bottom w:val="single" w:sz="4" w:space="0" w:color="auto"/>
              <w:right w:val="single" w:sz="4" w:space="0" w:color="auto"/>
            </w:tcBorders>
          </w:tcPr>
          <w:p w:rsidR="00EF1721" w:rsidRPr="007F19FE" w:rsidRDefault="00EF1721" w:rsidP="00E30A5D">
            <w:pPr>
              <w:pStyle w:val="a"/>
              <w:spacing w:line="240" w:lineRule="auto"/>
              <w:ind w:left="0" w:firstLine="284"/>
              <w:rPr>
                <w:sz w:val="24"/>
                <w:szCs w:val="24"/>
                <w:lang w:eastAsia="ru-RU"/>
              </w:rPr>
            </w:pPr>
            <w:r w:rsidRPr="007F19FE">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EF1721" w:rsidRPr="007F19FE" w:rsidRDefault="00EF1721" w:rsidP="00E30A5D">
            <w:pPr>
              <w:pStyle w:val="a"/>
              <w:spacing w:line="240" w:lineRule="auto"/>
              <w:ind w:left="0" w:firstLine="284"/>
              <w:rPr>
                <w:sz w:val="24"/>
                <w:szCs w:val="24"/>
              </w:rPr>
            </w:pPr>
            <w:r w:rsidRPr="007F19F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EF1721" w:rsidRPr="007F19FE" w:rsidRDefault="00EF1721" w:rsidP="00E30A5D">
            <w:pPr>
              <w:jc w:val="both"/>
              <w:rPr>
                <w:color w:val="000000" w:themeColor="text1"/>
                <w:kern w:val="24"/>
                <w:lang w:eastAsia="en-US"/>
              </w:rPr>
            </w:pP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5432"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pStyle w:val="a"/>
              <w:spacing w:line="240" w:lineRule="auto"/>
              <w:ind w:left="0" w:firstLine="284"/>
              <w:rPr>
                <w:sz w:val="24"/>
                <w:szCs w:val="24"/>
              </w:rPr>
            </w:pPr>
            <w:r w:rsidRPr="007F19FE">
              <w:rPr>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EF1721" w:rsidRPr="007F19FE" w:rsidRDefault="00EF1721" w:rsidP="00E30A5D">
            <w:pPr>
              <w:pStyle w:val="a"/>
              <w:spacing w:line="240" w:lineRule="auto"/>
              <w:ind w:left="0" w:firstLine="284"/>
              <w:rPr>
                <w:sz w:val="24"/>
                <w:szCs w:val="24"/>
              </w:rPr>
            </w:pPr>
            <w:r w:rsidRPr="007F19FE">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EF1721" w:rsidRPr="007F19FE" w:rsidRDefault="00EF1721" w:rsidP="00E30A5D">
            <w:pPr>
              <w:pStyle w:val="a"/>
              <w:spacing w:line="240" w:lineRule="auto"/>
              <w:ind w:left="0" w:firstLine="284"/>
              <w:rPr>
                <w:sz w:val="24"/>
                <w:szCs w:val="24"/>
              </w:rPr>
            </w:pPr>
            <w:r w:rsidRPr="007F19FE">
              <w:rPr>
                <w:sz w:val="24"/>
                <w:szCs w:val="24"/>
              </w:rPr>
              <w:t>менять и удерживать разные позиции в познавательной деятельности.</w:t>
            </w: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c>
          <w:tcPr>
            <w:tcW w:w="5432" w:type="dxa"/>
            <w:tcBorders>
              <w:top w:val="single" w:sz="4" w:space="0" w:color="auto"/>
              <w:left w:val="single" w:sz="4" w:space="0" w:color="auto"/>
              <w:bottom w:val="single" w:sz="4" w:space="0" w:color="auto"/>
              <w:right w:val="single" w:sz="4" w:space="0" w:color="auto"/>
            </w:tcBorders>
          </w:tcPr>
          <w:p w:rsidR="00EF1721" w:rsidRPr="007F19FE" w:rsidRDefault="00EF1721" w:rsidP="00E30A5D">
            <w:pPr>
              <w:pStyle w:val="a"/>
              <w:spacing w:line="240" w:lineRule="auto"/>
              <w:ind w:left="0" w:firstLine="284"/>
              <w:rPr>
                <w:sz w:val="24"/>
                <w:szCs w:val="24"/>
              </w:rPr>
            </w:pPr>
            <w:r w:rsidRPr="007F19FE">
              <w:rPr>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EF1721" w:rsidRPr="007F19FE" w:rsidRDefault="00EF1721" w:rsidP="00E30A5D">
            <w:pPr>
              <w:pStyle w:val="a"/>
              <w:spacing w:line="240" w:lineRule="auto"/>
              <w:ind w:left="0" w:firstLine="284"/>
              <w:rPr>
                <w:sz w:val="24"/>
                <w:szCs w:val="24"/>
              </w:rPr>
            </w:pPr>
            <w:r w:rsidRPr="007F19FE">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EF1721" w:rsidRPr="007F19FE" w:rsidRDefault="00EF1721" w:rsidP="00E30A5D">
            <w:pPr>
              <w:jc w:val="both"/>
              <w:rPr>
                <w:color w:val="000000" w:themeColor="text1"/>
                <w:kern w:val="24"/>
                <w:lang w:eastAsia="en-US"/>
              </w:rPr>
            </w:pP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6) умение определять назначение и функции различных социальных институтов</w:t>
            </w:r>
          </w:p>
        </w:tc>
        <w:tc>
          <w:tcPr>
            <w:tcW w:w="5432" w:type="dxa"/>
            <w:tcBorders>
              <w:top w:val="single" w:sz="4" w:space="0" w:color="auto"/>
              <w:left w:val="single" w:sz="4" w:space="0" w:color="auto"/>
              <w:bottom w:val="single" w:sz="4" w:space="0" w:color="auto"/>
              <w:right w:val="single" w:sz="4" w:space="0" w:color="auto"/>
            </w:tcBorders>
          </w:tcPr>
          <w:p w:rsidR="00EF1721" w:rsidRPr="007F19FE" w:rsidRDefault="00EF1721" w:rsidP="00E30A5D">
            <w:pPr>
              <w:pStyle w:val="a"/>
              <w:spacing w:line="240" w:lineRule="auto"/>
              <w:ind w:left="0" w:firstLine="284"/>
              <w:rPr>
                <w:sz w:val="24"/>
                <w:szCs w:val="24"/>
              </w:rPr>
            </w:pPr>
            <w:r w:rsidRPr="007F19FE">
              <w:rPr>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EF1721" w:rsidRPr="007F19FE" w:rsidRDefault="00EF1721" w:rsidP="00E30A5D">
            <w:pPr>
              <w:jc w:val="both"/>
              <w:rPr>
                <w:color w:val="000000" w:themeColor="text1"/>
                <w:kern w:val="24"/>
                <w:lang w:eastAsia="en-US"/>
              </w:rPr>
            </w:pP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7) умение самостоятельно оценивать и принимать решения, определяющие стратегию поведения, с учетом гражданских и нравственных ценностей;</w:t>
            </w:r>
          </w:p>
        </w:tc>
        <w:tc>
          <w:tcPr>
            <w:tcW w:w="5432"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pStyle w:val="a"/>
              <w:spacing w:line="240" w:lineRule="auto"/>
              <w:ind w:left="0" w:firstLine="284"/>
              <w:rPr>
                <w:sz w:val="24"/>
                <w:szCs w:val="24"/>
              </w:rPr>
            </w:pPr>
            <w:r w:rsidRPr="007F19FE">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8) владение языковыми средствами - умение ясно, логично и точно излагать свою точку зрения, использовать адекватные языковые средства;</w:t>
            </w:r>
          </w:p>
        </w:tc>
        <w:tc>
          <w:tcPr>
            <w:tcW w:w="5432"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pStyle w:val="a"/>
              <w:spacing w:line="240" w:lineRule="auto"/>
              <w:ind w:left="0" w:firstLine="284"/>
              <w:rPr>
                <w:sz w:val="24"/>
                <w:szCs w:val="24"/>
              </w:rPr>
            </w:pPr>
            <w:r w:rsidRPr="007F19FE">
              <w:rPr>
                <w:sz w:val="24"/>
                <w:szCs w:val="24"/>
              </w:rPr>
              <w:t>развернуто, логично и точно излагать свою точку зрения с использованием адекватных (устных и письменных) языковых средств;</w:t>
            </w:r>
          </w:p>
        </w:tc>
      </w:tr>
      <w:tr w:rsidR="00EF1721" w:rsidTr="00FC0C7C">
        <w:tc>
          <w:tcPr>
            <w:tcW w:w="4769"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jc w:val="both"/>
              <w:rPr>
                <w:lang w:eastAsia="en-US"/>
              </w:rPr>
            </w:pPr>
            <w:r w:rsidRPr="007F19FE">
              <w:rPr>
                <w:color w:val="000000" w:themeColor="text1"/>
                <w:kern w:val="24"/>
                <w:lang w:eastAsia="en-US"/>
              </w:rPr>
              <w:t xml:space="preserve">9) владение навыками познавательной рефлексии как осознания совершаемых действий и мыслительных процессов, их результатов и оснований, границ своего </w:t>
            </w:r>
            <w:r w:rsidRPr="007F19FE">
              <w:rPr>
                <w:color w:val="000000" w:themeColor="text1"/>
                <w:kern w:val="24"/>
                <w:lang w:eastAsia="en-US"/>
              </w:rPr>
              <w:lastRenderedPageBreak/>
              <w:t>знания и незнания, новых познавательных задач и средств их достижения.</w:t>
            </w:r>
          </w:p>
        </w:tc>
        <w:tc>
          <w:tcPr>
            <w:tcW w:w="5432" w:type="dxa"/>
            <w:tcBorders>
              <w:top w:val="single" w:sz="4" w:space="0" w:color="auto"/>
              <w:left w:val="single" w:sz="4" w:space="0" w:color="auto"/>
              <w:bottom w:val="single" w:sz="4" w:space="0" w:color="auto"/>
              <w:right w:val="single" w:sz="4" w:space="0" w:color="auto"/>
            </w:tcBorders>
            <w:hideMark/>
          </w:tcPr>
          <w:p w:rsidR="00EF1721" w:rsidRPr="007F19FE" w:rsidRDefault="00EF1721" w:rsidP="00E30A5D">
            <w:pPr>
              <w:pStyle w:val="a"/>
              <w:spacing w:line="240" w:lineRule="auto"/>
              <w:ind w:left="0" w:firstLine="284"/>
              <w:rPr>
                <w:sz w:val="24"/>
                <w:szCs w:val="24"/>
              </w:rPr>
            </w:pPr>
            <w:r w:rsidRPr="007F19FE">
              <w:rPr>
                <w:sz w:val="24"/>
                <w:szCs w:val="24"/>
              </w:rPr>
              <w:lastRenderedPageBreak/>
              <w:t>оценивать ресурсы, в том числе время и другие нематериальные ресурсы, необходимые для достижения поставленной цели;</w:t>
            </w:r>
          </w:p>
          <w:p w:rsidR="00EF1721" w:rsidRPr="007F19FE" w:rsidRDefault="00EF1721" w:rsidP="00E30A5D">
            <w:pPr>
              <w:pStyle w:val="a"/>
              <w:spacing w:line="240" w:lineRule="auto"/>
              <w:ind w:left="0" w:firstLine="284"/>
              <w:rPr>
                <w:sz w:val="24"/>
                <w:szCs w:val="24"/>
              </w:rPr>
            </w:pPr>
            <w:r w:rsidRPr="007F19FE">
              <w:rPr>
                <w:sz w:val="24"/>
                <w:szCs w:val="24"/>
              </w:rPr>
              <w:t xml:space="preserve">выбирать путь достижения цели, планировать решение поставленных задач, </w:t>
            </w:r>
            <w:r w:rsidRPr="007F19FE">
              <w:rPr>
                <w:sz w:val="24"/>
                <w:szCs w:val="24"/>
              </w:rPr>
              <w:lastRenderedPageBreak/>
              <w:t xml:space="preserve">оптимизируя материальные и нематериальные затраты; </w:t>
            </w:r>
          </w:p>
          <w:p w:rsidR="00EF1721" w:rsidRPr="007F19FE" w:rsidRDefault="00EF1721" w:rsidP="00E30A5D">
            <w:pPr>
              <w:pStyle w:val="a"/>
              <w:spacing w:line="240" w:lineRule="auto"/>
              <w:ind w:left="0" w:firstLine="284"/>
              <w:rPr>
                <w:sz w:val="24"/>
                <w:szCs w:val="24"/>
              </w:rPr>
            </w:pPr>
            <w:r w:rsidRPr="007F19FE">
              <w:rPr>
                <w:sz w:val="24"/>
                <w:szCs w:val="24"/>
              </w:rPr>
              <w:t>организовывать эффективный поиск ресурсов, необходимых для достижения поставленной цели;</w:t>
            </w:r>
          </w:p>
          <w:p w:rsidR="00EF1721" w:rsidRPr="007F19FE" w:rsidRDefault="00EF1721" w:rsidP="00E30A5D">
            <w:pPr>
              <w:pStyle w:val="a"/>
              <w:spacing w:line="240" w:lineRule="auto"/>
              <w:ind w:left="0" w:firstLine="284"/>
              <w:rPr>
                <w:sz w:val="24"/>
                <w:szCs w:val="24"/>
              </w:rPr>
            </w:pPr>
            <w:r w:rsidRPr="007F19FE">
              <w:rPr>
                <w:sz w:val="24"/>
                <w:szCs w:val="24"/>
              </w:rPr>
              <w:t>сопоставлять полученный результат деятельности с поставленной заранее целью.</w:t>
            </w:r>
          </w:p>
        </w:tc>
      </w:tr>
    </w:tbl>
    <w:p w:rsidR="00EF1721" w:rsidRDefault="00EF1721" w:rsidP="00E30A5D">
      <w:pPr>
        <w:jc w:val="center"/>
        <w:rPr>
          <w:b/>
          <w:sz w:val="28"/>
          <w:szCs w:val="28"/>
        </w:rPr>
      </w:pPr>
    </w:p>
    <w:p w:rsidR="00EF1721" w:rsidRPr="00EF1721" w:rsidRDefault="00EF1721" w:rsidP="00E30A5D">
      <w:pPr>
        <w:jc w:val="center"/>
        <w:rPr>
          <w:sz w:val="28"/>
          <w:szCs w:val="28"/>
        </w:rPr>
      </w:pPr>
      <w:r w:rsidRPr="00EF1721">
        <w:rPr>
          <w:b/>
          <w:sz w:val="28"/>
          <w:szCs w:val="28"/>
        </w:rPr>
        <w:t>Предметные результаты</w:t>
      </w:r>
    </w:p>
    <w:p w:rsidR="00EF1721" w:rsidRPr="00EF1721" w:rsidRDefault="00EF1721" w:rsidP="00E30A5D">
      <w:pPr>
        <w:jc w:val="center"/>
        <w:rPr>
          <w:sz w:val="28"/>
          <w:szCs w:val="28"/>
        </w:rPr>
      </w:pP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Предметные результаты освоения основной образовательной программы обеспечивают возможность дальнейшего успешного профессионального обучения или профессиональной деятельности.</w:t>
      </w:r>
    </w:p>
    <w:p w:rsidR="00EF1721" w:rsidRPr="00EF1721" w:rsidRDefault="00EF1721" w:rsidP="00E30A5D">
      <w:pPr>
        <w:widowControl w:val="0"/>
        <w:autoSpaceDE w:val="0"/>
        <w:autoSpaceDN w:val="0"/>
        <w:adjustRightInd w:val="0"/>
        <w:ind w:firstLine="540"/>
        <w:jc w:val="both"/>
        <w:rPr>
          <w:rFonts w:eastAsiaTheme="minorEastAsia"/>
          <w:sz w:val="28"/>
          <w:szCs w:val="28"/>
        </w:rPr>
      </w:pPr>
    </w:p>
    <w:p w:rsidR="00EF1721" w:rsidRPr="00EF1721" w:rsidRDefault="00EF1721" w:rsidP="00E30A5D">
      <w:pPr>
        <w:keepNext/>
        <w:jc w:val="both"/>
        <w:outlineLvl w:val="3"/>
        <w:rPr>
          <w:bCs/>
          <w:sz w:val="28"/>
          <w:szCs w:val="28"/>
        </w:rPr>
      </w:pPr>
      <w:bookmarkStart w:id="51" w:name="_Toc527727681"/>
      <w:bookmarkStart w:id="52" w:name="_Hlk96415850"/>
      <w:r w:rsidRPr="00EF1721">
        <w:rPr>
          <w:b/>
          <w:bCs/>
          <w:sz w:val="28"/>
          <w:szCs w:val="28"/>
        </w:rPr>
        <w:t>"Русский язык", "Литература</w:t>
      </w:r>
      <w:bookmarkEnd w:id="51"/>
      <w:r w:rsidRPr="00EF1721">
        <w:rPr>
          <w:b/>
          <w:bCs/>
          <w:sz w:val="28"/>
          <w:szCs w:val="28"/>
        </w:rPr>
        <w:t xml:space="preserve">" (базовый уровень) - </w:t>
      </w:r>
      <w:r w:rsidRPr="00EF1721">
        <w:rPr>
          <w:bCs/>
          <w:sz w:val="28"/>
          <w:szCs w:val="28"/>
        </w:rPr>
        <w:t>требования к предметным результатам освоения базового курса русского языка и литературы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сформированность понятий о нормах русского литературного языка и применение знаний о них в речевой практике;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владение навыками самоанализа и самооценки на основе наблюдений за собственной речью;</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владение умением анализировать текст с точки зрения наличия в нем явной и скрытой, основной и второстепенной информации;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владение умением представлять тексты в виде тезисов, конспектов, аннотаций, рефератов, сочинений различных жанров;</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6) сформированность представлений об изобразительно-выразительных возможностях русского языка;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lastRenderedPageBreak/>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10) сформированность представлений о системе стилей языка художественной литературы.</w:t>
      </w:r>
    </w:p>
    <w:p w:rsidR="00EF1721" w:rsidRPr="00EF1721" w:rsidRDefault="00EF1721" w:rsidP="00E30A5D">
      <w:pPr>
        <w:keepNext/>
        <w:jc w:val="both"/>
        <w:outlineLvl w:val="3"/>
        <w:rPr>
          <w:bCs/>
          <w:sz w:val="28"/>
          <w:szCs w:val="28"/>
        </w:rPr>
      </w:pPr>
      <w:bookmarkStart w:id="53" w:name="_Toc527727687"/>
      <w:r w:rsidRPr="00EF1721">
        <w:rPr>
          <w:b/>
          <w:bCs/>
          <w:sz w:val="28"/>
          <w:szCs w:val="28"/>
        </w:rPr>
        <w:t>"Иностранный язык" (</w:t>
      </w:r>
      <w:r>
        <w:rPr>
          <w:b/>
          <w:bCs/>
          <w:sz w:val="28"/>
          <w:szCs w:val="28"/>
        </w:rPr>
        <w:t>базовый уровень</w:t>
      </w:r>
      <w:r w:rsidRPr="00EF1721">
        <w:rPr>
          <w:b/>
          <w:bCs/>
          <w:sz w:val="28"/>
          <w:szCs w:val="28"/>
        </w:rPr>
        <w:t>)</w:t>
      </w:r>
      <w:bookmarkEnd w:id="53"/>
      <w:r w:rsidRPr="00EF1721">
        <w:rPr>
          <w:b/>
          <w:bCs/>
          <w:sz w:val="28"/>
          <w:szCs w:val="28"/>
        </w:rPr>
        <w:t xml:space="preserve"> - </w:t>
      </w:r>
      <w:r w:rsidRPr="00EF1721">
        <w:rPr>
          <w:bCs/>
          <w:sz w:val="28"/>
          <w:szCs w:val="28"/>
        </w:rPr>
        <w:t>требования к предметным результатам освоения базового курса иностранного языка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EF1721" w:rsidRPr="00EF1721" w:rsidRDefault="00EF1721" w:rsidP="00E30A5D">
      <w:pPr>
        <w:keepNext/>
        <w:jc w:val="both"/>
        <w:outlineLvl w:val="3"/>
        <w:rPr>
          <w:bCs/>
          <w:sz w:val="28"/>
          <w:szCs w:val="28"/>
        </w:rPr>
      </w:pPr>
      <w:bookmarkStart w:id="54" w:name="_Toc527727700"/>
      <w:r w:rsidRPr="00EF1721">
        <w:rPr>
          <w:b/>
          <w:bCs/>
          <w:sz w:val="28"/>
          <w:szCs w:val="28"/>
        </w:rPr>
        <w:t>"Математика" (включая алгебру и начала математического анализа, геометрию) (углубленный уровень</w:t>
      </w:r>
      <w:r w:rsidRPr="00EF1721">
        <w:rPr>
          <w:bCs/>
          <w:sz w:val="28"/>
          <w:szCs w:val="28"/>
        </w:rPr>
        <w:t>)</w:t>
      </w:r>
      <w:bookmarkEnd w:id="54"/>
      <w:r w:rsidRPr="00EF1721">
        <w:rPr>
          <w:bCs/>
          <w:sz w:val="28"/>
          <w:szCs w:val="28"/>
        </w:rPr>
        <w:t xml:space="preserve"> - требования к предметным результатам освоения базового курса математики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 xml:space="preserve">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сформированность представлений об основных понятиях, идеях и методах математического анализа;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 xml:space="preserve">6) владение основными понятиями о плоских и пространственных </w:t>
      </w:r>
      <w:r w:rsidRPr="00EF1721">
        <w:rPr>
          <w:rFonts w:eastAsiaTheme="minorEastAsia"/>
          <w:sz w:val="28"/>
          <w:szCs w:val="28"/>
        </w:rPr>
        <w:lastRenderedPageBreak/>
        <w:t>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8) владение навыками использования готовых компьютерных программ при решении задач;</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 требования к предметным результатам освоения углубленного курса математики включают требования к результатам освоения базового курса и дополнительно отражают:</w:t>
      </w:r>
    </w:p>
    <w:p w:rsidR="00EF1721" w:rsidRPr="00EF1721" w:rsidRDefault="00EF1721" w:rsidP="00E30A5D">
      <w:pPr>
        <w:widowControl w:val="0"/>
        <w:autoSpaceDE w:val="0"/>
        <w:autoSpaceDN w:val="0"/>
        <w:adjustRightInd w:val="0"/>
        <w:jc w:val="both"/>
        <w:rPr>
          <w:rFonts w:eastAsiaTheme="minorEastAsia"/>
          <w:sz w:val="28"/>
          <w:szCs w:val="28"/>
        </w:rPr>
      </w:pPr>
      <w:r w:rsidRPr="00EF1721">
        <w:rPr>
          <w:rFonts w:eastAsiaTheme="minorEastAsia"/>
          <w:color w:val="D9D9D9"/>
          <w:sz w:val="28"/>
          <w:szCs w:val="28"/>
        </w:rPr>
        <w:t>(</w:t>
      </w:r>
      <w:r w:rsidRPr="00EF1721">
        <w:rPr>
          <w:rFonts w:eastAsiaTheme="minorEastAsia"/>
          <w:color w:val="D9D9D9"/>
          <w:sz w:val="28"/>
          <w:szCs w:val="28"/>
        </w:rPr>
        <w:tab/>
      </w:r>
      <w:r w:rsidRPr="00EF1721">
        <w:rPr>
          <w:rFonts w:eastAsiaTheme="minorEastAsia"/>
          <w:sz w:val="28"/>
          <w:szCs w:val="28"/>
        </w:rP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сформированность умений моделировать реальные ситуации, исследовать построенные модели, интерпретировать полученный результат;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EF1721" w:rsidRPr="00EF1721" w:rsidRDefault="00EF1721" w:rsidP="00E30A5D">
      <w:pPr>
        <w:keepNext/>
        <w:jc w:val="both"/>
        <w:outlineLvl w:val="3"/>
        <w:rPr>
          <w:bCs/>
          <w:sz w:val="28"/>
          <w:szCs w:val="28"/>
        </w:rPr>
      </w:pPr>
      <w:bookmarkStart w:id="55" w:name="_Toc527727689"/>
      <w:r w:rsidRPr="00EF1721">
        <w:rPr>
          <w:b/>
          <w:bCs/>
          <w:sz w:val="28"/>
          <w:szCs w:val="28"/>
        </w:rPr>
        <w:t>"История" (базовый уровень</w:t>
      </w:r>
      <w:r w:rsidRPr="00EF1721">
        <w:rPr>
          <w:bCs/>
          <w:sz w:val="28"/>
          <w:szCs w:val="28"/>
        </w:rPr>
        <w:t>)</w:t>
      </w:r>
      <w:bookmarkEnd w:id="55"/>
      <w:r w:rsidRPr="00EF1721">
        <w:rPr>
          <w:bCs/>
          <w:sz w:val="28"/>
          <w:szCs w:val="28"/>
        </w:rPr>
        <w:t>- требования к предметным результатам освоения базового курса истории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сформированность умений применять исторические знания в профессиональной и общественной деятельности, поликультурном общении;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владение навыками проектной деятельности и исторической реконструкции с привлечением различных источников;</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сформированность умений вести диалог, обосновывать свою точку зрения в дискуссии по исторической тематике.</w:t>
      </w:r>
    </w:p>
    <w:p w:rsidR="00EF1721" w:rsidRPr="00EF1721" w:rsidRDefault="00EF1721" w:rsidP="00E30A5D">
      <w:pPr>
        <w:keepNext/>
        <w:jc w:val="both"/>
        <w:outlineLvl w:val="3"/>
        <w:rPr>
          <w:bCs/>
          <w:sz w:val="28"/>
          <w:szCs w:val="28"/>
        </w:rPr>
      </w:pPr>
      <w:bookmarkStart w:id="56" w:name="_Toc527727714"/>
      <w:r w:rsidRPr="00EF1721">
        <w:rPr>
          <w:b/>
          <w:bCs/>
          <w:sz w:val="28"/>
          <w:szCs w:val="28"/>
        </w:rPr>
        <w:lastRenderedPageBreak/>
        <w:t>"Физическая культура" (базовый уровень</w:t>
      </w:r>
      <w:r w:rsidRPr="00EF1721">
        <w:rPr>
          <w:bCs/>
          <w:sz w:val="28"/>
          <w:szCs w:val="28"/>
        </w:rPr>
        <w:t>)</w:t>
      </w:r>
      <w:bookmarkEnd w:id="56"/>
      <w:r w:rsidRPr="00EF1721">
        <w:rPr>
          <w:bCs/>
          <w:sz w:val="28"/>
          <w:szCs w:val="28"/>
        </w:rPr>
        <w:t>- требования к предметным результатам освоения базового курса физической культуры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F1721" w:rsidRPr="00EF1721" w:rsidRDefault="00EF1721" w:rsidP="00E30A5D">
      <w:pPr>
        <w:widowControl w:val="0"/>
        <w:autoSpaceDE w:val="0"/>
        <w:autoSpaceDN w:val="0"/>
        <w:adjustRightInd w:val="0"/>
        <w:jc w:val="both"/>
        <w:rPr>
          <w:rFonts w:eastAsiaTheme="minorEastAsia"/>
          <w:sz w:val="28"/>
          <w:szCs w:val="28"/>
        </w:rPr>
      </w:pPr>
      <w:r w:rsidRPr="00EF1721">
        <w:rPr>
          <w:rFonts w:eastAsiaTheme="minorEastAsia"/>
          <w:color w:val="D9D9D9"/>
          <w:sz w:val="28"/>
          <w:szCs w:val="28"/>
        </w:rPr>
        <w:t>(</w:t>
      </w:r>
      <w:r w:rsidRPr="00EF1721">
        <w:rPr>
          <w:rFonts w:eastAsiaTheme="minorEastAsia"/>
          <w:sz w:val="28"/>
          <w:szCs w:val="28"/>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EF1721" w:rsidRPr="00EF1721" w:rsidRDefault="00EF1721" w:rsidP="00E30A5D">
      <w:pPr>
        <w:keepNext/>
        <w:jc w:val="both"/>
        <w:outlineLvl w:val="3"/>
        <w:rPr>
          <w:bCs/>
          <w:sz w:val="28"/>
          <w:szCs w:val="28"/>
        </w:rPr>
      </w:pPr>
      <w:bookmarkStart w:id="57" w:name="_Toc527727716"/>
      <w:r w:rsidRPr="00EF1721">
        <w:rPr>
          <w:b/>
          <w:bCs/>
          <w:sz w:val="28"/>
          <w:szCs w:val="28"/>
        </w:rPr>
        <w:t>"Основы безопасности жизнедеятельности" (базовый уровень</w:t>
      </w:r>
      <w:r w:rsidRPr="00EF1721">
        <w:rPr>
          <w:bCs/>
          <w:sz w:val="28"/>
          <w:szCs w:val="28"/>
        </w:rPr>
        <w:t>)</w:t>
      </w:r>
      <w:bookmarkEnd w:id="57"/>
      <w:r w:rsidRPr="00EF1721">
        <w:rPr>
          <w:bCs/>
          <w:sz w:val="28"/>
          <w:szCs w:val="28"/>
        </w:rPr>
        <w:t>- требования к предметным результатам освоения базового курса основ безопасностижизнедеятельности должны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знание основ государственной системы, российского законодательства, направленных на защиту населения от внешних и внутренних угроз;</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знание распространенных опасных и чрезвычайных ситуаций природного, техногенного и социального характера;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6) знание факторов, пагубно влияющих на здоровье человека, исключение из своей жизни вредных привычек (курения, пьянства и т.д.);</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7) знание основных мер защиты (в том числе в области гражданской обороны) и правил поведения в условиях опасных и чрезвычайных ситуаций;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 xml:space="preserve">9) умение применять полученные знания в области безопасности на практике, </w:t>
      </w:r>
      <w:r w:rsidRPr="00EF1721">
        <w:rPr>
          <w:rFonts w:eastAsiaTheme="minorEastAsia"/>
          <w:sz w:val="28"/>
          <w:szCs w:val="28"/>
        </w:rPr>
        <w:lastRenderedPageBreak/>
        <w:t>проектировать модели личного безопасного поведения в повседневной жизни и в различных опасных и чрезвычайных ситуациях;</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EF1721" w:rsidRPr="00EF1721" w:rsidRDefault="00EF1721" w:rsidP="00E30A5D">
      <w:pPr>
        <w:keepNext/>
        <w:jc w:val="both"/>
        <w:outlineLvl w:val="3"/>
        <w:rPr>
          <w:bCs/>
          <w:sz w:val="28"/>
          <w:szCs w:val="28"/>
        </w:rPr>
      </w:pPr>
      <w:bookmarkStart w:id="58" w:name="_Toc527727712"/>
      <w:r w:rsidRPr="00EF1721">
        <w:rPr>
          <w:b/>
          <w:bCs/>
          <w:sz w:val="28"/>
          <w:szCs w:val="28"/>
        </w:rPr>
        <w:t xml:space="preserve">Астрономия" </w:t>
      </w:r>
      <w:bookmarkEnd w:id="58"/>
      <w:r w:rsidRPr="00EF1721">
        <w:rPr>
          <w:b/>
          <w:bCs/>
          <w:sz w:val="28"/>
          <w:szCs w:val="28"/>
        </w:rPr>
        <w:t>(базовый уровень</w:t>
      </w:r>
      <w:r w:rsidRPr="00EF1721">
        <w:rPr>
          <w:bCs/>
          <w:sz w:val="28"/>
          <w:szCs w:val="28"/>
        </w:rPr>
        <w:t>) - требования к предметным результатам освоения учебного предмета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сформированность представлений о строении Солнечной системы, эволюции звезд и Вселенной, пространственно-временных масштабах Вселенной;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понимание сущности наблюдаемых во Вселенной явлений;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сформированность представлений о значении астрономии в практической деятельности человека и дальнейшем научно-техническом развитии;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EF1721" w:rsidRPr="00EF1721" w:rsidRDefault="00EF1721" w:rsidP="00E30A5D">
      <w:pPr>
        <w:keepNext/>
        <w:jc w:val="both"/>
        <w:outlineLvl w:val="3"/>
        <w:rPr>
          <w:bCs/>
          <w:sz w:val="28"/>
          <w:szCs w:val="28"/>
        </w:rPr>
      </w:pPr>
      <w:bookmarkStart w:id="59" w:name="_Toc527727684"/>
      <w:r w:rsidRPr="00EF1721">
        <w:rPr>
          <w:b/>
          <w:bCs/>
          <w:sz w:val="28"/>
          <w:szCs w:val="28"/>
        </w:rPr>
        <w:t>"Родной язык"</w:t>
      </w:r>
      <w:bookmarkEnd w:id="59"/>
      <w:r w:rsidRPr="00EF1721">
        <w:rPr>
          <w:b/>
          <w:bCs/>
          <w:sz w:val="28"/>
          <w:szCs w:val="28"/>
        </w:rPr>
        <w:t xml:space="preserve"> (базовый уровень</w:t>
      </w:r>
      <w:r w:rsidRPr="00EF1721">
        <w:rPr>
          <w:bCs/>
          <w:sz w:val="28"/>
          <w:szCs w:val="28"/>
        </w:rPr>
        <w:t xml:space="preserve">) </w:t>
      </w:r>
      <w:r w:rsidRPr="00EF1721">
        <w:rPr>
          <w:b/>
          <w:bCs/>
          <w:sz w:val="28"/>
          <w:szCs w:val="28"/>
        </w:rPr>
        <w:t xml:space="preserve">- </w:t>
      </w:r>
      <w:r w:rsidRPr="00EF1721">
        <w:rPr>
          <w:bCs/>
          <w:sz w:val="28"/>
          <w:szCs w:val="28"/>
        </w:rPr>
        <w:t>требования к предметным результатам освоения базового курса родного языка отражают:</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 сформированность понятий о нормах родного языка и применение знаний о них в речевой практике;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3) сформированность навыков свободного использования коммуникативно-эстетических возможностей родного языка;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lastRenderedPageBreak/>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EF1721" w:rsidRPr="00EF1721" w:rsidRDefault="00EF1721" w:rsidP="00E30A5D">
      <w:pPr>
        <w:widowControl w:val="0"/>
        <w:autoSpaceDE w:val="0"/>
        <w:autoSpaceDN w:val="0"/>
        <w:adjustRightInd w:val="0"/>
        <w:ind w:firstLine="540"/>
        <w:jc w:val="both"/>
        <w:rPr>
          <w:rFonts w:eastAsiaTheme="minorEastAsia"/>
          <w:sz w:val="28"/>
          <w:szCs w:val="28"/>
        </w:rPr>
      </w:pPr>
      <w:r w:rsidRPr="00EF1721">
        <w:rPr>
          <w:rFonts w:eastAsiaTheme="minorEastAsia"/>
          <w:sz w:val="28"/>
          <w:szCs w:val="28"/>
        </w:rPr>
        <w:t>11) сформированность навыков понимания литературных художественных произведений, отражающих разные этнокультурные традиции.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b/>
          <w:bCs/>
          <w:sz w:val="28"/>
          <w:szCs w:val="28"/>
        </w:rPr>
        <w:t>"</w:t>
      </w:r>
      <w:r w:rsidRPr="00023E86">
        <w:rPr>
          <w:rFonts w:ascii="Times New Roman" w:hAnsi="Times New Roman" w:cs="Times New Roman"/>
          <w:b/>
          <w:sz w:val="28"/>
          <w:szCs w:val="28"/>
        </w:rPr>
        <w:t>Информатика" (базовый уровень)</w:t>
      </w:r>
      <w:r w:rsidRPr="00023E86">
        <w:rPr>
          <w:rFonts w:ascii="Times New Roman" w:hAnsi="Times New Roman" w:cs="Times New Roman"/>
          <w:sz w:val="28"/>
          <w:szCs w:val="28"/>
        </w:rPr>
        <w:t xml:space="preserve"> - требования к предметным результатам освоения базового курса информатики должны отражать:</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1) сформированность представлений о роли информации и связанных с ней процессов в окружающем мире;</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2) владение навыками алгоритмического мышления и понимание необходимости формального описания алгоритмов;</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6) владение компьютерными средствами представления и анализа данных;</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b/>
          <w:sz w:val="28"/>
          <w:szCs w:val="28"/>
        </w:rPr>
        <w:lastRenderedPageBreak/>
        <w:t>"Информатика" (углубленный уровень)</w:t>
      </w:r>
      <w:r w:rsidRPr="00023E86">
        <w:rPr>
          <w:rFonts w:ascii="Times New Roman" w:hAnsi="Times New Roman" w:cs="Times New Roman"/>
          <w:sz w:val="28"/>
          <w:szCs w:val="28"/>
        </w:rPr>
        <w:t xml:space="preserve">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1) владение системой базовых знаний, отражающих вклад информатики в формирование современной научной картины мира;</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8) владение основными сведениями о базах данных, их структуре, средствах создания и работы с ними;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b/>
          <w:sz w:val="28"/>
          <w:szCs w:val="28"/>
        </w:rPr>
        <w:t>"Физика" (базовый уровень)</w:t>
      </w:r>
      <w:r w:rsidRPr="00023E86">
        <w:rPr>
          <w:rFonts w:ascii="Times New Roman" w:hAnsi="Times New Roman" w:cs="Times New Roman"/>
          <w:sz w:val="28"/>
          <w:szCs w:val="28"/>
        </w:rPr>
        <w:t xml:space="preserve"> - требования к предметным результатам освоения базового курса физики должны отражать:</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 xml:space="preserve">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w:t>
      </w:r>
      <w:r w:rsidRPr="00023E86">
        <w:rPr>
          <w:rFonts w:ascii="Times New Roman" w:hAnsi="Times New Roman" w:cs="Times New Roman"/>
          <w:sz w:val="28"/>
          <w:szCs w:val="28"/>
        </w:rPr>
        <w:lastRenderedPageBreak/>
        <w:t>функциональной грамотности человека для решения практических задач;</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4) сформированность умения решать физические задачи;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6) сформированность собственной позиции по отношению к физической информации, получаемой из разных источников;</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b/>
          <w:sz w:val="28"/>
          <w:szCs w:val="28"/>
        </w:rPr>
        <w:t>"Физика" (углубленный уровень)</w:t>
      </w:r>
      <w:r w:rsidRPr="00023E86">
        <w:rPr>
          <w:rFonts w:ascii="Times New Roman" w:hAnsi="Times New Roman" w:cs="Times New Roman"/>
          <w:sz w:val="28"/>
          <w:szCs w:val="28"/>
        </w:rPr>
        <w:t xml:space="preserve">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23E86" w:rsidRPr="00023E86" w:rsidRDefault="00023E86" w:rsidP="00E30A5D">
      <w:pPr>
        <w:pStyle w:val="ConsPlusNormal"/>
        <w:ind w:firstLine="540"/>
        <w:jc w:val="both"/>
        <w:rPr>
          <w:rFonts w:ascii="Times New Roman" w:hAnsi="Times New Roman" w:cs="Times New Roman"/>
          <w:sz w:val="28"/>
          <w:szCs w:val="28"/>
        </w:rPr>
      </w:pPr>
      <w:r w:rsidRPr="00023E86">
        <w:rPr>
          <w:rFonts w:ascii="Times New Roman" w:hAnsi="Times New Roman" w:cs="Times New Roman"/>
          <w:sz w:val="28"/>
          <w:szCs w:val="28"/>
        </w:rP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bookmarkEnd w:id="52"/>
    <w:p w:rsidR="00C739B0" w:rsidRPr="00C739B0" w:rsidRDefault="00C739B0" w:rsidP="00C739B0">
      <w:pPr>
        <w:ind w:firstLine="709"/>
        <w:jc w:val="both"/>
        <w:rPr>
          <w:color w:val="000000" w:themeColor="text1"/>
          <w:sz w:val="28"/>
          <w:szCs w:val="28"/>
        </w:rPr>
      </w:pPr>
      <w:r w:rsidRPr="00B03374">
        <w:rPr>
          <w:color w:val="000000" w:themeColor="text1"/>
          <w:sz w:val="28"/>
          <w:szCs w:val="28"/>
        </w:rPr>
        <w:t>"</w:t>
      </w:r>
      <w:r>
        <w:rPr>
          <w:b/>
          <w:bCs/>
          <w:color w:val="000000" w:themeColor="text1"/>
          <w:sz w:val="28"/>
          <w:szCs w:val="28"/>
        </w:rPr>
        <w:t>Введение в специальность</w:t>
      </w:r>
      <w:r w:rsidRPr="00B03374">
        <w:rPr>
          <w:color w:val="000000" w:themeColor="text1"/>
          <w:sz w:val="28"/>
          <w:szCs w:val="28"/>
        </w:rPr>
        <w:t>"-</w:t>
      </w:r>
      <w:r>
        <w:rPr>
          <w:color w:val="000000" w:themeColor="text1"/>
          <w:sz w:val="28"/>
          <w:szCs w:val="28"/>
        </w:rPr>
        <w:t xml:space="preserve"> </w:t>
      </w:r>
      <w:r w:rsidRPr="00C739B0">
        <w:rPr>
          <w:color w:val="000000" w:themeColor="text1"/>
          <w:sz w:val="28"/>
          <w:szCs w:val="28"/>
        </w:rPr>
        <w:t>изучение дополнительных учебных предметов, курсов по выбору обучающихся обеспечивают:</w:t>
      </w:r>
    </w:p>
    <w:p w:rsidR="00C739B0" w:rsidRPr="00B03374" w:rsidRDefault="00C739B0" w:rsidP="00C739B0">
      <w:pPr>
        <w:ind w:firstLine="709"/>
        <w:jc w:val="both"/>
        <w:rPr>
          <w:color w:val="000000" w:themeColor="text1"/>
          <w:sz w:val="28"/>
          <w:szCs w:val="28"/>
        </w:rPr>
      </w:pPr>
      <w:r>
        <w:rPr>
          <w:color w:val="000000" w:themeColor="text1"/>
          <w:sz w:val="28"/>
          <w:szCs w:val="28"/>
        </w:rPr>
        <w:t>1)</w:t>
      </w:r>
      <w:r w:rsidRPr="00B03374">
        <w:rPr>
          <w:color w:val="000000" w:themeColor="text1"/>
          <w:sz w:val="28"/>
          <w:szCs w:val="28"/>
        </w:rPr>
        <w:t xml:space="preserve"> общеобразовательную, общекультурную</w:t>
      </w:r>
      <w:r>
        <w:rPr>
          <w:color w:val="000000" w:themeColor="text1"/>
          <w:sz w:val="28"/>
          <w:szCs w:val="28"/>
        </w:rPr>
        <w:t>, профессиональную направленность,</w:t>
      </w:r>
      <w:r w:rsidRPr="00B03374">
        <w:rPr>
          <w:color w:val="000000" w:themeColor="text1"/>
          <w:sz w:val="28"/>
          <w:szCs w:val="28"/>
        </w:rPr>
        <w:t xml:space="preserve"> составляющую при получении среднего общего образования;</w:t>
      </w:r>
    </w:p>
    <w:p w:rsidR="00C739B0" w:rsidRPr="00B03374" w:rsidRDefault="00C739B0" w:rsidP="00C739B0">
      <w:pPr>
        <w:ind w:firstLine="709"/>
        <w:jc w:val="both"/>
        <w:rPr>
          <w:color w:val="000000" w:themeColor="text1"/>
          <w:sz w:val="28"/>
          <w:szCs w:val="28"/>
        </w:rPr>
      </w:pPr>
      <w:r>
        <w:rPr>
          <w:color w:val="000000" w:themeColor="text1"/>
          <w:sz w:val="28"/>
          <w:szCs w:val="28"/>
        </w:rPr>
        <w:t>2)</w:t>
      </w:r>
      <w:r w:rsidRPr="00B03374">
        <w:rPr>
          <w:color w:val="000000" w:themeColor="text1"/>
          <w:sz w:val="28"/>
          <w:szCs w:val="28"/>
        </w:rPr>
        <w:t xml:space="preserve"> развитие личности обучающихся, их познавательных интересов, интеллектуальной и ценностно-смысловой сферы;</w:t>
      </w:r>
    </w:p>
    <w:p w:rsidR="00C739B0" w:rsidRDefault="00C739B0" w:rsidP="00C739B0">
      <w:pPr>
        <w:ind w:firstLine="709"/>
        <w:jc w:val="both"/>
        <w:rPr>
          <w:color w:val="000000" w:themeColor="text1"/>
          <w:sz w:val="28"/>
          <w:szCs w:val="28"/>
        </w:rPr>
      </w:pPr>
      <w:r>
        <w:rPr>
          <w:color w:val="000000" w:themeColor="text1"/>
          <w:sz w:val="28"/>
          <w:szCs w:val="28"/>
        </w:rPr>
        <w:t>3)</w:t>
      </w:r>
      <w:r w:rsidRPr="00B03374">
        <w:rPr>
          <w:color w:val="000000" w:themeColor="text1"/>
          <w:sz w:val="28"/>
          <w:szCs w:val="28"/>
        </w:rPr>
        <w:t xml:space="preserve"> развитие навыков самообразования и </w:t>
      </w:r>
      <w:proofErr w:type="spellStart"/>
      <w:r w:rsidRPr="00B03374">
        <w:rPr>
          <w:color w:val="000000" w:themeColor="text1"/>
          <w:sz w:val="28"/>
          <w:szCs w:val="28"/>
        </w:rPr>
        <w:t>самопроектирования</w:t>
      </w:r>
      <w:proofErr w:type="spellEnd"/>
      <w:r w:rsidRPr="00B03374">
        <w:rPr>
          <w:color w:val="000000" w:themeColor="text1"/>
          <w:sz w:val="28"/>
          <w:szCs w:val="28"/>
        </w:rPr>
        <w:t>;</w:t>
      </w:r>
    </w:p>
    <w:p w:rsidR="00C739B0" w:rsidRPr="00B03374" w:rsidRDefault="00C739B0" w:rsidP="00C739B0">
      <w:pPr>
        <w:ind w:firstLine="709"/>
        <w:jc w:val="both"/>
        <w:rPr>
          <w:color w:val="000000" w:themeColor="text1"/>
          <w:sz w:val="28"/>
          <w:szCs w:val="28"/>
        </w:rPr>
      </w:pPr>
      <w:r>
        <w:rPr>
          <w:color w:val="000000" w:themeColor="text1"/>
          <w:sz w:val="28"/>
          <w:szCs w:val="28"/>
        </w:rPr>
        <w:lastRenderedPageBreak/>
        <w:t>4) развитие практических навыков и компетенций по профилю соответствующей образовательной программы, соответствующих требованиям, предъявляемым работодателями к квалификациям специалистов;</w:t>
      </w:r>
    </w:p>
    <w:p w:rsidR="00C739B0" w:rsidRPr="00B03374" w:rsidRDefault="00C739B0" w:rsidP="00C739B0">
      <w:pPr>
        <w:ind w:firstLine="709"/>
        <w:jc w:val="both"/>
        <w:rPr>
          <w:color w:val="000000" w:themeColor="text1"/>
          <w:sz w:val="28"/>
          <w:szCs w:val="28"/>
        </w:rPr>
      </w:pPr>
      <w:r>
        <w:rPr>
          <w:color w:val="000000" w:themeColor="text1"/>
          <w:sz w:val="28"/>
          <w:szCs w:val="28"/>
        </w:rPr>
        <w:t>5)</w:t>
      </w:r>
      <w:r w:rsidRPr="00B03374">
        <w:rPr>
          <w:color w:val="000000" w:themeColor="text1"/>
          <w:sz w:val="28"/>
          <w:szCs w:val="28"/>
        </w:rPr>
        <w:t xml:space="preserve"> углубление, расширение и систематизацию знаний в выбранной области научного знания или вида деятельности;</w:t>
      </w:r>
    </w:p>
    <w:p w:rsidR="00C739B0" w:rsidRDefault="00C739B0" w:rsidP="00C739B0">
      <w:pPr>
        <w:ind w:firstLine="709"/>
        <w:jc w:val="both"/>
        <w:rPr>
          <w:sz w:val="28"/>
          <w:szCs w:val="28"/>
        </w:rPr>
      </w:pPr>
      <w:r>
        <w:rPr>
          <w:color w:val="000000" w:themeColor="text1"/>
          <w:sz w:val="28"/>
          <w:szCs w:val="28"/>
        </w:rPr>
        <w:t>6)</w:t>
      </w:r>
      <w:r w:rsidRPr="00B03374">
        <w:rPr>
          <w:color w:val="000000" w:themeColor="text1"/>
          <w:sz w:val="28"/>
          <w:szCs w:val="28"/>
        </w:rPr>
        <w:t xml:space="preserve"> совершенствование имеющегося и приобретение нового опыта познавательной деятельности, профессионального</w:t>
      </w:r>
      <w:r>
        <w:rPr>
          <w:color w:val="000000" w:themeColor="text1"/>
          <w:sz w:val="28"/>
          <w:szCs w:val="28"/>
        </w:rPr>
        <w:t xml:space="preserve"> </w:t>
      </w:r>
      <w:r>
        <w:rPr>
          <w:sz w:val="28"/>
          <w:szCs w:val="28"/>
        </w:rPr>
        <w:t>самоопределения обучающихся:</w:t>
      </w:r>
    </w:p>
    <w:p w:rsidR="00C739B0" w:rsidRDefault="00C739B0" w:rsidP="00C739B0">
      <w:pPr>
        <w:ind w:firstLine="709"/>
        <w:jc w:val="both"/>
        <w:rPr>
          <w:color w:val="000000" w:themeColor="text1"/>
          <w:sz w:val="28"/>
          <w:szCs w:val="28"/>
        </w:rPr>
      </w:pPr>
      <w:r>
        <w:rPr>
          <w:color w:val="000000" w:themeColor="text1"/>
          <w:sz w:val="28"/>
          <w:szCs w:val="28"/>
        </w:rPr>
        <w:t>7) формирование определенных практических навыков, ориентированных на будущую профессиональную деятельность.</w:t>
      </w:r>
    </w:p>
    <w:p w:rsidR="00B12809" w:rsidRDefault="00B12809" w:rsidP="00E30A5D">
      <w:pPr>
        <w:ind w:firstLine="596"/>
        <w:jc w:val="both"/>
        <w:rPr>
          <w:bCs/>
          <w:sz w:val="28"/>
          <w:szCs w:val="28"/>
        </w:rPr>
      </w:pPr>
    </w:p>
    <w:p w:rsidR="00023E86" w:rsidRDefault="00023E86" w:rsidP="00E30A5D">
      <w:pPr>
        <w:pStyle w:val="20"/>
        <w:spacing w:line="240" w:lineRule="auto"/>
      </w:pPr>
      <w:bookmarkStart w:id="60" w:name="_Toc94521651"/>
      <w:bookmarkStart w:id="61" w:name="_Toc97303691"/>
      <w:r>
        <w:t>1.2.2. Планируемые результаты профессионального цикла</w:t>
      </w:r>
      <w:bookmarkEnd w:id="60"/>
      <w:bookmarkEnd w:id="61"/>
    </w:p>
    <w:p w:rsidR="009D2942" w:rsidRDefault="009D2942" w:rsidP="00E30A5D">
      <w:pPr>
        <w:pStyle w:val="20"/>
        <w:spacing w:line="240" w:lineRule="auto"/>
      </w:pPr>
    </w:p>
    <w:p w:rsidR="00023E86" w:rsidRDefault="00023E86" w:rsidP="00E30A5D">
      <w:pPr>
        <w:ind w:firstLine="567"/>
        <w:jc w:val="both"/>
        <w:rPr>
          <w:sz w:val="28"/>
          <w:szCs w:val="28"/>
        </w:rPr>
      </w:pPr>
      <w:r>
        <w:rPr>
          <w:sz w:val="28"/>
          <w:szCs w:val="28"/>
        </w:rPr>
        <w:t>Образовательная программа разработана в соответствии с выбранной квалификацией специалиста среднего звена: программист.</w:t>
      </w:r>
    </w:p>
    <w:p w:rsidR="0062547F" w:rsidRPr="0062547F" w:rsidRDefault="00023E86" w:rsidP="00E30A5D">
      <w:pPr>
        <w:ind w:firstLine="709"/>
        <w:jc w:val="both"/>
        <w:rPr>
          <w:sz w:val="28"/>
          <w:szCs w:val="28"/>
        </w:rPr>
      </w:pPr>
      <w:r>
        <w:rPr>
          <w:sz w:val="28"/>
          <w:szCs w:val="28"/>
        </w:rPr>
        <w:t xml:space="preserve">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r w:rsidR="0062547F" w:rsidRPr="0062547F">
        <w:rPr>
          <w:sz w:val="28"/>
          <w:szCs w:val="28"/>
        </w:rPr>
        <w:t>06 Связь, информационные и коммуникационные технологии.</w:t>
      </w:r>
    </w:p>
    <w:p w:rsidR="00023E86" w:rsidRDefault="00023E86" w:rsidP="00E30A5D">
      <w:pPr>
        <w:jc w:val="both"/>
        <w:rPr>
          <w:sz w:val="28"/>
          <w:szCs w:val="28"/>
        </w:rPr>
      </w:pPr>
      <w:r>
        <w:rPr>
          <w:sz w:val="28"/>
          <w:szCs w:val="28"/>
        </w:rPr>
        <w:tab/>
        <w:t>В результате освоения образовательной программы выпускник должен овладеть общими (ОК) и профессиональными (ПК) компетенциями, основными видами деятельности:</w:t>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6"/>
        <w:gridCol w:w="2268"/>
        <w:gridCol w:w="6771"/>
      </w:tblGrid>
      <w:tr w:rsidR="0062547F" w:rsidRPr="009C2642" w:rsidTr="003823E4">
        <w:trPr>
          <w:cantSplit/>
          <w:trHeight w:val="1739"/>
          <w:jc w:val="center"/>
        </w:trPr>
        <w:tc>
          <w:tcPr>
            <w:tcW w:w="916" w:type="dxa"/>
            <w:textDirection w:val="btLr"/>
          </w:tcPr>
          <w:p w:rsidR="0062547F" w:rsidRPr="009C2642" w:rsidRDefault="0062547F" w:rsidP="00E30A5D">
            <w:pPr>
              <w:suppressAutoHyphens/>
              <w:jc w:val="center"/>
              <w:rPr>
                <w:b/>
              </w:rPr>
            </w:pPr>
            <w:r w:rsidRPr="009C2642">
              <w:rPr>
                <w:b/>
              </w:rPr>
              <w:t xml:space="preserve">Код </w:t>
            </w:r>
          </w:p>
          <w:p w:rsidR="0062547F" w:rsidRPr="009C2642" w:rsidRDefault="0062547F" w:rsidP="00E30A5D">
            <w:pPr>
              <w:suppressAutoHyphens/>
              <w:jc w:val="center"/>
              <w:rPr>
                <w:b/>
                <w:iCs/>
              </w:rPr>
            </w:pPr>
            <w:r w:rsidRPr="009C2642">
              <w:rPr>
                <w:b/>
              </w:rPr>
              <w:t>компетенции</w:t>
            </w:r>
          </w:p>
        </w:tc>
        <w:tc>
          <w:tcPr>
            <w:tcW w:w="2268" w:type="dxa"/>
          </w:tcPr>
          <w:p w:rsidR="0062547F" w:rsidRPr="009C2642" w:rsidRDefault="0062547F" w:rsidP="00E30A5D">
            <w:pPr>
              <w:jc w:val="center"/>
              <w:rPr>
                <w:b/>
                <w:iCs/>
              </w:rPr>
            </w:pPr>
          </w:p>
          <w:p w:rsidR="0062547F" w:rsidRPr="009C2642" w:rsidRDefault="0062547F" w:rsidP="00E30A5D">
            <w:pPr>
              <w:suppressAutoHyphens/>
              <w:jc w:val="center"/>
              <w:rPr>
                <w:b/>
                <w:iCs/>
              </w:rPr>
            </w:pPr>
            <w:r w:rsidRPr="009C2642">
              <w:rPr>
                <w:b/>
                <w:iCs/>
              </w:rPr>
              <w:t>Формулировка компетенции</w:t>
            </w:r>
          </w:p>
        </w:tc>
        <w:tc>
          <w:tcPr>
            <w:tcW w:w="6771" w:type="dxa"/>
          </w:tcPr>
          <w:p w:rsidR="0062547F" w:rsidRPr="009C2642" w:rsidRDefault="0062547F" w:rsidP="00E30A5D">
            <w:pPr>
              <w:jc w:val="center"/>
              <w:rPr>
                <w:b/>
                <w:iCs/>
              </w:rPr>
            </w:pPr>
          </w:p>
          <w:p w:rsidR="0062547F" w:rsidRPr="009C2642" w:rsidRDefault="0062547F" w:rsidP="00E30A5D">
            <w:pPr>
              <w:jc w:val="center"/>
              <w:rPr>
                <w:b/>
                <w:iCs/>
              </w:rPr>
            </w:pPr>
            <w:r w:rsidRPr="009C2642">
              <w:rPr>
                <w:b/>
                <w:iCs/>
              </w:rPr>
              <w:t xml:space="preserve">Знания, умения </w:t>
            </w:r>
          </w:p>
        </w:tc>
      </w:tr>
      <w:tr w:rsidR="0062547F" w:rsidRPr="009C2642" w:rsidTr="003823E4">
        <w:trPr>
          <w:cantSplit/>
          <w:trHeight w:val="1895"/>
          <w:jc w:val="center"/>
        </w:trPr>
        <w:tc>
          <w:tcPr>
            <w:tcW w:w="916" w:type="dxa"/>
            <w:vMerge w:val="restart"/>
          </w:tcPr>
          <w:p w:rsidR="0062547F" w:rsidRPr="009C2642" w:rsidRDefault="0062547F" w:rsidP="00E30A5D">
            <w:pPr>
              <w:jc w:val="center"/>
              <w:rPr>
                <w:b/>
              </w:rPr>
            </w:pPr>
            <w:r w:rsidRPr="009C2642">
              <w:rPr>
                <w:iCs/>
              </w:rPr>
              <w:t>ОК 01</w:t>
            </w:r>
          </w:p>
        </w:tc>
        <w:tc>
          <w:tcPr>
            <w:tcW w:w="2268" w:type="dxa"/>
            <w:vMerge w:val="restart"/>
          </w:tcPr>
          <w:p w:rsidR="00B8042E" w:rsidRPr="009D2942" w:rsidRDefault="00B8042E" w:rsidP="009D2942">
            <w:pPr>
              <w:suppressAutoHyphens/>
              <w:jc w:val="both"/>
              <w:rPr>
                <w:iCs/>
              </w:rPr>
            </w:pPr>
            <w:r w:rsidRPr="009D2942">
              <w:rPr>
                <w:iCs/>
              </w:rPr>
              <w:t>Выбирать способы решения задач профессиональной деятельности применительно к различным контекстам;</w:t>
            </w:r>
          </w:p>
          <w:p w:rsidR="0062547F" w:rsidRPr="009D2942" w:rsidRDefault="0062547F" w:rsidP="00E30A5D">
            <w:pPr>
              <w:suppressAutoHyphens/>
              <w:rPr>
                <w:b/>
                <w:iCs/>
              </w:rPr>
            </w:pPr>
          </w:p>
        </w:tc>
        <w:tc>
          <w:tcPr>
            <w:tcW w:w="6771" w:type="dxa"/>
          </w:tcPr>
          <w:p w:rsidR="0062547F" w:rsidRPr="009C2642" w:rsidRDefault="0062547F" w:rsidP="00E30A5D">
            <w:pPr>
              <w:suppressAutoHyphens/>
              <w:jc w:val="both"/>
              <w:rPr>
                <w:iCs/>
              </w:rPr>
            </w:pPr>
            <w:r w:rsidRPr="009C2642">
              <w:rPr>
                <w:b/>
                <w:iCs/>
              </w:rPr>
              <w:t xml:space="preserve">Умения: </w:t>
            </w:r>
            <w:r w:rsidRPr="009C2642">
              <w:rPr>
                <w:iCs/>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62547F" w:rsidRPr="009C2642" w:rsidRDefault="0062547F" w:rsidP="00E30A5D">
            <w:pPr>
              <w:suppressAutoHyphens/>
              <w:jc w:val="both"/>
              <w:rPr>
                <w:iCs/>
              </w:rPr>
            </w:pPr>
            <w:r w:rsidRPr="009C2642">
              <w:rPr>
                <w:iCs/>
              </w:rPr>
              <w:t>составить план действия; определить необходимые ресурсы;</w:t>
            </w:r>
          </w:p>
          <w:p w:rsidR="0062547F" w:rsidRPr="009C2642" w:rsidRDefault="0062547F" w:rsidP="00E30A5D">
            <w:pPr>
              <w:suppressAutoHyphens/>
              <w:jc w:val="both"/>
              <w:rPr>
                <w:b/>
                <w:iCs/>
              </w:rPr>
            </w:pPr>
            <w:r w:rsidRPr="009C2642">
              <w:rPr>
                <w:iCs/>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62547F" w:rsidRPr="009C2642" w:rsidTr="003823E4">
        <w:trPr>
          <w:cantSplit/>
          <w:trHeight w:val="2330"/>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E30A5D">
            <w:pPr>
              <w:suppressAutoHyphens/>
              <w:rPr>
                <w:iCs/>
              </w:rPr>
            </w:pPr>
          </w:p>
        </w:tc>
        <w:tc>
          <w:tcPr>
            <w:tcW w:w="6771" w:type="dxa"/>
          </w:tcPr>
          <w:p w:rsidR="0062547F" w:rsidRPr="009C2642" w:rsidRDefault="0062547F" w:rsidP="00E30A5D">
            <w:pPr>
              <w:suppressAutoHyphens/>
              <w:jc w:val="both"/>
              <w:rPr>
                <w:bCs/>
              </w:rPr>
            </w:pPr>
            <w:r w:rsidRPr="009C2642">
              <w:rPr>
                <w:b/>
                <w:iCs/>
              </w:rPr>
              <w:t xml:space="preserve">Знания: </w:t>
            </w:r>
            <w:r w:rsidRPr="009C2642">
              <w:rPr>
                <w:iCs/>
              </w:rPr>
              <w:t>а</w:t>
            </w:r>
            <w:r w:rsidRPr="009C2642">
              <w:rPr>
                <w:bCs/>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62547F" w:rsidRPr="009C2642" w:rsidRDefault="0062547F" w:rsidP="00E30A5D">
            <w:pPr>
              <w:suppressAutoHyphens/>
              <w:jc w:val="both"/>
              <w:rPr>
                <w:b/>
                <w:iCs/>
              </w:rPr>
            </w:pPr>
            <w:r w:rsidRPr="009C2642">
              <w:rPr>
                <w:bCs/>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62547F" w:rsidRPr="009C2642" w:rsidTr="003823E4">
        <w:trPr>
          <w:cantSplit/>
          <w:trHeight w:val="1895"/>
          <w:jc w:val="center"/>
        </w:trPr>
        <w:tc>
          <w:tcPr>
            <w:tcW w:w="916" w:type="dxa"/>
            <w:vMerge w:val="restart"/>
          </w:tcPr>
          <w:p w:rsidR="0062547F" w:rsidRPr="009C2642" w:rsidRDefault="0062547F" w:rsidP="00E30A5D">
            <w:pPr>
              <w:jc w:val="center"/>
              <w:rPr>
                <w:iCs/>
              </w:rPr>
            </w:pPr>
            <w:r w:rsidRPr="009C2642">
              <w:rPr>
                <w:iCs/>
              </w:rPr>
              <w:lastRenderedPageBreak/>
              <w:t>ОК 02</w:t>
            </w:r>
          </w:p>
        </w:tc>
        <w:tc>
          <w:tcPr>
            <w:tcW w:w="2268" w:type="dxa"/>
            <w:vMerge w:val="restart"/>
          </w:tcPr>
          <w:p w:rsidR="0062547F" w:rsidRPr="009D2942" w:rsidRDefault="00B8042E" w:rsidP="009D2942">
            <w:pPr>
              <w:suppressAutoHyphens/>
              <w:jc w:val="both"/>
              <w:rPr>
                <w:iCs/>
              </w:rPr>
            </w:pPr>
            <w:r w:rsidRPr="009D2942">
              <w:rPr>
                <w:iCs/>
              </w:rPr>
              <w:t xml:space="preserve">Использовать современные средства поиска, анализа и </w:t>
            </w:r>
            <w:proofErr w:type="gramStart"/>
            <w:r w:rsidRPr="009D2942">
              <w:rPr>
                <w:iCs/>
              </w:rPr>
              <w:t>интерпретации информации</w:t>
            </w:r>
            <w:proofErr w:type="gramEnd"/>
            <w:r w:rsidRPr="009D2942">
              <w:rPr>
                <w:iCs/>
              </w:rPr>
              <w:t xml:space="preserve"> и информационные технологии для выполнения задач профессиональной деятельности;</w:t>
            </w:r>
          </w:p>
        </w:tc>
        <w:tc>
          <w:tcPr>
            <w:tcW w:w="6771" w:type="dxa"/>
          </w:tcPr>
          <w:p w:rsidR="0062547F" w:rsidRPr="009C2642" w:rsidRDefault="0062547F" w:rsidP="00E30A5D">
            <w:pPr>
              <w:suppressAutoHyphens/>
              <w:jc w:val="both"/>
              <w:rPr>
                <w:iCs/>
              </w:rPr>
            </w:pPr>
            <w:r w:rsidRPr="009C2642">
              <w:rPr>
                <w:b/>
                <w:iCs/>
              </w:rPr>
              <w:t xml:space="preserve">Умения: </w:t>
            </w:r>
            <w:r w:rsidRPr="009C2642">
              <w:rPr>
                <w:iCs/>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62547F" w:rsidRPr="009C2642" w:rsidTr="003823E4">
        <w:trPr>
          <w:cantSplit/>
          <w:trHeight w:val="1132"/>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E30A5D">
            <w:pPr>
              <w:suppressAutoHyphens/>
              <w:jc w:val="both"/>
              <w:rPr>
                <w:iCs/>
              </w:rPr>
            </w:pPr>
          </w:p>
        </w:tc>
        <w:tc>
          <w:tcPr>
            <w:tcW w:w="6771" w:type="dxa"/>
          </w:tcPr>
          <w:p w:rsidR="0062547F" w:rsidRPr="009C2642" w:rsidRDefault="0062547F" w:rsidP="00E30A5D">
            <w:pPr>
              <w:suppressAutoHyphens/>
              <w:jc w:val="both"/>
              <w:rPr>
                <w:b/>
                <w:iCs/>
              </w:rPr>
            </w:pPr>
            <w:r w:rsidRPr="009C2642">
              <w:rPr>
                <w:b/>
                <w:iCs/>
              </w:rPr>
              <w:t xml:space="preserve">Знания: </w:t>
            </w:r>
            <w:r w:rsidRPr="009C2642">
              <w:rPr>
                <w:iCs/>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62547F" w:rsidRPr="009C2642" w:rsidTr="003823E4">
        <w:trPr>
          <w:cantSplit/>
          <w:trHeight w:val="1140"/>
          <w:jc w:val="center"/>
        </w:trPr>
        <w:tc>
          <w:tcPr>
            <w:tcW w:w="916" w:type="dxa"/>
            <w:vMerge w:val="restart"/>
          </w:tcPr>
          <w:p w:rsidR="0062547F" w:rsidRPr="009C2642" w:rsidRDefault="0062547F" w:rsidP="00E30A5D">
            <w:pPr>
              <w:jc w:val="center"/>
              <w:rPr>
                <w:iCs/>
              </w:rPr>
            </w:pPr>
            <w:r w:rsidRPr="009C2642">
              <w:rPr>
                <w:iCs/>
              </w:rPr>
              <w:t>ОК 03</w:t>
            </w:r>
          </w:p>
        </w:tc>
        <w:tc>
          <w:tcPr>
            <w:tcW w:w="2268" w:type="dxa"/>
            <w:vMerge w:val="restart"/>
          </w:tcPr>
          <w:p w:rsidR="0062547F" w:rsidRPr="009D2942" w:rsidRDefault="00B8042E" w:rsidP="009D2942">
            <w:pPr>
              <w:suppressAutoHyphens/>
              <w:jc w:val="both"/>
              <w:rPr>
                <w:iCs/>
              </w:rPr>
            </w:pPr>
            <w:r w:rsidRPr="009D2942">
              <w:rPr>
                <w:iCs/>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6771" w:type="dxa"/>
          </w:tcPr>
          <w:p w:rsidR="0062547F" w:rsidRPr="009C2642" w:rsidRDefault="0062547F" w:rsidP="00E30A5D">
            <w:pPr>
              <w:suppressAutoHyphens/>
              <w:jc w:val="both"/>
              <w:rPr>
                <w:iCs/>
              </w:rPr>
            </w:pPr>
            <w:r w:rsidRPr="009C2642">
              <w:rPr>
                <w:b/>
                <w:bCs/>
                <w:iCs/>
              </w:rPr>
              <w:t xml:space="preserve">Умения: </w:t>
            </w:r>
            <w:r w:rsidRPr="009C2642">
              <w:rPr>
                <w:bCs/>
                <w:iCs/>
              </w:rPr>
              <w:t xml:space="preserve">определять актуальность нормативно-правовой документации в профессиональной деятельности; </w:t>
            </w:r>
            <w:r w:rsidRPr="009C2642">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62547F" w:rsidRPr="009C2642" w:rsidTr="003823E4">
        <w:trPr>
          <w:cantSplit/>
          <w:trHeight w:val="1172"/>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E30A5D">
            <w:pPr>
              <w:suppressAutoHyphens/>
              <w:jc w:val="both"/>
              <w:rPr>
                <w:iCs/>
              </w:rPr>
            </w:pPr>
          </w:p>
        </w:tc>
        <w:tc>
          <w:tcPr>
            <w:tcW w:w="6771" w:type="dxa"/>
          </w:tcPr>
          <w:p w:rsidR="0062547F" w:rsidRPr="009C2642" w:rsidRDefault="0062547F" w:rsidP="00E30A5D">
            <w:pPr>
              <w:suppressAutoHyphens/>
              <w:jc w:val="both"/>
              <w:rPr>
                <w:iCs/>
              </w:rPr>
            </w:pPr>
            <w:r w:rsidRPr="009C2642">
              <w:rPr>
                <w:b/>
                <w:bCs/>
                <w:iCs/>
              </w:rPr>
              <w:t xml:space="preserve">Знания: </w:t>
            </w:r>
            <w:r w:rsidRPr="009C2642">
              <w:rPr>
                <w:bCs/>
                <w:iCs/>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62547F" w:rsidRPr="009C2642" w:rsidTr="003823E4">
        <w:trPr>
          <w:cantSplit/>
          <w:trHeight w:val="509"/>
          <w:jc w:val="center"/>
        </w:trPr>
        <w:tc>
          <w:tcPr>
            <w:tcW w:w="916" w:type="dxa"/>
            <w:vMerge w:val="restart"/>
          </w:tcPr>
          <w:p w:rsidR="0062547F" w:rsidRPr="009C2642" w:rsidRDefault="0062547F" w:rsidP="00E30A5D">
            <w:pPr>
              <w:jc w:val="center"/>
              <w:rPr>
                <w:iCs/>
              </w:rPr>
            </w:pPr>
            <w:r w:rsidRPr="009C2642">
              <w:rPr>
                <w:iCs/>
              </w:rPr>
              <w:t>ОК 04</w:t>
            </w:r>
          </w:p>
        </w:tc>
        <w:tc>
          <w:tcPr>
            <w:tcW w:w="2268" w:type="dxa"/>
            <w:vMerge w:val="restart"/>
          </w:tcPr>
          <w:p w:rsidR="0062547F" w:rsidRPr="009D2942" w:rsidRDefault="00B8042E" w:rsidP="009D2942">
            <w:pPr>
              <w:suppressAutoHyphens/>
              <w:jc w:val="both"/>
              <w:rPr>
                <w:iCs/>
              </w:rPr>
            </w:pPr>
            <w:r w:rsidRPr="009D2942">
              <w:rPr>
                <w:iCs/>
              </w:rPr>
              <w:t>Эффективно взаимодействовать и работать в коллективе и команде;</w:t>
            </w:r>
          </w:p>
        </w:tc>
        <w:tc>
          <w:tcPr>
            <w:tcW w:w="6771" w:type="dxa"/>
          </w:tcPr>
          <w:p w:rsidR="0062547F" w:rsidRPr="009C2642" w:rsidRDefault="0062547F" w:rsidP="00E30A5D">
            <w:pPr>
              <w:suppressAutoHyphens/>
              <w:jc w:val="both"/>
              <w:rPr>
                <w:b/>
                <w:iCs/>
              </w:rPr>
            </w:pPr>
            <w:r w:rsidRPr="009C2642">
              <w:rPr>
                <w:b/>
                <w:bCs/>
                <w:iCs/>
              </w:rPr>
              <w:t xml:space="preserve">Умения: </w:t>
            </w:r>
            <w:r w:rsidRPr="009C2642">
              <w:rPr>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62547F" w:rsidRPr="009C2642" w:rsidTr="003823E4">
        <w:trPr>
          <w:cantSplit/>
          <w:trHeight w:val="991"/>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9D2942">
            <w:pPr>
              <w:suppressAutoHyphens/>
              <w:jc w:val="both"/>
              <w:rPr>
                <w:iCs/>
              </w:rPr>
            </w:pPr>
          </w:p>
        </w:tc>
        <w:tc>
          <w:tcPr>
            <w:tcW w:w="6771" w:type="dxa"/>
          </w:tcPr>
          <w:p w:rsidR="0062547F" w:rsidRPr="009C2642" w:rsidRDefault="0062547F" w:rsidP="00E30A5D">
            <w:pPr>
              <w:suppressAutoHyphens/>
              <w:jc w:val="both"/>
              <w:rPr>
                <w:b/>
                <w:iCs/>
              </w:rPr>
            </w:pPr>
            <w:r w:rsidRPr="009C2642">
              <w:rPr>
                <w:b/>
                <w:bCs/>
                <w:iCs/>
              </w:rPr>
              <w:t xml:space="preserve">Знания: </w:t>
            </w:r>
            <w:r w:rsidRPr="009C2642">
              <w:rPr>
                <w:bCs/>
              </w:rPr>
              <w:t>психологические основы деятельности коллектива, психологические особенности личности; основы проектной деятельности</w:t>
            </w:r>
          </w:p>
        </w:tc>
      </w:tr>
      <w:tr w:rsidR="0062547F" w:rsidRPr="009C2642" w:rsidTr="003823E4">
        <w:trPr>
          <w:cantSplit/>
          <w:trHeight w:val="1002"/>
          <w:jc w:val="center"/>
        </w:trPr>
        <w:tc>
          <w:tcPr>
            <w:tcW w:w="916" w:type="dxa"/>
            <w:vMerge w:val="restart"/>
          </w:tcPr>
          <w:p w:rsidR="0062547F" w:rsidRPr="009C2642" w:rsidRDefault="0062547F" w:rsidP="00E30A5D">
            <w:pPr>
              <w:jc w:val="center"/>
              <w:rPr>
                <w:iCs/>
              </w:rPr>
            </w:pPr>
            <w:r w:rsidRPr="009C2642">
              <w:rPr>
                <w:iCs/>
              </w:rPr>
              <w:t>ОК 05</w:t>
            </w:r>
          </w:p>
        </w:tc>
        <w:tc>
          <w:tcPr>
            <w:tcW w:w="2268" w:type="dxa"/>
            <w:vMerge w:val="restart"/>
          </w:tcPr>
          <w:p w:rsidR="0062547F" w:rsidRPr="009D2942" w:rsidRDefault="00B8042E" w:rsidP="009D2942">
            <w:pPr>
              <w:suppressAutoHyphens/>
              <w:jc w:val="both"/>
              <w:rPr>
                <w:iCs/>
              </w:rPr>
            </w:pPr>
            <w:r w:rsidRPr="009D2942">
              <w:rPr>
                <w:iCs/>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771" w:type="dxa"/>
          </w:tcPr>
          <w:p w:rsidR="0062547F" w:rsidRPr="009C2642" w:rsidRDefault="0062547F" w:rsidP="00E30A5D">
            <w:pPr>
              <w:suppressAutoHyphens/>
              <w:jc w:val="both"/>
              <w:rPr>
                <w:b/>
                <w:iCs/>
              </w:rPr>
            </w:pPr>
            <w:r w:rsidRPr="009C2642">
              <w:rPr>
                <w:b/>
                <w:bCs/>
                <w:iCs/>
              </w:rPr>
              <w:t>Умения:</w:t>
            </w:r>
            <w:r w:rsidRPr="009C2642">
              <w:rPr>
                <w:iCs/>
              </w:rPr>
              <w:t xml:space="preserve"> грамотно </w:t>
            </w:r>
            <w:r w:rsidRPr="009C2642">
              <w:rPr>
                <w:bCs/>
              </w:rPr>
              <w:t xml:space="preserve">излагать свои мысли и оформлять документы по профессиональной тематике на государственном языке, </w:t>
            </w:r>
            <w:r w:rsidRPr="009C2642">
              <w:rPr>
                <w:iCs/>
              </w:rPr>
              <w:t>проявлять толерантность в рабочем коллективе</w:t>
            </w:r>
          </w:p>
        </w:tc>
      </w:tr>
      <w:tr w:rsidR="0062547F" w:rsidRPr="009C2642" w:rsidTr="003823E4">
        <w:trPr>
          <w:cantSplit/>
          <w:trHeight w:val="1121"/>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9D2942">
            <w:pPr>
              <w:suppressAutoHyphens/>
              <w:jc w:val="both"/>
              <w:rPr>
                <w:iCs/>
              </w:rPr>
            </w:pPr>
          </w:p>
        </w:tc>
        <w:tc>
          <w:tcPr>
            <w:tcW w:w="6771" w:type="dxa"/>
          </w:tcPr>
          <w:p w:rsidR="0062547F" w:rsidRPr="009C2642" w:rsidRDefault="0062547F" w:rsidP="00E30A5D">
            <w:pPr>
              <w:suppressAutoHyphens/>
              <w:jc w:val="both"/>
              <w:rPr>
                <w:bCs/>
              </w:rPr>
            </w:pPr>
            <w:r w:rsidRPr="009C2642">
              <w:rPr>
                <w:b/>
                <w:bCs/>
                <w:iCs/>
              </w:rPr>
              <w:t xml:space="preserve">Знания: </w:t>
            </w:r>
            <w:r w:rsidRPr="009C2642">
              <w:rPr>
                <w:bCs/>
              </w:rPr>
              <w:t>особенности социального и культурного контекста; правила оформления документов и построения устных сообщений.</w:t>
            </w:r>
          </w:p>
        </w:tc>
      </w:tr>
      <w:tr w:rsidR="0062547F" w:rsidRPr="009C2642" w:rsidTr="003823E4">
        <w:trPr>
          <w:cantSplit/>
          <w:trHeight w:val="615"/>
          <w:jc w:val="center"/>
        </w:trPr>
        <w:tc>
          <w:tcPr>
            <w:tcW w:w="916" w:type="dxa"/>
            <w:vMerge w:val="restart"/>
          </w:tcPr>
          <w:p w:rsidR="0062547F" w:rsidRPr="009C2642" w:rsidRDefault="0062547F" w:rsidP="00E30A5D">
            <w:pPr>
              <w:jc w:val="center"/>
              <w:rPr>
                <w:iCs/>
              </w:rPr>
            </w:pPr>
            <w:r w:rsidRPr="009C2642">
              <w:rPr>
                <w:iCs/>
              </w:rPr>
              <w:t>ОК 06</w:t>
            </w:r>
          </w:p>
        </w:tc>
        <w:tc>
          <w:tcPr>
            <w:tcW w:w="2268" w:type="dxa"/>
            <w:vMerge w:val="restart"/>
          </w:tcPr>
          <w:p w:rsidR="0062547F" w:rsidRPr="009D2942" w:rsidRDefault="00B8042E" w:rsidP="009D2942">
            <w:pPr>
              <w:suppressAutoHyphens/>
              <w:jc w:val="both"/>
              <w:rPr>
                <w:iCs/>
              </w:rPr>
            </w:pPr>
            <w:r w:rsidRPr="009D2942">
              <w:rPr>
                <w:iCs/>
              </w:rPr>
              <w:t>Проявлять гражданско-</w:t>
            </w:r>
            <w:r w:rsidRPr="009D2942">
              <w:rPr>
                <w:iCs/>
              </w:rPr>
              <w:lastRenderedPageBreak/>
              <w:t>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771" w:type="dxa"/>
          </w:tcPr>
          <w:p w:rsidR="0062547F" w:rsidRPr="009C2642" w:rsidRDefault="0062547F" w:rsidP="00E30A5D">
            <w:pPr>
              <w:suppressAutoHyphens/>
              <w:jc w:val="both"/>
              <w:rPr>
                <w:iCs/>
              </w:rPr>
            </w:pPr>
            <w:r w:rsidRPr="009C2642">
              <w:rPr>
                <w:b/>
                <w:bCs/>
                <w:iCs/>
              </w:rPr>
              <w:lastRenderedPageBreak/>
              <w:t>Умения:</w:t>
            </w:r>
            <w:r w:rsidRPr="009C2642">
              <w:rPr>
                <w:bCs/>
                <w:iCs/>
              </w:rPr>
              <w:t xml:space="preserve"> описывать значимость своей специальности</w:t>
            </w:r>
          </w:p>
        </w:tc>
      </w:tr>
      <w:tr w:rsidR="0062547F" w:rsidRPr="009C2642" w:rsidTr="003823E4">
        <w:trPr>
          <w:cantSplit/>
          <w:trHeight w:val="1138"/>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9D2942">
            <w:pPr>
              <w:suppressAutoHyphens/>
              <w:jc w:val="both"/>
              <w:rPr>
                <w:iCs/>
              </w:rPr>
            </w:pPr>
          </w:p>
        </w:tc>
        <w:tc>
          <w:tcPr>
            <w:tcW w:w="6771" w:type="dxa"/>
          </w:tcPr>
          <w:p w:rsidR="0062547F" w:rsidRPr="009C2642" w:rsidRDefault="0062547F" w:rsidP="00E30A5D">
            <w:pPr>
              <w:suppressAutoHyphens/>
              <w:jc w:val="both"/>
              <w:rPr>
                <w:iCs/>
              </w:rPr>
            </w:pPr>
            <w:r w:rsidRPr="009C2642">
              <w:rPr>
                <w:b/>
                <w:bCs/>
                <w:iCs/>
              </w:rPr>
              <w:t xml:space="preserve">Знания: </w:t>
            </w:r>
            <w:r w:rsidRPr="009C2642">
              <w:rPr>
                <w:bCs/>
                <w:iCs/>
              </w:rPr>
              <w:t>сущность гражданско-патриотической позиции, общечеловеческих ценностей; значимость профессиональной деятельности по специальности</w:t>
            </w:r>
          </w:p>
        </w:tc>
      </w:tr>
      <w:tr w:rsidR="0062547F" w:rsidRPr="009C2642" w:rsidTr="003823E4">
        <w:trPr>
          <w:cantSplit/>
          <w:trHeight w:val="982"/>
          <w:jc w:val="center"/>
        </w:trPr>
        <w:tc>
          <w:tcPr>
            <w:tcW w:w="916" w:type="dxa"/>
            <w:vMerge w:val="restart"/>
          </w:tcPr>
          <w:p w:rsidR="0062547F" w:rsidRPr="009C2642" w:rsidRDefault="0062547F" w:rsidP="00E30A5D">
            <w:pPr>
              <w:jc w:val="center"/>
              <w:rPr>
                <w:iCs/>
              </w:rPr>
            </w:pPr>
            <w:r w:rsidRPr="009C2642">
              <w:rPr>
                <w:iCs/>
              </w:rPr>
              <w:t>ОК 07</w:t>
            </w:r>
          </w:p>
        </w:tc>
        <w:tc>
          <w:tcPr>
            <w:tcW w:w="2268" w:type="dxa"/>
            <w:vMerge w:val="restart"/>
          </w:tcPr>
          <w:p w:rsidR="0062547F" w:rsidRPr="009D2942" w:rsidRDefault="00B8042E" w:rsidP="009D2942">
            <w:pPr>
              <w:suppressAutoHyphens/>
              <w:jc w:val="both"/>
              <w:rPr>
                <w:iCs/>
              </w:rPr>
            </w:pPr>
            <w:r w:rsidRPr="009D2942">
              <w:rPr>
                <w:iCs/>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6771" w:type="dxa"/>
          </w:tcPr>
          <w:p w:rsidR="0062547F" w:rsidRPr="009C2642" w:rsidRDefault="0062547F" w:rsidP="00E30A5D">
            <w:pPr>
              <w:suppressAutoHyphens/>
              <w:jc w:val="both"/>
              <w:rPr>
                <w:iCs/>
              </w:rPr>
            </w:pPr>
            <w:r w:rsidRPr="009C2642">
              <w:rPr>
                <w:b/>
                <w:bCs/>
                <w:iCs/>
              </w:rPr>
              <w:t xml:space="preserve">Умения: </w:t>
            </w:r>
            <w:r w:rsidRPr="009C2642">
              <w:rPr>
                <w:bCs/>
                <w:iCs/>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62547F" w:rsidRPr="009C2642" w:rsidTr="003823E4">
        <w:trPr>
          <w:cantSplit/>
          <w:trHeight w:val="1228"/>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9D2942">
            <w:pPr>
              <w:suppressAutoHyphens/>
              <w:jc w:val="both"/>
              <w:rPr>
                <w:iCs/>
              </w:rPr>
            </w:pPr>
          </w:p>
        </w:tc>
        <w:tc>
          <w:tcPr>
            <w:tcW w:w="6771" w:type="dxa"/>
          </w:tcPr>
          <w:p w:rsidR="0062547F" w:rsidRPr="009C2642" w:rsidRDefault="0062547F" w:rsidP="00E30A5D">
            <w:pPr>
              <w:suppressAutoHyphens/>
              <w:jc w:val="both"/>
              <w:rPr>
                <w:b/>
                <w:iCs/>
              </w:rPr>
            </w:pPr>
            <w:r w:rsidRPr="009C2642">
              <w:rPr>
                <w:b/>
                <w:bCs/>
                <w:iCs/>
              </w:rPr>
              <w:t xml:space="preserve">Знания: </w:t>
            </w:r>
            <w:r w:rsidRPr="009C2642">
              <w:rPr>
                <w:bCs/>
                <w:iCs/>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62547F" w:rsidRPr="009C2642" w:rsidTr="003823E4">
        <w:trPr>
          <w:cantSplit/>
          <w:trHeight w:val="1267"/>
          <w:jc w:val="center"/>
        </w:trPr>
        <w:tc>
          <w:tcPr>
            <w:tcW w:w="916" w:type="dxa"/>
            <w:vMerge w:val="restart"/>
          </w:tcPr>
          <w:p w:rsidR="0062547F" w:rsidRPr="009C2642" w:rsidRDefault="0062547F" w:rsidP="00E30A5D">
            <w:pPr>
              <w:jc w:val="center"/>
              <w:rPr>
                <w:iCs/>
              </w:rPr>
            </w:pPr>
            <w:r w:rsidRPr="009C2642">
              <w:rPr>
                <w:iCs/>
              </w:rPr>
              <w:t>ОК 08</w:t>
            </w:r>
          </w:p>
        </w:tc>
        <w:tc>
          <w:tcPr>
            <w:tcW w:w="2268" w:type="dxa"/>
            <w:vMerge w:val="restart"/>
          </w:tcPr>
          <w:p w:rsidR="0062547F" w:rsidRPr="009D2942" w:rsidRDefault="00B8042E" w:rsidP="009D2942">
            <w:pPr>
              <w:suppressAutoHyphens/>
              <w:jc w:val="both"/>
              <w:rPr>
                <w:iCs/>
              </w:rPr>
            </w:pPr>
            <w:r w:rsidRPr="009D2942">
              <w:rPr>
                <w:iCs/>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771" w:type="dxa"/>
          </w:tcPr>
          <w:p w:rsidR="0062547F" w:rsidRPr="009C2642" w:rsidRDefault="0062547F" w:rsidP="00E30A5D">
            <w:pPr>
              <w:suppressAutoHyphens/>
              <w:jc w:val="both"/>
              <w:rPr>
                <w:b/>
                <w:iCs/>
              </w:rPr>
            </w:pPr>
            <w:r w:rsidRPr="009C2642">
              <w:rPr>
                <w:b/>
                <w:iCs/>
              </w:rPr>
              <w:t xml:space="preserve">Умения: </w:t>
            </w:r>
            <w:r w:rsidRPr="009C2642">
              <w:rPr>
                <w:iCs/>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62547F" w:rsidRPr="009C2642" w:rsidTr="003823E4">
        <w:trPr>
          <w:cantSplit/>
          <w:trHeight w:val="1430"/>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E30A5D">
            <w:pPr>
              <w:suppressAutoHyphens/>
              <w:jc w:val="both"/>
              <w:rPr>
                <w:iCs/>
              </w:rPr>
            </w:pPr>
          </w:p>
        </w:tc>
        <w:tc>
          <w:tcPr>
            <w:tcW w:w="6771" w:type="dxa"/>
          </w:tcPr>
          <w:p w:rsidR="0062547F" w:rsidRPr="009C2642" w:rsidRDefault="0062547F" w:rsidP="00E30A5D">
            <w:pPr>
              <w:suppressAutoHyphens/>
              <w:jc w:val="both"/>
              <w:rPr>
                <w:b/>
                <w:iCs/>
              </w:rPr>
            </w:pPr>
            <w:r w:rsidRPr="009C2642">
              <w:rPr>
                <w:b/>
                <w:iCs/>
              </w:rPr>
              <w:t xml:space="preserve">Знания: </w:t>
            </w:r>
            <w:r w:rsidRPr="009C2642">
              <w:rPr>
                <w:iCs/>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62547F" w:rsidRPr="009C2642" w:rsidTr="003823E4">
        <w:trPr>
          <w:cantSplit/>
          <w:trHeight w:val="956"/>
          <w:jc w:val="center"/>
        </w:trPr>
        <w:tc>
          <w:tcPr>
            <w:tcW w:w="916" w:type="dxa"/>
            <w:vMerge/>
          </w:tcPr>
          <w:p w:rsidR="0062547F" w:rsidRPr="009C2642" w:rsidRDefault="0062547F" w:rsidP="00E30A5D">
            <w:pPr>
              <w:jc w:val="center"/>
              <w:rPr>
                <w:iCs/>
              </w:rPr>
            </w:pPr>
          </w:p>
        </w:tc>
        <w:tc>
          <w:tcPr>
            <w:tcW w:w="2268" w:type="dxa"/>
            <w:vMerge/>
          </w:tcPr>
          <w:p w:rsidR="0062547F" w:rsidRPr="009D2942" w:rsidRDefault="0062547F" w:rsidP="009D2942">
            <w:pPr>
              <w:suppressAutoHyphens/>
              <w:jc w:val="both"/>
              <w:rPr>
                <w:iCs/>
              </w:rPr>
            </w:pPr>
          </w:p>
        </w:tc>
        <w:tc>
          <w:tcPr>
            <w:tcW w:w="6771" w:type="dxa"/>
          </w:tcPr>
          <w:p w:rsidR="0062547F" w:rsidRPr="009C2642" w:rsidRDefault="0062547F" w:rsidP="00E30A5D">
            <w:pPr>
              <w:suppressAutoHyphens/>
              <w:jc w:val="both"/>
              <w:rPr>
                <w:iCs/>
              </w:rPr>
            </w:pPr>
            <w:r w:rsidRPr="009C2642">
              <w:rPr>
                <w:b/>
                <w:bCs/>
                <w:iCs/>
              </w:rPr>
              <w:t xml:space="preserve">Знания: </w:t>
            </w:r>
            <w:r w:rsidRPr="009C2642">
              <w:rPr>
                <w:bCs/>
                <w:iCs/>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62547F" w:rsidRPr="009C2642" w:rsidTr="003823E4">
        <w:trPr>
          <w:cantSplit/>
          <w:trHeight w:val="1895"/>
          <w:jc w:val="center"/>
        </w:trPr>
        <w:tc>
          <w:tcPr>
            <w:tcW w:w="916" w:type="dxa"/>
            <w:vMerge w:val="restart"/>
          </w:tcPr>
          <w:p w:rsidR="0062547F" w:rsidRPr="009C2642" w:rsidRDefault="0062547F" w:rsidP="00E30A5D">
            <w:pPr>
              <w:jc w:val="center"/>
              <w:rPr>
                <w:iCs/>
              </w:rPr>
            </w:pPr>
            <w:r w:rsidRPr="009C2642">
              <w:rPr>
                <w:iCs/>
              </w:rPr>
              <w:lastRenderedPageBreak/>
              <w:t xml:space="preserve">ОК </w:t>
            </w:r>
            <w:r w:rsidR="009D2942">
              <w:rPr>
                <w:iCs/>
              </w:rPr>
              <w:t>9</w:t>
            </w:r>
          </w:p>
        </w:tc>
        <w:tc>
          <w:tcPr>
            <w:tcW w:w="2268" w:type="dxa"/>
            <w:vMerge w:val="restart"/>
          </w:tcPr>
          <w:p w:rsidR="009D2942" w:rsidRPr="009D2942" w:rsidRDefault="009D2942" w:rsidP="009D2942">
            <w:pPr>
              <w:suppressAutoHyphens/>
              <w:jc w:val="both"/>
              <w:rPr>
                <w:iCs/>
              </w:rPr>
            </w:pPr>
            <w:r w:rsidRPr="009D2942">
              <w:rPr>
                <w:iCs/>
              </w:rPr>
              <w:t>Пользоваться профессиональной документацией на государственном и иностранном языках.</w:t>
            </w:r>
          </w:p>
          <w:p w:rsidR="0062547F" w:rsidRPr="009D2942" w:rsidRDefault="0062547F" w:rsidP="009D2942">
            <w:pPr>
              <w:suppressAutoHyphens/>
              <w:jc w:val="both"/>
              <w:rPr>
                <w:iCs/>
              </w:rPr>
            </w:pPr>
          </w:p>
        </w:tc>
        <w:tc>
          <w:tcPr>
            <w:tcW w:w="6771" w:type="dxa"/>
          </w:tcPr>
          <w:p w:rsidR="0062547F" w:rsidRPr="009C2642" w:rsidRDefault="0062547F" w:rsidP="00E30A5D">
            <w:pPr>
              <w:suppressAutoHyphens/>
              <w:jc w:val="both"/>
              <w:rPr>
                <w:iCs/>
              </w:rPr>
            </w:pPr>
            <w:r w:rsidRPr="009C2642">
              <w:rPr>
                <w:b/>
                <w:bCs/>
                <w:iCs/>
              </w:rPr>
              <w:t xml:space="preserve">Умения: </w:t>
            </w:r>
            <w:r w:rsidRPr="009C2642">
              <w:rPr>
                <w:iCs/>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62547F" w:rsidRPr="009C2642" w:rsidTr="009D2942">
        <w:trPr>
          <w:cantSplit/>
          <w:trHeight w:val="2037"/>
          <w:jc w:val="center"/>
        </w:trPr>
        <w:tc>
          <w:tcPr>
            <w:tcW w:w="916" w:type="dxa"/>
            <w:vMerge/>
          </w:tcPr>
          <w:p w:rsidR="0062547F" w:rsidRPr="009C2642" w:rsidRDefault="0062547F" w:rsidP="00E30A5D">
            <w:pPr>
              <w:jc w:val="center"/>
              <w:rPr>
                <w:iCs/>
              </w:rPr>
            </w:pPr>
          </w:p>
        </w:tc>
        <w:tc>
          <w:tcPr>
            <w:tcW w:w="2268" w:type="dxa"/>
            <w:vMerge/>
          </w:tcPr>
          <w:p w:rsidR="0062547F" w:rsidRPr="009C2642" w:rsidRDefault="0062547F" w:rsidP="00E30A5D">
            <w:pPr>
              <w:suppressAutoHyphens/>
            </w:pPr>
          </w:p>
        </w:tc>
        <w:tc>
          <w:tcPr>
            <w:tcW w:w="6771" w:type="dxa"/>
          </w:tcPr>
          <w:p w:rsidR="0062547F" w:rsidRPr="009C2642" w:rsidRDefault="0062547F" w:rsidP="00E30A5D">
            <w:pPr>
              <w:suppressAutoHyphens/>
              <w:jc w:val="both"/>
              <w:rPr>
                <w:iCs/>
              </w:rPr>
            </w:pPr>
            <w:r w:rsidRPr="009C2642">
              <w:rPr>
                <w:b/>
                <w:iCs/>
              </w:rPr>
              <w:t>Знания:</w:t>
            </w:r>
            <w:r w:rsidRPr="009C2642">
              <w:rPr>
                <w:iCs/>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bl>
    <w:p w:rsidR="00B12809" w:rsidRDefault="00B12809" w:rsidP="00E30A5D">
      <w:pPr>
        <w:ind w:firstLine="596"/>
        <w:jc w:val="both"/>
        <w:rPr>
          <w:bCs/>
          <w:sz w:val="28"/>
          <w:szCs w:val="28"/>
        </w:rPr>
      </w:pPr>
    </w:p>
    <w:p w:rsidR="0062547F" w:rsidRPr="00C51068" w:rsidRDefault="0062547F" w:rsidP="00E30A5D">
      <w:pPr>
        <w:pStyle w:val="12"/>
        <w:spacing w:after="0" w:line="240" w:lineRule="auto"/>
      </w:pPr>
      <w:r w:rsidRPr="00C51068">
        <w:t>4.2. Профессиональные компетенции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3119"/>
        <w:gridCol w:w="4536"/>
      </w:tblGrid>
      <w:tr w:rsidR="0062547F" w:rsidRPr="00C51068" w:rsidTr="00E9306B">
        <w:trPr>
          <w:jc w:val="center"/>
        </w:trPr>
        <w:tc>
          <w:tcPr>
            <w:tcW w:w="2267" w:type="dxa"/>
          </w:tcPr>
          <w:p w:rsidR="0062547F" w:rsidRPr="00C51068" w:rsidRDefault="0062547F" w:rsidP="00E30A5D">
            <w:pPr>
              <w:jc w:val="center"/>
              <w:rPr>
                <w:b/>
              </w:rPr>
            </w:pPr>
            <w:r w:rsidRPr="00C51068">
              <w:rPr>
                <w:b/>
              </w:rPr>
              <w:t>Основные виды</w:t>
            </w:r>
          </w:p>
          <w:p w:rsidR="0062547F" w:rsidRPr="00C51068" w:rsidRDefault="0062547F" w:rsidP="00E30A5D">
            <w:pPr>
              <w:jc w:val="center"/>
              <w:rPr>
                <w:b/>
              </w:rPr>
            </w:pPr>
            <w:r w:rsidRPr="00C51068">
              <w:rPr>
                <w:b/>
              </w:rPr>
              <w:t>деятельности</w:t>
            </w:r>
          </w:p>
        </w:tc>
        <w:tc>
          <w:tcPr>
            <w:tcW w:w="3119" w:type="dxa"/>
          </w:tcPr>
          <w:p w:rsidR="0062547F" w:rsidRPr="00C51068" w:rsidRDefault="0062547F" w:rsidP="00E30A5D">
            <w:pPr>
              <w:jc w:val="center"/>
              <w:rPr>
                <w:b/>
              </w:rPr>
            </w:pPr>
            <w:r w:rsidRPr="00C51068">
              <w:rPr>
                <w:b/>
              </w:rPr>
              <w:t>Код и формулировка</w:t>
            </w:r>
          </w:p>
          <w:p w:rsidR="0062547F" w:rsidRPr="00C51068" w:rsidRDefault="0062547F" w:rsidP="00E30A5D">
            <w:pPr>
              <w:jc w:val="center"/>
              <w:rPr>
                <w:b/>
              </w:rPr>
            </w:pPr>
            <w:r w:rsidRPr="00C51068">
              <w:rPr>
                <w:b/>
              </w:rPr>
              <w:t>компетенции</w:t>
            </w:r>
          </w:p>
        </w:tc>
        <w:tc>
          <w:tcPr>
            <w:tcW w:w="4536" w:type="dxa"/>
          </w:tcPr>
          <w:p w:rsidR="0062547F" w:rsidRPr="00C51068" w:rsidRDefault="0062547F" w:rsidP="00E30A5D">
            <w:pPr>
              <w:jc w:val="center"/>
              <w:rPr>
                <w:b/>
              </w:rPr>
            </w:pPr>
            <w:r w:rsidRPr="00C51068">
              <w:rPr>
                <w:b/>
                <w:iCs/>
              </w:rPr>
              <w:t>Показатели освоения компетенции</w:t>
            </w:r>
          </w:p>
        </w:tc>
      </w:tr>
      <w:tr w:rsidR="0062547F" w:rsidRPr="00C51068" w:rsidTr="00E9306B">
        <w:trPr>
          <w:trHeight w:val="920"/>
          <w:jc w:val="center"/>
        </w:trPr>
        <w:tc>
          <w:tcPr>
            <w:tcW w:w="2267" w:type="dxa"/>
            <w:vMerge w:val="restart"/>
          </w:tcPr>
          <w:p w:rsidR="0062547F" w:rsidRPr="00C51068" w:rsidRDefault="0062547F" w:rsidP="00E30A5D">
            <w:pPr>
              <w:rPr>
                <w:b/>
              </w:rPr>
            </w:pPr>
            <w:r w:rsidRPr="00C51068">
              <w:rPr>
                <w:b/>
              </w:rPr>
              <w:t>Разработка модулей программного обеспечения для компьютерных систем</w:t>
            </w:r>
          </w:p>
        </w:tc>
        <w:tc>
          <w:tcPr>
            <w:tcW w:w="3119" w:type="dxa"/>
            <w:vMerge w:val="restart"/>
          </w:tcPr>
          <w:p w:rsidR="0062547F" w:rsidRPr="00C51068" w:rsidRDefault="0062547F" w:rsidP="00E30A5D">
            <w:r w:rsidRPr="00C51068">
              <w:t>ПК 1.1. Формировать алгоритмы разработки программных модулей в соответствии с техническим заданием.</w:t>
            </w:r>
          </w:p>
        </w:tc>
        <w:tc>
          <w:tcPr>
            <w:tcW w:w="4536" w:type="dxa"/>
          </w:tcPr>
          <w:p w:rsidR="0062547F" w:rsidRPr="00C51068" w:rsidRDefault="0062547F" w:rsidP="00E30A5D">
            <w:pPr>
              <w:rPr>
                <w:b/>
              </w:rPr>
            </w:pPr>
            <w:r w:rsidRPr="00C51068">
              <w:rPr>
                <w:b/>
              </w:rPr>
              <w:t>Практический опыт:</w:t>
            </w:r>
          </w:p>
          <w:p w:rsidR="0062547F" w:rsidRPr="000539A5" w:rsidRDefault="0062547F" w:rsidP="00E30A5D">
            <w:pPr>
              <w:rPr>
                <w:b/>
              </w:rPr>
            </w:pPr>
            <w:r w:rsidRPr="000539A5">
              <w:rPr>
                <w:sz w:val="22"/>
                <w:szCs w:val="22"/>
              </w:rPr>
              <w:t>Разрабатывать алгоритм решения поставленной задачи и реализовывать его средствами автоматизированного проектирования.</w:t>
            </w:r>
          </w:p>
        </w:tc>
      </w:tr>
      <w:tr w:rsidR="0062547F" w:rsidRPr="00C51068" w:rsidTr="00E9306B">
        <w:trPr>
          <w:trHeight w:val="92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Формировать алгоритмы разработки программных модулей в соответствии с техническим заданием.</w:t>
            </w:r>
          </w:p>
          <w:p w:rsidR="0062547F" w:rsidRPr="00C51068" w:rsidRDefault="0062547F" w:rsidP="00E30A5D">
            <w:pPr>
              <w:pStyle w:val="ab"/>
              <w:rPr>
                <w:sz w:val="22"/>
                <w:szCs w:val="22"/>
              </w:rPr>
            </w:pPr>
            <w:r w:rsidRPr="00C51068">
              <w:rPr>
                <w:sz w:val="22"/>
                <w:szCs w:val="22"/>
              </w:rPr>
              <w:t>Оформлять документацию на программные средства.</w:t>
            </w:r>
          </w:p>
          <w:p w:rsidR="0062547F" w:rsidRPr="00C51068" w:rsidRDefault="0062547F" w:rsidP="00E30A5D">
            <w:pPr>
              <w:pStyle w:val="ab"/>
              <w:rPr>
                <w:sz w:val="22"/>
                <w:szCs w:val="22"/>
              </w:rPr>
            </w:pPr>
          </w:p>
          <w:p w:rsidR="0062547F" w:rsidRPr="00C51068" w:rsidRDefault="0062547F" w:rsidP="00E30A5D">
            <w:pPr>
              <w:pStyle w:val="ab"/>
              <w:rPr>
                <w:b/>
              </w:rPr>
            </w:pPr>
            <w:r w:rsidRPr="00C51068">
              <w:rPr>
                <w:i/>
                <w:sz w:val="22"/>
                <w:szCs w:val="22"/>
              </w:rPr>
              <w:t xml:space="preserve">Дополнительно для квалификаций "Программист" </w:t>
            </w:r>
            <w:r w:rsidRPr="00C51068">
              <w:t>Оценка сложности алгоритма.</w:t>
            </w:r>
          </w:p>
        </w:tc>
      </w:tr>
      <w:tr w:rsidR="0062547F" w:rsidRPr="00C51068" w:rsidTr="00E9306B">
        <w:trPr>
          <w:trHeight w:val="92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Основные этапы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технологии структурного и объектно-ориентированного программирования.</w:t>
            </w:r>
          </w:p>
          <w:p w:rsidR="0062547F" w:rsidRPr="00C51068" w:rsidRDefault="0062547F" w:rsidP="00E30A5D">
            <w:pPr>
              <w:pStyle w:val="ab"/>
              <w:rPr>
                <w:sz w:val="22"/>
                <w:szCs w:val="22"/>
              </w:rPr>
            </w:pPr>
          </w:p>
          <w:p w:rsidR="00C51068" w:rsidRDefault="0062547F" w:rsidP="00E30A5D">
            <w:pPr>
              <w:pStyle w:val="ab"/>
              <w:rPr>
                <w:i/>
                <w:sz w:val="22"/>
                <w:szCs w:val="22"/>
              </w:rPr>
            </w:pPr>
            <w:r w:rsidRPr="00C51068">
              <w:rPr>
                <w:i/>
                <w:sz w:val="22"/>
                <w:szCs w:val="22"/>
              </w:rPr>
              <w:t xml:space="preserve">Дополнительно для квалификаций "Программист" </w:t>
            </w:r>
          </w:p>
          <w:p w:rsidR="0062547F" w:rsidRPr="00C51068" w:rsidRDefault="0062547F" w:rsidP="00E30A5D">
            <w:pPr>
              <w:pStyle w:val="ab"/>
              <w:rPr>
                <w:b/>
              </w:rPr>
            </w:pPr>
            <w:r w:rsidRPr="00C51068">
              <w:t>Актуальная нормативно-правовая база в области документирования алгоритмов.</w:t>
            </w:r>
          </w:p>
        </w:tc>
      </w:tr>
      <w:tr w:rsidR="0062547F" w:rsidRPr="00C51068" w:rsidTr="00E9306B">
        <w:trPr>
          <w:trHeight w:val="460"/>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1.2. Разрабатывать программные модули в соответствии с техническим заданием.</w:t>
            </w:r>
          </w:p>
        </w:tc>
        <w:tc>
          <w:tcPr>
            <w:tcW w:w="4536" w:type="dxa"/>
          </w:tcPr>
          <w:p w:rsidR="0062547F" w:rsidRPr="00C51068" w:rsidRDefault="0062547F" w:rsidP="00E30A5D">
            <w:pPr>
              <w:rPr>
                <w:b/>
              </w:rPr>
            </w:pPr>
            <w:r w:rsidRPr="00C51068">
              <w:rPr>
                <w:b/>
              </w:rPr>
              <w:t xml:space="preserve">Практический опыт: </w:t>
            </w:r>
          </w:p>
          <w:p w:rsidR="0062547F" w:rsidRPr="00C51068" w:rsidRDefault="0062547F" w:rsidP="00E30A5D">
            <w:pPr>
              <w:pStyle w:val="ab"/>
              <w:rPr>
                <w:sz w:val="22"/>
                <w:szCs w:val="22"/>
              </w:rPr>
            </w:pPr>
            <w:r w:rsidRPr="00C51068">
              <w:rPr>
                <w:sz w:val="22"/>
                <w:szCs w:val="22"/>
              </w:rPr>
              <w:t>Разрабатывать код программного продукта на основе готовой спецификации на уровне модуля.</w:t>
            </w:r>
          </w:p>
          <w:p w:rsidR="0062547F" w:rsidRPr="00C51068" w:rsidRDefault="0062547F" w:rsidP="00E30A5D">
            <w:pPr>
              <w:pStyle w:val="ab"/>
              <w:rPr>
                <w:i/>
                <w:sz w:val="22"/>
                <w:szCs w:val="22"/>
              </w:rPr>
            </w:pPr>
          </w:p>
          <w:p w:rsidR="0062547F" w:rsidRPr="00C51068" w:rsidRDefault="0062547F" w:rsidP="00E30A5D">
            <w:pPr>
              <w:pStyle w:val="ab"/>
              <w:rPr>
                <w:i/>
                <w:sz w:val="22"/>
                <w:szCs w:val="22"/>
              </w:rPr>
            </w:pPr>
            <w:r w:rsidRPr="00C51068">
              <w:rPr>
                <w:i/>
                <w:sz w:val="22"/>
                <w:szCs w:val="22"/>
              </w:rPr>
              <w:t>Дополнительно для квалификаций "Программист":</w:t>
            </w:r>
          </w:p>
          <w:p w:rsidR="0062547F" w:rsidRPr="00C51068" w:rsidRDefault="0062547F" w:rsidP="00E30A5D">
            <w:pPr>
              <w:rPr>
                <w:b/>
              </w:rPr>
            </w:pPr>
            <w:r w:rsidRPr="00C51068">
              <w:lastRenderedPageBreak/>
              <w:t>Разрабатывать мобильные приложения.</w:t>
            </w:r>
          </w:p>
        </w:tc>
      </w:tr>
      <w:tr w:rsidR="0062547F" w:rsidRPr="00C51068" w:rsidTr="00E9306B">
        <w:trPr>
          <w:trHeight w:val="46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Создавать программу по разработанному алгоритму как отдельный модуль.</w:t>
            </w:r>
          </w:p>
          <w:p w:rsidR="0062547F" w:rsidRPr="00C51068" w:rsidRDefault="0062547F" w:rsidP="00E30A5D">
            <w:pPr>
              <w:pStyle w:val="ab"/>
              <w:rPr>
                <w:sz w:val="22"/>
                <w:szCs w:val="22"/>
              </w:rPr>
            </w:pPr>
            <w:r w:rsidRPr="00C51068">
              <w:rPr>
                <w:sz w:val="22"/>
                <w:szCs w:val="22"/>
              </w:rPr>
              <w:t>Оформлять документацию на программные средства.</w:t>
            </w:r>
          </w:p>
          <w:p w:rsidR="0062547F" w:rsidRPr="00C51068" w:rsidRDefault="0062547F" w:rsidP="00E30A5D">
            <w:pPr>
              <w:pStyle w:val="ab"/>
              <w:rPr>
                <w:i/>
                <w:sz w:val="22"/>
                <w:szCs w:val="22"/>
              </w:rPr>
            </w:pPr>
          </w:p>
          <w:p w:rsidR="0062547F" w:rsidRPr="00C51068" w:rsidRDefault="0062547F" w:rsidP="00E30A5D">
            <w:pPr>
              <w:pStyle w:val="ab"/>
              <w:rPr>
                <w:i/>
                <w:sz w:val="22"/>
                <w:szCs w:val="22"/>
              </w:rPr>
            </w:pPr>
            <w:r w:rsidRPr="00C51068">
              <w:rPr>
                <w:i/>
                <w:sz w:val="22"/>
                <w:szCs w:val="22"/>
              </w:rPr>
              <w:t>Дополнительно для квалификаций "Программист":</w:t>
            </w:r>
          </w:p>
          <w:p w:rsidR="0062547F" w:rsidRPr="00C51068" w:rsidRDefault="0062547F" w:rsidP="00E30A5D">
            <w:pPr>
              <w:pStyle w:val="ab"/>
              <w:rPr>
                <w:sz w:val="22"/>
                <w:szCs w:val="22"/>
              </w:rPr>
            </w:pPr>
            <w:r w:rsidRPr="00C51068">
              <w:rPr>
                <w:sz w:val="22"/>
                <w:szCs w:val="22"/>
              </w:rPr>
              <w:t xml:space="preserve">Осуществлять разработку кода программного модуля на языках низкого уровня и высокого уровней в том числе для мобильных </w:t>
            </w:r>
            <w:proofErr w:type="gramStart"/>
            <w:r w:rsidRPr="00C51068">
              <w:rPr>
                <w:sz w:val="22"/>
                <w:szCs w:val="22"/>
              </w:rPr>
              <w:t>платформ.</w:t>
            </w:r>
            <w:r w:rsidRPr="00C51068">
              <w:t>.</w:t>
            </w:r>
            <w:proofErr w:type="gramEnd"/>
          </w:p>
        </w:tc>
      </w:tr>
      <w:tr w:rsidR="0062547F" w:rsidRPr="00C51068" w:rsidTr="00E9306B">
        <w:trPr>
          <w:trHeight w:val="46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Основные этапы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технологии структурного и объектно-ориентированного программирования.</w:t>
            </w:r>
          </w:p>
          <w:p w:rsidR="0062547F" w:rsidRPr="00C51068" w:rsidRDefault="0062547F" w:rsidP="00E30A5D">
            <w:pPr>
              <w:pStyle w:val="ab"/>
              <w:rPr>
                <w:i/>
                <w:sz w:val="22"/>
                <w:szCs w:val="22"/>
              </w:rPr>
            </w:pPr>
          </w:p>
          <w:p w:rsidR="0062547F" w:rsidRPr="00C51068" w:rsidRDefault="0062547F" w:rsidP="00E30A5D">
            <w:pPr>
              <w:pStyle w:val="ab"/>
              <w:rPr>
                <w:i/>
                <w:sz w:val="22"/>
                <w:szCs w:val="22"/>
              </w:rPr>
            </w:pPr>
            <w:r w:rsidRPr="00C51068">
              <w:rPr>
                <w:i/>
                <w:sz w:val="22"/>
                <w:szCs w:val="22"/>
              </w:rPr>
              <w:t>Дополнительно для квалификаций "Программист":</w:t>
            </w:r>
          </w:p>
          <w:p w:rsidR="0062547F" w:rsidRPr="00C51068" w:rsidRDefault="0062547F" w:rsidP="00E30A5D">
            <w:pPr>
              <w:rPr>
                <w:b/>
              </w:rPr>
            </w:pPr>
            <w:r w:rsidRPr="00C51068">
              <w:t xml:space="preserve">Знание </w:t>
            </w:r>
            <w:r w:rsidRPr="00C51068">
              <w:rPr>
                <w:lang w:val="en-US"/>
              </w:rPr>
              <w:t>API</w:t>
            </w:r>
            <w:r w:rsidRPr="00C51068">
              <w:t xml:space="preserve"> современных мобильных операционных систем.</w:t>
            </w:r>
          </w:p>
        </w:tc>
      </w:tr>
      <w:tr w:rsidR="0062547F" w:rsidRPr="00C51068" w:rsidTr="00E9306B">
        <w:trPr>
          <w:trHeight w:val="305"/>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ПК.1.3. Выполнять отладку программных модулей с использованием специализированных программных средств.</w:t>
            </w:r>
          </w:p>
        </w:tc>
        <w:tc>
          <w:tcPr>
            <w:tcW w:w="4536" w:type="dxa"/>
          </w:tcPr>
          <w:p w:rsidR="0062547F" w:rsidRPr="00C51068" w:rsidRDefault="0062547F" w:rsidP="00E30A5D">
            <w:pPr>
              <w:rPr>
                <w:b/>
              </w:rPr>
            </w:pPr>
            <w:r w:rsidRPr="00C51068">
              <w:rPr>
                <w:b/>
              </w:rPr>
              <w:t xml:space="preserve">Практический опыт: </w:t>
            </w:r>
          </w:p>
          <w:p w:rsidR="0062547F" w:rsidRPr="000539A5" w:rsidRDefault="0062547F" w:rsidP="00E30A5D">
            <w:pPr>
              <w:pStyle w:val="ab"/>
              <w:rPr>
                <w:sz w:val="22"/>
                <w:szCs w:val="22"/>
              </w:rPr>
            </w:pPr>
            <w:r w:rsidRPr="00C51068">
              <w:rPr>
                <w:sz w:val="22"/>
                <w:szCs w:val="22"/>
              </w:rPr>
              <w:t xml:space="preserve">Использовать инструментальные средства на </w:t>
            </w:r>
            <w:r w:rsidRPr="000539A5">
              <w:rPr>
                <w:sz w:val="22"/>
                <w:szCs w:val="22"/>
              </w:rPr>
              <w:t>этапе отладки программного продукта.</w:t>
            </w:r>
          </w:p>
          <w:p w:rsidR="0062547F" w:rsidRPr="00C51068" w:rsidRDefault="0062547F" w:rsidP="00E30A5D">
            <w:pPr>
              <w:rPr>
                <w:b/>
              </w:rPr>
            </w:pPr>
            <w:r w:rsidRPr="000539A5">
              <w:rPr>
                <w:sz w:val="22"/>
                <w:szCs w:val="22"/>
              </w:rPr>
              <w:t>Проводить тестирование программного модуля по определенному сценарию.</w:t>
            </w:r>
          </w:p>
        </w:tc>
      </w:tr>
      <w:tr w:rsidR="0062547F" w:rsidRPr="00C51068" w:rsidTr="00E9306B">
        <w:trPr>
          <w:trHeight w:val="305"/>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Выполнять отладку и тестирование программы на уровне модуля.</w:t>
            </w:r>
          </w:p>
          <w:p w:rsidR="0062547F" w:rsidRPr="00C51068" w:rsidRDefault="0062547F" w:rsidP="00E30A5D">
            <w:pPr>
              <w:pStyle w:val="ab"/>
              <w:rPr>
                <w:sz w:val="22"/>
                <w:szCs w:val="22"/>
              </w:rPr>
            </w:pPr>
            <w:r w:rsidRPr="00C51068">
              <w:rPr>
                <w:sz w:val="22"/>
                <w:szCs w:val="22"/>
              </w:rPr>
              <w:t>Оформлять документацию на программные средства.</w:t>
            </w:r>
          </w:p>
          <w:p w:rsidR="0062547F" w:rsidRPr="00C51068" w:rsidRDefault="0062547F" w:rsidP="00E30A5D">
            <w:pPr>
              <w:pStyle w:val="ab"/>
              <w:rPr>
                <w:sz w:val="22"/>
                <w:szCs w:val="22"/>
              </w:rPr>
            </w:pPr>
          </w:p>
          <w:p w:rsidR="0062547F" w:rsidRPr="00C51068" w:rsidRDefault="0062547F" w:rsidP="00E30A5D">
            <w:pPr>
              <w:pStyle w:val="ab"/>
              <w:rPr>
                <w:i/>
                <w:sz w:val="22"/>
                <w:szCs w:val="22"/>
              </w:rPr>
            </w:pPr>
            <w:r w:rsidRPr="00C51068">
              <w:rPr>
                <w:i/>
                <w:sz w:val="22"/>
                <w:szCs w:val="22"/>
              </w:rPr>
              <w:t xml:space="preserve">Дополнительно для квалификаций "Программист" </w:t>
            </w:r>
          </w:p>
          <w:p w:rsidR="0062547F" w:rsidRPr="00C51068" w:rsidRDefault="0062547F" w:rsidP="00E30A5D">
            <w:pPr>
              <w:rPr>
                <w:b/>
              </w:rPr>
            </w:pPr>
            <w:r w:rsidRPr="00C51068">
              <w:t>Применять инструментальные средства отладки программного обеспечения.</w:t>
            </w:r>
          </w:p>
        </w:tc>
      </w:tr>
      <w:tr w:rsidR="0062547F" w:rsidRPr="00C51068" w:rsidTr="00E9306B">
        <w:trPr>
          <w:trHeight w:val="305"/>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pStyle w:val="ab"/>
              <w:rPr>
                <w:sz w:val="22"/>
                <w:szCs w:val="22"/>
              </w:rPr>
            </w:pPr>
            <w:r w:rsidRPr="00C51068">
              <w:rPr>
                <w:b/>
                <w:sz w:val="22"/>
                <w:szCs w:val="22"/>
              </w:rPr>
              <w:t>Знания:</w:t>
            </w:r>
            <w:r w:rsidRPr="00C51068">
              <w:rPr>
                <w:sz w:val="22"/>
                <w:szCs w:val="22"/>
              </w:rPr>
              <w:t xml:space="preserve"> Основные принципы отладки и тестирования программных продуктов.</w:t>
            </w:r>
          </w:p>
          <w:p w:rsidR="0062547F" w:rsidRPr="00C51068" w:rsidRDefault="0062547F" w:rsidP="00E30A5D">
            <w:pPr>
              <w:pStyle w:val="ab"/>
              <w:rPr>
                <w:sz w:val="22"/>
                <w:szCs w:val="22"/>
              </w:rPr>
            </w:pPr>
            <w:r w:rsidRPr="00C51068">
              <w:rPr>
                <w:sz w:val="22"/>
                <w:szCs w:val="22"/>
              </w:rPr>
              <w:t>Инструментарий отладки программных продуктов.</w:t>
            </w:r>
          </w:p>
        </w:tc>
      </w:tr>
      <w:tr w:rsidR="0062547F" w:rsidRPr="00C51068" w:rsidTr="00E9306B">
        <w:trPr>
          <w:trHeight w:val="830"/>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1.4. Выполнять тестирование программных модулей.</w:t>
            </w:r>
          </w:p>
        </w:tc>
        <w:tc>
          <w:tcPr>
            <w:tcW w:w="4536" w:type="dxa"/>
          </w:tcPr>
          <w:p w:rsidR="0062547F" w:rsidRPr="00C51068" w:rsidRDefault="0062547F" w:rsidP="00E30A5D">
            <w:pPr>
              <w:rPr>
                <w:b/>
              </w:rPr>
            </w:pPr>
            <w:r w:rsidRPr="00C51068">
              <w:rPr>
                <w:b/>
              </w:rPr>
              <w:t>Практический опыт:</w:t>
            </w:r>
          </w:p>
          <w:p w:rsidR="0062547F" w:rsidRPr="00C51068" w:rsidRDefault="0062547F" w:rsidP="00E30A5D">
            <w:pPr>
              <w:pStyle w:val="ab"/>
              <w:rPr>
                <w:sz w:val="22"/>
                <w:szCs w:val="22"/>
              </w:rPr>
            </w:pPr>
            <w:r w:rsidRPr="00C51068">
              <w:rPr>
                <w:sz w:val="22"/>
                <w:szCs w:val="22"/>
              </w:rPr>
              <w:t>Проводить тестирование программного модуля по определенному сценарию.</w:t>
            </w:r>
          </w:p>
          <w:p w:rsidR="0062547F" w:rsidRPr="00C51068" w:rsidRDefault="0062547F" w:rsidP="00E30A5D">
            <w:pPr>
              <w:pStyle w:val="ab"/>
              <w:rPr>
                <w:sz w:val="22"/>
                <w:szCs w:val="22"/>
              </w:rPr>
            </w:pPr>
            <w:r w:rsidRPr="00C51068">
              <w:rPr>
                <w:sz w:val="22"/>
                <w:szCs w:val="22"/>
              </w:rPr>
              <w:t>Использовать инструментальные средства на этапе тестирования программного продукта.</w:t>
            </w:r>
          </w:p>
          <w:p w:rsidR="0062547F" w:rsidRPr="00C51068" w:rsidRDefault="0062547F" w:rsidP="00E30A5D">
            <w:pPr>
              <w:rPr>
                <w:b/>
              </w:rPr>
            </w:pPr>
          </w:p>
        </w:tc>
      </w:tr>
      <w:tr w:rsidR="0062547F" w:rsidRPr="00C51068" w:rsidTr="00E9306B">
        <w:trPr>
          <w:trHeight w:val="83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Выполнять отладку и тестирование программы на уровне модуля.</w:t>
            </w:r>
          </w:p>
          <w:p w:rsidR="0062547F" w:rsidRPr="00C51068" w:rsidRDefault="0062547F" w:rsidP="00E30A5D">
            <w:pPr>
              <w:pStyle w:val="ab"/>
              <w:rPr>
                <w:i/>
                <w:sz w:val="22"/>
                <w:szCs w:val="22"/>
              </w:rPr>
            </w:pPr>
            <w:r w:rsidRPr="00C51068">
              <w:rPr>
                <w:sz w:val="22"/>
                <w:szCs w:val="22"/>
              </w:rPr>
              <w:t>Оформлять документацию на программные средства.</w:t>
            </w:r>
          </w:p>
        </w:tc>
      </w:tr>
      <w:tr w:rsidR="0062547F" w:rsidRPr="00C51068" w:rsidTr="00E9306B">
        <w:trPr>
          <w:trHeight w:val="83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Основные виды и принципы тестирования программных продуктов.</w:t>
            </w:r>
          </w:p>
        </w:tc>
      </w:tr>
      <w:tr w:rsidR="0062547F" w:rsidRPr="00C51068" w:rsidTr="00E9306B">
        <w:trPr>
          <w:trHeight w:val="830"/>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1.5. Осуществлять рефакторинг и оптимизацию программного кода.</w:t>
            </w:r>
          </w:p>
        </w:tc>
        <w:tc>
          <w:tcPr>
            <w:tcW w:w="4536" w:type="dxa"/>
          </w:tcPr>
          <w:p w:rsidR="0062547F" w:rsidRPr="00C51068" w:rsidRDefault="0062547F" w:rsidP="00E30A5D">
            <w:pPr>
              <w:rPr>
                <w:b/>
              </w:rPr>
            </w:pPr>
            <w:r w:rsidRPr="00C51068">
              <w:rPr>
                <w:b/>
              </w:rPr>
              <w:t>Практический опыт:</w:t>
            </w:r>
          </w:p>
          <w:p w:rsidR="0062547F" w:rsidRPr="000539A5" w:rsidRDefault="0062547F" w:rsidP="00E30A5D">
            <w:pPr>
              <w:pStyle w:val="ab"/>
              <w:rPr>
                <w:sz w:val="22"/>
                <w:szCs w:val="22"/>
              </w:rPr>
            </w:pPr>
            <w:r w:rsidRPr="00C51068">
              <w:rPr>
                <w:sz w:val="22"/>
                <w:szCs w:val="22"/>
              </w:rPr>
              <w:t xml:space="preserve">Анализировать алгоритмы, в том числе с </w:t>
            </w:r>
            <w:r w:rsidRPr="000539A5">
              <w:rPr>
                <w:sz w:val="22"/>
                <w:szCs w:val="22"/>
              </w:rPr>
              <w:t>применением инструментальных средств.</w:t>
            </w:r>
          </w:p>
          <w:p w:rsidR="0062547F" w:rsidRPr="00C51068" w:rsidRDefault="0062547F" w:rsidP="00E30A5D">
            <w:pPr>
              <w:rPr>
                <w:b/>
              </w:rPr>
            </w:pPr>
            <w:r w:rsidRPr="000539A5">
              <w:rPr>
                <w:sz w:val="22"/>
                <w:szCs w:val="22"/>
              </w:rPr>
              <w:t>Осуществлять рефакторинг и оптимизацию программного кода.</w:t>
            </w:r>
          </w:p>
        </w:tc>
      </w:tr>
      <w:tr w:rsidR="0062547F" w:rsidRPr="00C51068" w:rsidTr="00E9306B">
        <w:trPr>
          <w:trHeight w:val="83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0539A5" w:rsidRDefault="0062547F" w:rsidP="00E30A5D">
            <w:pPr>
              <w:pStyle w:val="ab"/>
              <w:rPr>
                <w:sz w:val="22"/>
                <w:szCs w:val="22"/>
              </w:rPr>
            </w:pPr>
            <w:r w:rsidRPr="00C51068">
              <w:rPr>
                <w:sz w:val="22"/>
                <w:szCs w:val="22"/>
              </w:rPr>
              <w:t xml:space="preserve">Выполнять оптимизацию и рефакторинг </w:t>
            </w:r>
            <w:r w:rsidRPr="000539A5">
              <w:rPr>
                <w:sz w:val="22"/>
                <w:szCs w:val="22"/>
              </w:rPr>
              <w:t>программного кода.</w:t>
            </w:r>
          </w:p>
          <w:p w:rsidR="0062547F" w:rsidRPr="00C51068" w:rsidRDefault="0062547F" w:rsidP="00E30A5D">
            <w:pPr>
              <w:rPr>
                <w:b/>
              </w:rPr>
            </w:pPr>
            <w:r w:rsidRPr="000539A5">
              <w:rPr>
                <w:sz w:val="22"/>
                <w:szCs w:val="22"/>
              </w:rPr>
              <w:t>Работать с системой контроля версий.</w:t>
            </w:r>
          </w:p>
        </w:tc>
      </w:tr>
      <w:tr w:rsidR="0062547F" w:rsidRPr="00C51068" w:rsidTr="00E9306B">
        <w:trPr>
          <w:trHeight w:val="830"/>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Способы оптимизации и приемы рефакторинга.</w:t>
            </w:r>
          </w:p>
          <w:p w:rsidR="0062547F" w:rsidRPr="00C51068" w:rsidRDefault="0062547F" w:rsidP="00E30A5D">
            <w:pPr>
              <w:pStyle w:val="ab"/>
              <w:rPr>
                <w:sz w:val="22"/>
                <w:szCs w:val="22"/>
              </w:rPr>
            </w:pPr>
            <w:r w:rsidRPr="00C51068">
              <w:rPr>
                <w:sz w:val="22"/>
                <w:szCs w:val="22"/>
              </w:rPr>
              <w:t>Инструментальные средства анализа алгоритма.</w:t>
            </w:r>
          </w:p>
          <w:p w:rsidR="0062547F" w:rsidRPr="000539A5" w:rsidRDefault="0062547F" w:rsidP="00E30A5D">
            <w:pPr>
              <w:pStyle w:val="ab"/>
              <w:rPr>
                <w:sz w:val="22"/>
                <w:szCs w:val="22"/>
              </w:rPr>
            </w:pPr>
            <w:r w:rsidRPr="000539A5">
              <w:rPr>
                <w:sz w:val="22"/>
                <w:szCs w:val="22"/>
              </w:rPr>
              <w:t>Методы организации рефакторинга и оптимизации кода.</w:t>
            </w:r>
          </w:p>
          <w:p w:rsidR="0062547F" w:rsidRPr="00C51068" w:rsidRDefault="0062547F" w:rsidP="00E30A5D">
            <w:pPr>
              <w:rPr>
                <w:b/>
              </w:rPr>
            </w:pPr>
            <w:r w:rsidRPr="000539A5">
              <w:rPr>
                <w:sz w:val="22"/>
                <w:szCs w:val="22"/>
              </w:rPr>
              <w:t>Принципы работы с системой контроля версий.</w:t>
            </w:r>
          </w:p>
        </w:tc>
      </w:tr>
      <w:tr w:rsidR="0062547F" w:rsidRPr="00C51068" w:rsidTr="00E9306B">
        <w:trPr>
          <w:trHeight w:val="487"/>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1.6. Разрабатывать модули программного обеспечения для мобильных платформ.</w:t>
            </w:r>
          </w:p>
        </w:tc>
        <w:tc>
          <w:tcPr>
            <w:tcW w:w="4536" w:type="dxa"/>
          </w:tcPr>
          <w:p w:rsidR="0062547F" w:rsidRPr="00C51068" w:rsidRDefault="0062547F" w:rsidP="00E30A5D">
            <w:pPr>
              <w:rPr>
                <w:b/>
              </w:rPr>
            </w:pPr>
            <w:r w:rsidRPr="00C51068">
              <w:rPr>
                <w:b/>
              </w:rPr>
              <w:t>Практический опыт:</w:t>
            </w:r>
          </w:p>
          <w:p w:rsidR="0062547F" w:rsidRPr="000539A5" w:rsidRDefault="0062547F" w:rsidP="00E30A5D">
            <w:pPr>
              <w:rPr>
                <w:b/>
              </w:rPr>
            </w:pPr>
            <w:r w:rsidRPr="000539A5">
              <w:rPr>
                <w:sz w:val="22"/>
                <w:szCs w:val="22"/>
              </w:rPr>
              <w:t>Разрабатывать мобильные приложения.</w:t>
            </w:r>
          </w:p>
        </w:tc>
      </w:tr>
      <w:tr w:rsidR="0062547F" w:rsidRPr="00C51068" w:rsidTr="00E9306B">
        <w:trPr>
          <w:trHeight w:val="486"/>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0539A5" w:rsidRDefault="0062547F" w:rsidP="00E30A5D">
            <w:pPr>
              <w:pStyle w:val="ab"/>
              <w:rPr>
                <w:sz w:val="22"/>
                <w:szCs w:val="22"/>
              </w:rPr>
            </w:pPr>
            <w:r w:rsidRPr="00C51068">
              <w:rPr>
                <w:sz w:val="22"/>
                <w:szCs w:val="22"/>
              </w:rPr>
              <w:t xml:space="preserve">Осуществлять разработку кода программного модуля на современных языках </w:t>
            </w:r>
            <w:r w:rsidRPr="000539A5">
              <w:rPr>
                <w:sz w:val="22"/>
                <w:szCs w:val="22"/>
              </w:rPr>
              <w:t>программирования.</w:t>
            </w:r>
          </w:p>
          <w:p w:rsidR="0062547F" w:rsidRPr="00C51068" w:rsidRDefault="0062547F" w:rsidP="00E30A5D">
            <w:pPr>
              <w:rPr>
                <w:b/>
              </w:rPr>
            </w:pPr>
            <w:r w:rsidRPr="000539A5">
              <w:rPr>
                <w:sz w:val="22"/>
                <w:szCs w:val="22"/>
              </w:rPr>
              <w:t>Оформлять документацию на программные средства.</w:t>
            </w:r>
          </w:p>
        </w:tc>
      </w:tr>
      <w:tr w:rsidR="0062547F" w:rsidRPr="00C51068" w:rsidTr="00E9306B">
        <w:trPr>
          <w:trHeight w:val="486"/>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0539A5" w:rsidRDefault="0062547F" w:rsidP="00E30A5D">
            <w:pPr>
              <w:pStyle w:val="ab"/>
              <w:rPr>
                <w:sz w:val="22"/>
                <w:szCs w:val="22"/>
              </w:rPr>
            </w:pPr>
            <w:r w:rsidRPr="00C51068">
              <w:rPr>
                <w:sz w:val="22"/>
                <w:szCs w:val="22"/>
              </w:rPr>
              <w:t xml:space="preserve">Основные этапы разработки программного </w:t>
            </w:r>
            <w:r w:rsidRPr="000539A5">
              <w:rPr>
                <w:sz w:val="22"/>
                <w:szCs w:val="22"/>
              </w:rPr>
              <w:t>обеспечения.</w:t>
            </w:r>
          </w:p>
          <w:p w:rsidR="0062547F" w:rsidRPr="00C51068" w:rsidRDefault="0062547F" w:rsidP="00E30A5D">
            <w:pPr>
              <w:rPr>
                <w:b/>
              </w:rPr>
            </w:pPr>
            <w:r w:rsidRPr="000539A5">
              <w:rPr>
                <w:sz w:val="22"/>
                <w:szCs w:val="22"/>
              </w:rPr>
              <w:t>Основные принципы технологии структурного и объектно-ориентированного программирования.</w:t>
            </w:r>
          </w:p>
        </w:tc>
      </w:tr>
      <w:tr w:rsidR="0062547F" w:rsidRPr="00C51068" w:rsidTr="00E9306B">
        <w:trPr>
          <w:trHeight w:val="624"/>
          <w:jc w:val="center"/>
        </w:trPr>
        <w:tc>
          <w:tcPr>
            <w:tcW w:w="2267" w:type="dxa"/>
            <w:vMerge w:val="restart"/>
          </w:tcPr>
          <w:p w:rsidR="0062547F" w:rsidRPr="00C51068" w:rsidRDefault="0062547F" w:rsidP="00E30A5D">
            <w:pPr>
              <w:pStyle w:val="ab"/>
              <w:rPr>
                <w:sz w:val="22"/>
                <w:szCs w:val="22"/>
              </w:rPr>
            </w:pPr>
            <w:r w:rsidRPr="00C51068">
              <w:rPr>
                <w:b/>
                <w:sz w:val="22"/>
                <w:szCs w:val="22"/>
              </w:rPr>
              <w:t>Осуществление интеграции программных модулей</w:t>
            </w:r>
          </w:p>
        </w:tc>
        <w:tc>
          <w:tcPr>
            <w:tcW w:w="3119" w:type="dxa"/>
            <w:vMerge w:val="restart"/>
          </w:tcPr>
          <w:p w:rsidR="0062547F" w:rsidRPr="00C51068" w:rsidRDefault="0062547F" w:rsidP="00E30A5D">
            <w:pPr>
              <w:pStyle w:val="ab"/>
              <w:rPr>
                <w:sz w:val="22"/>
                <w:szCs w:val="22"/>
              </w:rPr>
            </w:pPr>
            <w:r w:rsidRPr="00C51068">
              <w:rPr>
                <w:sz w:val="22"/>
                <w:szCs w:val="22"/>
              </w:rPr>
              <w:t>ПК 2.1. Разрабатывать требования к программным модулям на основе анализа проектной и технической документации на предмет взаимодействия компонент.</w:t>
            </w:r>
          </w:p>
        </w:tc>
        <w:tc>
          <w:tcPr>
            <w:tcW w:w="4536" w:type="dxa"/>
          </w:tcPr>
          <w:p w:rsidR="0062547F" w:rsidRPr="00C51068" w:rsidRDefault="0062547F" w:rsidP="00E30A5D">
            <w:pPr>
              <w:rPr>
                <w:b/>
              </w:rPr>
            </w:pPr>
            <w:r w:rsidRPr="00C51068">
              <w:rPr>
                <w:b/>
              </w:rPr>
              <w:t>Практический опыт:</w:t>
            </w:r>
          </w:p>
          <w:p w:rsidR="0062547F" w:rsidRPr="00C51068" w:rsidRDefault="0062547F" w:rsidP="00E30A5D">
            <w:pPr>
              <w:pStyle w:val="ab"/>
              <w:rPr>
                <w:sz w:val="22"/>
                <w:szCs w:val="22"/>
              </w:rPr>
            </w:pPr>
            <w:r w:rsidRPr="00C51068">
              <w:rPr>
                <w:sz w:val="22"/>
                <w:szCs w:val="22"/>
              </w:rPr>
              <w:t>Разрабатывать и оформлять требования к программным модулям по предложенной документации.</w:t>
            </w:r>
          </w:p>
          <w:p w:rsidR="0062547F" w:rsidRPr="00C51068" w:rsidRDefault="0062547F" w:rsidP="00E30A5D">
            <w:pPr>
              <w:pStyle w:val="ab"/>
              <w:rPr>
                <w:sz w:val="22"/>
                <w:szCs w:val="22"/>
              </w:rPr>
            </w:pPr>
            <w:r w:rsidRPr="00C51068">
              <w:rPr>
                <w:sz w:val="22"/>
                <w:szCs w:val="22"/>
              </w:rPr>
              <w:t>Разрабатывать тестовые наборы (пакеты) для программного модуля.</w:t>
            </w:r>
          </w:p>
          <w:p w:rsidR="0062547F" w:rsidRPr="000539A5" w:rsidRDefault="0062547F" w:rsidP="00E30A5D">
            <w:pPr>
              <w:pStyle w:val="ab"/>
              <w:rPr>
                <w:sz w:val="22"/>
                <w:szCs w:val="22"/>
              </w:rPr>
            </w:pPr>
            <w:r w:rsidRPr="000539A5">
              <w:rPr>
                <w:sz w:val="22"/>
                <w:szCs w:val="22"/>
              </w:rPr>
              <w:t>Разрабатывать тестовые сценарии программного средства.</w:t>
            </w:r>
          </w:p>
          <w:p w:rsidR="0062547F" w:rsidRPr="00C51068" w:rsidRDefault="0062547F" w:rsidP="00E30A5D">
            <w:pPr>
              <w:rPr>
                <w:b/>
              </w:rPr>
            </w:pPr>
            <w:r w:rsidRPr="000539A5">
              <w:rPr>
                <w:sz w:val="22"/>
                <w:szCs w:val="22"/>
              </w:rPr>
              <w:t>Инспектировать разработанные программные модули на предмет соответствия стандартам кодирования.</w:t>
            </w:r>
          </w:p>
        </w:tc>
      </w:tr>
      <w:tr w:rsidR="0062547F" w:rsidRPr="00C51068" w:rsidTr="00E9306B">
        <w:trPr>
          <w:trHeight w:val="623"/>
          <w:jc w:val="center"/>
        </w:trPr>
        <w:tc>
          <w:tcPr>
            <w:tcW w:w="2267" w:type="dxa"/>
            <w:vMerge/>
          </w:tcPr>
          <w:p w:rsidR="0062547F" w:rsidRPr="00C51068" w:rsidRDefault="0062547F" w:rsidP="00E30A5D">
            <w:pPr>
              <w:pStyle w:val="ab"/>
              <w:rPr>
                <w:sz w:val="22"/>
                <w:szCs w:val="22"/>
              </w:rPr>
            </w:pPr>
          </w:p>
        </w:tc>
        <w:tc>
          <w:tcPr>
            <w:tcW w:w="3119" w:type="dxa"/>
            <w:vMerge/>
          </w:tcPr>
          <w:p w:rsidR="0062547F" w:rsidRPr="00C51068" w:rsidRDefault="0062547F" w:rsidP="00E30A5D">
            <w:pPr>
              <w:pStyle w:val="ab"/>
              <w:rPr>
                <w:sz w:val="22"/>
                <w:szCs w:val="22"/>
              </w:rPr>
            </w:pPr>
          </w:p>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Анализировать проектную и техническую документацию.</w:t>
            </w:r>
          </w:p>
          <w:p w:rsidR="0062547F" w:rsidRPr="00C51068" w:rsidRDefault="0062547F" w:rsidP="00E30A5D">
            <w:pPr>
              <w:pStyle w:val="ab"/>
              <w:rPr>
                <w:sz w:val="22"/>
                <w:szCs w:val="22"/>
              </w:rPr>
            </w:pPr>
            <w:r w:rsidRPr="00C51068">
              <w:rPr>
                <w:sz w:val="22"/>
                <w:szCs w:val="22"/>
              </w:rPr>
              <w:t>Использовать специализированные графические средства построения и анализа архитектуры программных продуктов.</w:t>
            </w:r>
          </w:p>
          <w:p w:rsidR="0062547F" w:rsidRPr="00C51068" w:rsidRDefault="0062547F" w:rsidP="00E30A5D">
            <w:pPr>
              <w:pStyle w:val="ab"/>
              <w:rPr>
                <w:sz w:val="22"/>
                <w:szCs w:val="22"/>
              </w:rPr>
            </w:pPr>
            <w:r w:rsidRPr="00C51068">
              <w:rPr>
                <w:sz w:val="22"/>
                <w:szCs w:val="22"/>
              </w:rPr>
              <w:t xml:space="preserve">Организовывать заданную интеграцию модулей в программные средства на базе </w:t>
            </w:r>
            <w:r w:rsidRPr="00C51068">
              <w:rPr>
                <w:sz w:val="22"/>
                <w:szCs w:val="22"/>
              </w:rPr>
              <w:lastRenderedPageBreak/>
              <w:t>имеющейся архитектуры и автоматизации бизнес-процессов.</w:t>
            </w:r>
          </w:p>
          <w:p w:rsidR="0062547F" w:rsidRPr="00C51068" w:rsidRDefault="0062547F" w:rsidP="00E30A5D">
            <w:pPr>
              <w:pStyle w:val="ab"/>
              <w:rPr>
                <w:sz w:val="22"/>
                <w:szCs w:val="22"/>
              </w:rPr>
            </w:pPr>
            <w:r w:rsidRPr="00C51068">
              <w:rPr>
                <w:sz w:val="22"/>
                <w:szCs w:val="22"/>
              </w:rPr>
              <w:t>Определять источники и приемники данных.</w:t>
            </w:r>
          </w:p>
          <w:p w:rsidR="0062547F" w:rsidRPr="00C51068" w:rsidRDefault="0062547F" w:rsidP="00E30A5D">
            <w:pPr>
              <w:pStyle w:val="ab"/>
              <w:rPr>
                <w:sz w:val="22"/>
                <w:szCs w:val="22"/>
              </w:rPr>
            </w:pPr>
            <w:r w:rsidRPr="00C51068">
              <w:rPr>
                <w:sz w:val="22"/>
                <w:szCs w:val="22"/>
              </w:rPr>
              <w:t xml:space="preserve">Проводить сравнительный анализ. Выполнять отладку, используя методы и инструменты условной компиляции (классы </w:t>
            </w:r>
            <w:proofErr w:type="spellStart"/>
            <w:r w:rsidRPr="00C51068">
              <w:rPr>
                <w:sz w:val="22"/>
                <w:szCs w:val="22"/>
              </w:rPr>
              <w:t>Debug</w:t>
            </w:r>
            <w:proofErr w:type="spellEnd"/>
            <w:r w:rsidRPr="00C51068">
              <w:rPr>
                <w:sz w:val="22"/>
                <w:szCs w:val="22"/>
              </w:rPr>
              <w:t xml:space="preserve"> и </w:t>
            </w:r>
            <w:proofErr w:type="spellStart"/>
            <w:r w:rsidRPr="00C51068">
              <w:rPr>
                <w:sz w:val="22"/>
                <w:szCs w:val="22"/>
              </w:rPr>
              <w:t>Trace</w:t>
            </w:r>
            <w:proofErr w:type="spellEnd"/>
            <w:r w:rsidRPr="00C51068">
              <w:rPr>
                <w:sz w:val="22"/>
                <w:szCs w:val="22"/>
              </w:rPr>
              <w:t>).</w:t>
            </w:r>
          </w:p>
          <w:p w:rsidR="0062547F" w:rsidRPr="00C51068" w:rsidRDefault="0062547F" w:rsidP="00E30A5D">
            <w:pPr>
              <w:pStyle w:val="ab"/>
              <w:rPr>
                <w:sz w:val="22"/>
                <w:szCs w:val="22"/>
              </w:rPr>
            </w:pPr>
            <w:r w:rsidRPr="00C51068">
              <w:rPr>
                <w:sz w:val="22"/>
                <w:szCs w:val="22"/>
              </w:rPr>
              <w:t>Оценивать размер минимального набора тестов.</w:t>
            </w:r>
          </w:p>
          <w:p w:rsidR="0062547F" w:rsidRPr="000539A5" w:rsidRDefault="0062547F" w:rsidP="00E30A5D">
            <w:pPr>
              <w:pStyle w:val="ab"/>
              <w:rPr>
                <w:sz w:val="22"/>
                <w:szCs w:val="22"/>
              </w:rPr>
            </w:pPr>
            <w:r w:rsidRPr="00C51068">
              <w:rPr>
                <w:sz w:val="22"/>
                <w:szCs w:val="22"/>
              </w:rPr>
              <w:t xml:space="preserve">Разрабатывать тестовые пакеты и тестовые </w:t>
            </w:r>
            <w:r w:rsidRPr="000539A5">
              <w:rPr>
                <w:sz w:val="22"/>
                <w:szCs w:val="22"/>
              </w:rPr>
              <w:t>сценарии.</w:t>
            </w:r>
          </w:p>
          <w:p w:rsidR="0062547F" w:rsidRPr="00C51068" w:rsidRDefault="0062547F" w:rsidP="00E30A5D">
            <w:pPr>
              <w:rPr>
                <w:b/>
              </w:rPr>
            </w:pPr>
            <w:r w:rsidRPr="000539A5">
              <w:rPr>
                <w:sz w:val="22"/>
                <w:szCs w:val="22"/>
              </w:rPr>
              <w:t>Выявлять ошибки в системных компонентах на основе спецификаций.</w:t>
            </w:r>
          </w:p>
        </w:tc>
      </w:tr>
      <w:tr w:rsidR="0062547F" w:rsidRPr="00C51068" w:rsidTr="00E9306B">
        <w:trPr>
          <w:trHeight w:val="623"/>
          <w:jc w:val="center"/>
        </w:trPr>
        <w:tc>
          <w:tcPr>
            <w:tcW w:w="2267" w:type="dxa"/>
            <w:vMerge/>
          </w:tcPr>
          <w:p w:rsidR="0062547F" w:rsidRPr="00C51068" w:rsidRDefault="0062547F" w:rsidP="00E30A5D">
            <w:pPr>
              <w:pStyle w:val="ab"/>
              <w:rPr>
                <w:sz w:val="22"/>
                <w:szCs w:val="22"/>
              </w:rPr>
            </w:pPr>
          </w:p>
        </w:tc>
        <w:tc>
          <w:tcPr>
            <w:tcW w:w="3119" w:type="dxa"/>
            <w:vMerge/>
          </w:tcPr>
          <w:p w:rsidR="0062547F" w:rsidRPr="00C51068" w:rsidRDefault="0062547F" w:rsidP="00E30A5D">
            <w:pPr>
              <w:pStyle w:val="ab"/>
              <w:rPr>
                <w:sz w:val="22"/>
                <w:szCs w:val="22"/>
              </w:rPr>
            </w:pPr>
          </w:p>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Модели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подходы к интегрированию программных модулей.</w:t>
            </w:r>
          </w:p>
          <w:p w:rsidR="0062547F" w:rsidRPr="00C51068" w:rsidRDefault="0062547F" w:rsidP="00E30A5D">
            <w:pPr>
              <w:pStyle w:val="ab"/>
              <w:rPr>
                <w:sz w:val="22"/>
                <w:szCs w:val="22"/>
              </w:rPr>
            </w:pPr>
            <w:r w:rsidRPr="00C51068">
              <w:rPr>
                <w:sz w:val="22"/>
                <w:szCs w:val="22"/>
              </w:rPr>
              <w:t>Виды и варианты интеграционных решений.</w:t>
            </w:r>
          </w:p>
          <w:p w:rsidR="0062547F" w:rsidRPr="00C51068" w:rsidRDefault="0062547F" w:rsidP="00E30A5D">
            <w:pPr>
              <w:pStyle w:val="ab"/>
              <w:rPr>
                <w:sz w:val="22"/>
                <w:szCs w:val="22"/>
              </w:rPr>
            </w:pPr>
            <w:r w:rsidRPr="00C51068">
              <w:rPr>
                <w:sz w:val="22"/>
                <w:szCs w:val="22"/>
              </w:rPr>
              <w:t>Современные технологии и инструменты интеграции.</w:t>
            </w:r>
          </w:p>
          <w:p w:rsidR="0062547F" w:rsidRPr="00C51068" w:rsidRDefault="0062547F" w:rsidP="00E30A5D">
            <w:pPr>
              <w:pStyle w:val="ab"/>
              <w:rPr>
                <w:sz w:val="22"/>
                <w:szCs w:val="22"/>
              </w:rPr>
            </w:pPr>
            <w:r w:rsidRPr="00C51068">
              <w:rPr>
                <w:sz w:val="22"/>
                <w:szCs w:val="22"/>
              </w:rPr>
              <w:t>Основные протоколы доступа к данным.</w:t>
            </w:r>
          </w:p>
          <w:p w:rsidR="0062547F" w:rsidRPr="00C51068" w:rsidRDefault="0062547F" w:rsidP="00E30A5D">
            <w:pPr>
              <w:pStyle w:val="ab"/>
              <w:rPr>
                <w:sz w:val="22"/>
                <w:szCs w:val="22"/>
              </w:rPr>
            </w:pPr>
            <w:r w:rsidRPr="00C51068">
              <w:rPr>
                <w:sz w:val="22"/>
                <w:szCs w:val="22"/>
              </w:rPr>
              <w:t>Методы и способы идентификации сбоев и ошибок при интеграции приложений.</w:t>
            </w:r>
          </w:p>
          <w:p w:rsidR="0062547F" w:rsidRPr="00C51068" w:rsidRDefault="0062547F" w:rsidP="00E30A5D">
            <w:pPr>
              <w:pStyle w:val="ab"/>
              <w:rPr>
                <w:sz w:val="22"/>
                <w:szCs w:val="22"/>
              </w:rPr>
            </w:pPr>
            <w:r w:rsidRPr="00C51068">
              <w:rPr>
                <w:sz w:val="22"/>
                <w:szCs w:val="22"/>
              </w:rPr>
              <w:t>Методы отладочных классов.</w:t>
            </w:r>
          </w:p>
          <w:p w:rsidR="0062547F" w:rsidRPr="00C51068" w:rsidRDefault="0062547F" w:rsidP="00E30A5D">
            <w:pPr>
              <w:pStyle w:val="ab"/>
              <w:rPr>
                <w:sz w:val="22"/>
                <w:szCs w:val="22"/>
              </w:rPr>
            </w:pPr>
            <w:r w:rsidRPr="00C51068">
              <w:rPr>
                <w:sz w:val="22"/>
                <w:szCs w:val="22"/>
              </w:rPr>
              <w:t>Стандарты качества программной документации.</w:t>
            </w:r>
          </w:p>
          <w:p w:rsidR="0062547F" w:rsidRPr="00C51068" w:rsidRDefault="0062547F" w:rsidP="00E30A5D">
            <w:pPr>
              <w:pStyle w:val="ab"/>
              <w:rPr>
                <w:sz w:val="22"/>
                <w:szCs w:val="22"/>
              </w:rPr>
            </w:pPr>
            <w:r w:rsidRPr="00C51068">
              <w:rPr>
                <w:sz w:val="22"/>
                <w:szCs w:val="22"/>
              </w:rPr>
              <w:t>Основы организации инспектирования и верификации.</w:t>
            </w:r>
          </w:p>
          <w:p w:rsidR="0062547F" w:rsidRPr="000539A5" w:rsidRDefault="0062547F" w:rsidP="00E30A5D">
            <w:pPr>
              <w:pStyle w:val="ab"/>
              <w:rPr>
                <w:sz w:val="22"/>
                <w:szCs w:val="22"/>
              </w:rPr>
            </w:pPr>
            <w:r w:rsidRPr="00C51068">
              <w:rPr>
                <w:sz w:val="22"/>
                <w:szCs w:val="22"/>
              </w:rPr>
              <w:t xml:space="preserve">Встроенные и основные специализированные инструменты анализа качества программных </w:t>
            </w:r>
            <w:r w:rsidRPr="000539A5">
              <w:rPr>
                <w:sz w:val="22"/>
                <w:szCs w:val="22"/>
              </w:rPr>
              <w:t>продуктов.</w:t>
            </w:r>
          </w:p>
          <w:p w:rsidR="0062547F" w:rsidRPr="000539A5" w:rsidRDefault="0062547F" w:rsidP="00E30A5D">
            <w:pPr>
              <w:pStyle w:val="ab"/>
              <w:rPr>
                <w:sz w:val="22"/>
                <w:szCs w:val="22"/>
              </w:rPr>
            </w:pPr>
            <w:r w:rsidRPr="000539A5">
              <w:rPr>
                <w:sz w:val="22"/>
                <w:szCs w:val="22"/>
              </w:rPr>
              <w:t>Графические средства проектирования архитектуры программных продуктов.</w:t>
            </w:r>
          </w:p>
          <w:p w:rsidR="0062547F" w:rsidRPr="00C51068" w:rsidRDefault="0062547F" w:rsidP="00E30A5D">
            <w:pPr>
              <w:rPr>
                <w:b/>
              </w:rPr>
            </w:pPr>
            <w:r w:rsidRPr="000539A5">
              <w:rPr>
                <w:sz w:val="22"/>
                <w:szCs w:val="22"/>
              </w:rPr>
              <w:t>Методы организации работы в команде разработчиков.</w:t>
            </w:r>
          </w:p>
        </w:tc>
      </w:tr>
      <w:tr w:rsidR="0062547F" w:rsidRPr="00C51068" w:rsidTr="00E9306B">
        <w:trPr>
          <w:trHeight w:val="343"/>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2.2. Выполнять интеграцию модулей в программное обеспечение.</w:t>
            </w:r>
          </w:p>
        </w:tc>
        <w:tc>
          <w:tcPr>
            <w:tcW w:w="4536" w:type="dxa"/>
          </w:tcPr>
          <w:p w:rsidR="0062547F" w:rsidRPr="00C51068" w:rsidRDefault="0062547F" w:rsidP="00E30A5D">
            <w:pPr>
              <w:rPr>
                <w:b/>
              </w:rPr>
            </w:pPr>
            <w:r w:rsidRPr="00C51068">
              <w:rPr>
                <w:b/>
              </w:rPr>
              <w:t>Практический опыт:</w:t>
            </w:r>
          </w:p>
          <w:p w:rsidR="0062547F" w:rsidRPr="000539A5" w:rsidRDefault="0062547F" w:rsidP="00E30A5D">
            <w:pPr>
              <w:pStyle w:val="ab"/>
              <w:rPr>
                <w:sz w:val="22"/>
                <w:szCs w:val="22"/>
              </w:rPr>
            </w:pPr>
            <w:r w:rsidRPr="00C51068">
              <w:rPr>
                <w:sz w:val="22"/>
                <w:szCs w:val="22"/>
              </w:rPr>
              <w:t xml:space="preserve">Интегрировать модули в программное </w:t>
            </w:r>
            <w:r w:rsidRPr="000539A5">
              <w:rPr>
                <w:sz w:val="22"/>
                <w:szCs w:val="22"/>
              </w:rPr>
              <w:t>обеспечение.</w:t>
            </w:r>
          </w:p>
          <w:p w:rsidR="0062547F" w:rsidRPr="000539A5" w:rsidRDefault="0062547F" w:rsidP="00E30A5D">
            <w:pPr>
              <w:pStyle w:val="ab"/>
              <w:rPr>
                <w:sz w:val="22"/>
                <w:szCs w:val="22"/>
              </w:rPr>
            </w:pPr>
            <w:r w:rsidRPr="000539A5">
              <w:rPr>
                <w:sz w:val="22"/>
                <w:szCs w:val="22"/>
              </w:rPr>
              <w:t>Отлаживать программные модули.</w:t>
            </w:r>
          </w:p>
          <w:p w:rsidR="0062547F" w:rsidRPr="00C51068" w:rsidRDefault="0062547F" w:rsidP="00E30A5D">
            <w:pPr>
              <w:rPr>
                <w:b/>
              </w:rPr>
            </w:pPr>
            <w:r w:rsidRPr="000539A5">
              <w:rPr>
                <w:sz w:val="22"/>
                <w:szCs w:val="22"/>
              </w:rPr>
              <w:t>Инспектировать разработанные программные модули на предмет соответствия стандартам кодирования.</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Использовать выбранную систему контроля версий.</w:t>
            </w:r>
          </w:p>
          <w:p w:rsidR="0062547F" w:rsidRPr="00C51068" w:rsidRDefault="0062547F" w:rsidP="00E30A5D">
            <w:pPr>
              <w:pStyle w:val="ab"/>
              <w:rPr>
                <w:sz w:val="22"/>
                <w:szCs w:val="22"/>
              </w:rPr>
            </w:pPr>
            <w:r w:rsidRPr="00C51068">
              <w:rPr>
                <w:sz w:val="22"/>
                <w:szCs w:val="22"/>
              </w:rPr>
              <w:t>Использовать методы для получения кода с заданной функциональностью и степенью качества.</w:t>
            </w:r>
          </w:p>
          <w:p w:rsidR="0062547F" w:rsidRPr="00C51068" w:rsidRDefault="0062547F" w:rsidP="00E30A5D">
            <w:pPr>
              <w:pStyle w:val="ab"/>
              <w:rPr>
                <w:sz w:val="22"/>
                <w:szCs w:val="22"/>
              </w:rPr>
            </w:pPr>
            <w:r w:rsidRPr="00C51068">
              <w:rPr>
                <w:sz w:val="22"/>
                <w:szCs w:val="22"/>
              </w:rPr>
              <w:t>Организовывать заданную интеграцию модулей в программные средства на базе имеющейся архитектуры и автоматизации бизнес-процессов.</w:t>
            </w:r>
          </w:p>
          <w:p w:rsidR="0062547F" w:rsidRPr="00C51068" w:rsidRDefault="0062547F" w:rsidP="00E30A5D">
            <w:pPr>
              <w:pStyle w:val="ab"/>
              <w:rPr>
                <w:sz w:val="22"/>
                <w:szCs w:val="22"/>
              </w:rPr>
            </w:pPr>
            <w:r w:rsidRPr="00C51068">
              <w:rPr>
                <w:sz w:val="22"/>
                <w:szCs w:val="22"/>
              </w:rPr>
              <w:lastRenderedPageBreak/>
              <w:t>Использовать различные транспортные протоколы и стандарты форматирования сообщений.</w:t>
            </w:r>
          </w:p>
          <w:p w:rsidR="0062547F" w:rsidRPr="00C51068" w:rsidRDefault="0062547F" w:rsidP="00E30A5D">
            <w:pPr>
              <w:pStyle w:val="ab"/>
              <w:rPr>
                <w:sz w:val="22"/>
                <w:szCs w:val="22"/>
              </w:rPr>
            </w:pPr>
            <w:r w:rsidRPr="00C51068">
              <w:rPr>
                <w:sz w:val="22"/>
                <w:szCs w:val="22"/>
              </w:rPr>
              <w:t>Выполнять тестирование интеграции.</w:t>
            </w:r>
          </w:p>
          <w:p w:rsidR="0062547F" w:rsidRPr="00C51068" w:rsidRDefault="0062547F" w:rsidP="00E30A5D">
            <w:pPr>
              <w:pStyle w:val="ab"/>
              <w:rPr>
                <w:sz w:val="22"/>
                <w:szCs w:val="22"/>
              </w:rPr>
            </w:pPr>
            <w:r w:rsidRPr="00C51068">
              <w:rPr>
                <w:sz w:val="22"/>
                <w:szCs w:val="22"/>
              </w:rPr>
              <w:t>Организовывать постобработку данных.</w:t>
            </w:r>
          </w:p>
          <w:p w:rsidR="0062547F" w:rsidRPr="00C51068" w:rsidRDefault="0062547F" w:rsidP="00E30A5D">
            <w:pPr>
              <w:pStyle w:val="ab"/>
              <w:rPr>
                <w:sz w:val="22"/>
                <w:szCs w:val="22"/>
              </w:rPr>
            </w:pPr>
            <w:r w:rsidRPr="00C51068">
              <w:rPr>
                <w:sz w:val="22"/>
                <w:szCs w:val="22"/>
              </w:rPr>
              <w:t>Создавать классы- исключения на основе базовых классов.</w:t>
            </w:r>
          </w:p>
          <w:p w:rsidR="0062547F" w:rsidRPr="00C51068" w:rsidRDefault="0062547F" w:rsidP="00E30A5D">
            <w:pPr>
              <w:pStyle w:val="ab"/>
              <w:rPr>
                <w:sz w:val="22"/>
                <w:szCs w:val="22"/>
              </w:rPr>
            </w:pPr>
            <w:r w:rsidRPr="00C51068">
              <w:rPr>
                <w:sz w:val="22"/>
                <w:szCs w:val="22"/>
              </w:rPr>
              <w:t>Выполнять ручное и автоматизированное тестирование программного модуля.</w:t>
            </w:r>
          </w:p>
          <w:p w:rsidR="0062547F" w:rsidRPr="000539A5" w:rsidRDefault="0062547F" w:rsidP="00E30A5D">
            <w:pPr>
              <w:pStyle w:val="ab"/>
              <w:rPr>
                <w:sz w:val="22"/>
                <w:szCs w:val="22"/>
              </w:rPr>
            </w:pPr>
            <w:r w:rsidRPr="00C51068">
              <w:rPr>
                <w:sz w:val="22"/>
                <w:szCs w:val="22"/>
              </w:rPr>
              <w:t xml:space="preserve">Выявлять ошибки в системных компонентах </w:t>
            </w:r>
            <w:r w:rsidRPr="000539A5">
              <w:rPr>
                <w:sz w:val="22"/>
                <w:szCs w:val="22"/>
              </w:rPr>
              <w:t>на основе спецификаций.</w:t>
            </w:r>
          </w:p>
          <w:p w:rsidR="0062547F" w:rsidRPr="00C51068" w:rsidRDefault="0062547F" w:rsidP="00E30A5D">
            <w:pPr>
              <w:rPr>
                <w:b/>
              </w:rPr>
            </w:pPr>
            <w:r w:rsidRPr="000539A5">
              <w:rPr>
                <w:sz w:val="22"/>
                <w:szCs w:val="22"/>
              </w:rPr>
              <w:t>Использовать приемы работы в системах контроля версий.</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Модели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подходы к интегрированию программных модулей.</w:t>
            </w:r>
          </w:p>
          <w:p w:rsidR="0062547F" w:rsidRPr="00C51068" w:rsidRDefault="0062547F" w:rsidP="00E30A5D">
            <w:pPr>
              <w:pStyle w:val="ab"/>
              <w:rPr>
                <w:sz w:val="22"/>
                <w:szCs w:val="22"/>
              </w:rPr>
            </w:pPr>
            <w:r w:rsidRPr="00C51068">
              <w:rPr>
                <w:sz w:val="22"/>
                <w:szCs w:val="22"/>
              </w:rPr>
              <w:t>Основы верификации программного обеспечения.</w:t>
            </w:r>
          </w:p>
          <w:p w:rsidR="0062547F" w:rsidRPr="00C51068" w:rsidRDefault="0062547F" w:rsidP="00E30A5D">
            <w:pPr>
              <w:pStyle w:val="ab"/>
              <w:rPr>
                <w:sz w:val="22"/>
                <w:szCs w:val="22"/>
              </w:rPr>
            </w:pPr>
            <w:r w:rsidRPr="00C51068">
              <w:rPr>
                <w:sz w:val="22"/>
                <w:szCs w:val="22"/>
              </w:rPr>
              <w:t>Современные технологии и инструменты интеграции.</w:t>
            </w:r>
          </w:p>
          <w:p w:rsidR="0062547F" w:rsidRPr="00C51068" w:rsidRDefault="0062547F" w:rsidP="00E30A5D">
            <w:pPr>
              <w:pStyle w:val="ab"/>
              <w:rPr>
                <w:sz w:val="22"/>
                <w:szCs w:val="22"/>
              </w:rPr>
            </w:pPr>
            <w:r w:rsidRPr="00C51068">
              <w:rPr>
                <w:sz w:val="22"/>
                <w:szCs w:val="22"/>
              </w:rPr>
              <w:t>Основные протоколы доступа к данным.</w:t>
            </w:r>
          </w:p>
          <w:p w:rsidR="0062547F" w:rsidRPr="00C51068" w:rsidRDefault="0062547F" w:rsidP="00E30A5D">
            <w:pPr>
              <w:pStyle w:val="ab"/>
              <w:rPr>
                <w:sz w:val="22"/>
                <w:szCs w:val="22"/>
              </w:rPr>
            </w:pPr>
            <w:r w:rsidRPr="00C51068">
              <w:rPr>
                <w:sz w:val="22"/>
                <w:szCs w:val="22"/>
              </w:rPr>
              <w:t>Методы и способы идентификации сбоев и ошибок при интеграции приложений.</w:t>
            </w:r>
          </w:p>
          <w:p w:rsidR="0062547F" w:rsidRPr="00C51068" w:rsidRDefault="0062547F" w:rsidP="00E30A5D">
            <w:pPr>
              <w:pStyle w:val="ab"/>
              <w:rPr>
                <w:sz w:val="22"/>
                <w:szCs w:val="22"/>
              </w:rPr>
            </w:pPr>
            <w:r w:rsidRPr="00C51068">
              <w:rPr>
                <w:sz w:val="22"/>
                <w:szCs w:val="22"/>
              </w:rPr>
              <w:t>Основные методы отладки.</w:t>
            </w:r>
          </w:p>
          <w:p w:rsidR="0062547F" w:rsidRPr="00C51068" w:rsidRDefault="0062547F" w:rsidP="00E30A5D">
            <w:pPr>
              <w:pStyle w:val="ab"/>
              <w:rPr>
                <w:sz w:val="22"/>
                <w:szCs w:val="22"/>
              </w:rPr>
            </w:pPr>
            <w:r w:rsidRPr="00C51068">
              <w:rPr>
                <w:sz w:val="22"/>
                <w:szCs w:val="22"/>
              </w:rPr>
              <w:t>Методы и схемы обработки исключительных ситуаций.</w:t>
            </w:r>
          </w:p>
          <w:p w:rsidR="0062547F" w:rsidRPr="00C51068" w:rsidRDefault="0062547F" w:rsidP="00E30A5D">
            <w:pPr>
              <w:pStyle w:val="ab"/>
              <w:rPr>
                <w:sz w:val="22"/>
                <w:szCs w:val="22"/>
              </w:rPr>
            </w:pPr>
            <w:r w:rsidRPr="00C51068">
              <w:rPr>
                <w:sz w:val="22"/>
                <w:szCs w:val="22"/>
              </w:rPr>
              <w:t>Основные методы и виды тестирования программных продуктов.</w:t>
            </w:r>
          </w:p>
          <w:p w:rsidR="0062547F" w:rsidRPr="00C51068" w:rsidRDefault="0062547F" w:rsidP="00E30A5D">
            <w:pPr>
              <w:pStyle w:val="ab"/>
              <w:rPr>
                <w:sz w:val="22"/>
                <w:szCs w:val="22"/>
              </w:rPr>
            </w:pPr>
            <w:r w:rsidRPr="00C51068">
              <w:rPr>
                <w:sz w:val="22"/>
                <w:szCs w:val="22"/>
              </w:rPr>
              <w:t>Стандарты качества программной документации.</w:t>
            </w:r>
          </w:p>
          <w:p w:rsidR="0062547F" w:rsidRPr="00C51068" w:rsidRDefault="0062547F" w:rsidP="00E30A5D">
            <w:pPr>
              <w:pStyle w:val="ab"/>
              <w:rPr>
                <w:sz w:val="22"/>
                <w:szCs w:val="22"/>
              </w:rPr>
            </w:pPr>
            <w:r w:rsidRPr="00C51068">
              <w:rPr>
                <w:sz w:val="22"/>
                <w:szCs w:val="22"/>
              </w:rPr>
              <w:t>Основы организации инспектирования и верификации.</w:t>
            </w:r>
          </w:p>
          <w:p w:rsidR="0062547F" w:rsidRPr="000539A5" w:rsidRDefault="0062547F" w:rsidP="00E30A5D">
            <w:pPr>
              <w:pStyle w:val="ab"/>
              <w:rPr>
                <w:sz w:val="22"/>
                <w:szCs w:val="22"/>
              </w:rPr>
            </w:pPr>
            <w:r w:rsidRPr="000539A5">
              <w:rPr>
                <w:sz w:val="22"/>
                <w:szCs w:val="22"/>
              </w:rPr>
              <w:t>Приемы работы с инструментальными средствами тестирования и отладки.</w:t>
            </w:r>
          </w:p>
          <w:p w:rsidR="0062547F" w:rsidRPr="00C51068" w:rsidRDefault="0062547F" w:rsidP="00E30A5D">
            <w:pPr>
              <w:rPr>
                <w:b/>
              </w:rPr>
            </w:pPr>
            <w:r w:rsidRPr="000539A5">
              <w:rPr>
                <w:sz w:val="22"/>
                <w:szCs w:val="22"/>
              </w:rPr>
              <w:t>Методы организации работы в команде разработчиков.</w:t>
            </w:r>
          </w:p>
        </w:tc>
      </w:tr>
      <w:tr w:rsidR="0062547F" w:rsidRPr="00C51068" w:rsidTr="00E9306B">
        <w:trPr>
          <w:trHeight w:val="450"/>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2.3. Выполнять отладку программного модуля с использованием специализированных программных средств.</w:t>
            </w:r>
          </w:p>
        </w:tc>
        <w:tc>
          <w:tcPr>
            <w:tcW w:w="4536" w:type="dxa"/>
          </w:tcPr>
          <w:p w:rsidR="0062547F" w:rsidRPr="00C51068" w:rsidRDefault="0062547F" w:rsidP="00E30A5D">
            <w:pPr>
              <w:rPr>
                <w:b/>
              </w:rPr>
            </w:pPr>
            <w:r w:rsidRPr="00C51068">
              <w:rPr>
                <w:b/>
              </w:rPr>
              <w:t>Практический опыт:</w:t>
            </w:r>
          </w:p>
          <w:p w:rsidR="0062547F" w:rsidRPr="000539A5" w:rsidRDefault="0062547F" w:rsidP="00E30A5D">
            <w:pPr>
              <w:pStyle w:val="ab"/>
              <w:rPr>
                <w:sz w:val="22"/>
                <w:szCs w:val="22"/>
              </w:rPr>
            </w:pPr>
            <w:r w:rsidRPr="000539A5">
              <w:rPr>
                <w:sz w:val="22"/>
                <w:szCs w:val="22"/>
              </w:rPr>
              <w:t>Отлаживать программные модули.</w:t>
            </w:r>
          </w:p>
          <w:p w:rsidR="0062547F" w:rsidRPr="00C51068" w:rsidRDefault="0062547F" w:rsidP="00E30A5D">
            <w:pPr>
              <w:rPr>
                <w:b/>
              </w:rPr>
            </w:pPr>
            <w:r w:rsidRPr="000539A5">
              <w:rPr>
                <w:sz w:val="22"/>
                <w:szCs w:val="22"/>
              </w:rPr>
              <w:t>Инспектировать разработанные программные модули на предмет соответствия стандартам кодирования.</w:t>
            </w:r>
          </w:p>
        </w:tc>
      </w:tr>
      <w:tr w:rsidR="0062547F" w:rsidRPr="00C51068" w:rsidTr="00E9306B">
        <w:trPr>
          <w:trHeight w:val="448"/>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Использовать выбранную систему контроля версий.</w:t>
            </w:r>
          </w:p>
          <w:p w:rsidR="0062547F" w:rsidRPr="00C51068" w:rsidRDefault="0062547F" w:rsidP="00E30A5D">
            <w:pPr>
              <w:pStyle w:val="ab"/>
              <w:rPr>
                <w:sz w:val="22"/>
                <w:szCs w:val="22"/>
              </w:rPr>
            </w:pPr>
            <w:r w:rsidRPr="00C51068">
              <w:rPr>
                <w:sz w:val="22"/>
                <w:szCs w:val="22"/>
              </w:rPr>
              <w:t>Использовать методы для получения кода с заданной функциональностью и степенью качества.</w:t>
            </w:r>
          </w:p>
          <w:p w:rsidR="0062547F" w:rsidRPr="00C51068" w:rsidRDefault="0062547F" w:rsidP="00E30A5D">
            <w:pPr>
              <w:pStyle w:val="ab"/>
              <w:rPr>
                <w:sz w:val="22"/>
                <w:szCs w:val="22"/>
              </w:rPr>
            </w:pPr>
            <w:r w:rsidRPr="00C51068">
              <w:rPr>
                <w:sz w:val="22"/>
                <w:szCs w:val="22"/>
              </w:rPr>
              <w:t>Анализировать проектную и техническую документацию.</w:t>
            </w:r>
          </w:p>
          <w:p w:rsidR="0062547F" w:rsidRPr="00C51068" w:rsidRDefault="0062547F" w:rsidP="00E30A5D">
            <w:pPr>
              <w:pStyle w:val="ab"/>
              <w:rPr>
                <w:sz w:val="22"/>
                <w:szCs w:val="22"/>
              </w:rPr>
            </w:pPr>
            <w:r w:rsidRPr="00C51068">
              <w:rPr>
                <w:sz w:val="22"/>
                <w:szCs w:val="22"/>
              </w:rPr>
              <w:t>Использовать инструментальные средства отладки программных продуктов.</w:t>
            </w:r>
          </w:p>
          <w:p w:rsidR="0062547F" w:rsidRPr="00C51068" w:rsidRDefault="0062547F" w:rsidP="00E30A5D">
            <w:pPr>
              <w:pStyle w:val="ab"/>
              <w:rPr>
                <w:sz w:val="22"/>
                <w:szCs w:val="22"/>
              </w:rPr>
            </w:pPr>
            <w:r w:rsidRPr="00C51068">
              <w:rPr>
                <w:sz w:val="22"/>
                <w:szCs w:val="22"/>
              </w:rPr>
              <w:t>Определять источники и приемники данных.</w:t>
            </w:r>
          </w:p>
          <w:p w:rsidR="0062547F" w:rsidRPr="00C51068" w:rsidRDefault="0062547F" w:rsidP="00E30A5D">
            <w:pPr>
              <w:pStyle w:val="ab"/>
              <w:rPr>
                <w:sz w:val="22"/>
                <w:szCs w:val="22"/>
              </w:rPr>
            </w:pPr>
            <w:r w:rsidRPr="00C51068">
              <w:rPr>
                <w:sz w:val="22"/>
                <w:szCs w:val="22"/>
              </w:rPr>
              <w:lastRenderedPageBreak/>
              <w:t>Выполнять тестирование интеграции.</w:t>
            </w:r>
          </w:p>
          <w:p w:rsidR="0062547F" w:rsidRPr="00C51068" w:rsidRDefault="0062547F" w:rsidP="00E30A5D">
            <w:pPr>
              <w:pStyle w:val="ab"/>
              <w:rPr>
                <w:sz w:val="22"/>
                <w:szCs w:val="22"/>
              </w:rPr>
            </w:pPr>
            <w:r w:rsidRPr="00C51068">
              <w:rPr>
                <w:sz w:val="22"/>
                <w:szCs w:val="22"/>
              </w:rPr>
              <w:t>Организовывать постобработку данных.</w:t>
            </w:r>
          </w:p>
          <w:p w:rsidR="0062547F" w:rsidRPr="00C51068" w:rsidRDefault="0062547F" w:rsidP="00E30A5D">
            <w:pPr>
              <w:pStyle w:val="ab"/>
              <w:rPr>
                <w:sz w:val="22"/>
                <w:szCs w:val="22"/>
              </w:rPr>
            </w:pPr>
            <w:r w:rsidRPr="00C51068">
              <w:rPr>
                <w:sz w:val="22"/>
                <w:szCs w:val="22"/>
              </w:rPr>
              <w:t>Использовать приемы работы в системах контроля версий.</w:t>
            </w:r>
          </w:p>
          <w:p w:rsidR="0062547F" w:rsidRPr="00C51068" w:rsidRDefault="0062547F" w:rsidP="00E30A5D">
            <w:pPr>
              <w:pStyle w:val="ab"/>
              <w:rPr>
                <w:sz w:val="22"/>
                <w:szCs w:val="22"/>
              </w:rPr>
            </w:pPr>
            <w:r w:rsidRPr="00C51068">
              <w:rPr>
                <w:sz w:val="22"/>
                <w:szCs w:val="22"/>
              </w:rPr>
              <w:t>Выполнять отладку, используя методы и инструменты условной компиляции.</w:t>
            </w:r>
          </w:p>
          <w:p w:rsidR="0062547F" w:rsidRPr="000539A5" w:rsidRDefault="0062547F" w:rsidP="00E30A5D">
            <w:pPr>
              <w:rPr>
                <w:b/>
              </w:rPr>
            </w:pPr>
            <w:r w:rsidRPr="000539A5">
              <w:rPr>
                <w:sz w:val="22"/>
                <w:szCs w:val="22"/>
              </w:rPr>
              <w:t>Выявлять ошибки в системных компонентах на основе спецификаций.</w:t>
            </w:r>
          </w:p>
        </w:tc>
      </w:tr>
      <w:tr w:rsidR="0062547F" w:rsidRPr="00C51068" w:rsidTr="00E9306B">
        <w:trPr>
          <w:trHeight w:val="448"/>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Модели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подходы к интегрированию программных модулей.</w:t>
            </w:r>
          </w:p>
          <w:p w:rsidR="0062547F" w:rsidRPr="00C51068" w:rsidRDefault="0062547F" w:rsidP="00E30A5D">
            <w:pPr>
              <w:pStyle w:val="ab"/>
              <w:rPr>
                <w:sz w:val="22"/>
                <w:szCs w:val="22"/>
              </w:rPr>
            </w:pPr>
            <w:r w:rsidRPr="00C51068">
              <w:rPr>
                <w:sz w:val="22"/>
                <w:szCs w:val="22"/>
              </w:rPr>
              <w:t>Основы верификации и аттестации программного обеспечения.</w:t>
            </w:r>
          </w:p>
          <w:p w:rsidR="0062547F" w:rsidRPr="00C51068" w:rsidRDefault="0062547F" w:rsidP="00E30A5D">
            <w:pPr>
              <w:pStyle w:val="ab"/>
              <w:rPr>
                <w:sz w:val="22"/>
                <w:szCs w:val="22"/>
              </w:rPr>
            </w:pPr>
            <w:r w:rsidRPr="00C51068">
              <w:rPr>
                <w:sz w:val="22"/>
                <w:szCs w:val="22"/>
              </w:rPr>
              <w:t>Методы и способы идентификации сбоев и ошибок при интеграции приложений.</w:t>
            </w:r>
          </w:p>
          <w:p w:rsidR="0062547F" w:rsidRPr="00C51068" w:rsidRDefault="0062547F" w:rsidP="00E30A5D">
            <w:pPr>
              <w:pStyle w:val="ab"/>
              <w:rPr>
                <w:sz w:val="22"/>
                <w:szCs w:val="22"/>
              </w:rPr>
            </w:pPr>
            <w:r w:rsidRPr="00C51068">
              <w:rPr>
                <w:sz w:val="22"/>
                <w:szCs w:val="22"/>
              </w:rPr>
              <w:t>Основные методы отладки.</w:t>
            </w:r>
          </w:p>
          <w:p w:rsidR="0062547F" w:rsidRPr="00C51068" w:rsidRDefault="0062547F" w:rsidP="00E30A5D">
            <w:pPr>
              <w:pStyle w:val="ab"/>
              <w:rPr>
                <w:sz w:val="22"/>
                <w:szCs w:val="22"/>
              </w:rPr>
            </w:pPr>
            <w:r w:rsidRPr="00C51068">
              <w:rPr>
                <w:sz w:val="22"/>
                <w:szCs w:val="22"/>
              </w:rPr>
              <w:t>Методы и схемы обработки исключительных ситуаций.</w:t>
            </w:r>
          </w:p>
          <w:p w:rsidR="0062547F" w:rsidRPr="00C51068" w:rsidRDefault="0062547F" w:rsidP="00E30A5D">
            <w:pPr>
              <w:pStyle w:val="ab"/>
              <w:rPr>
                <w:sz w:val="22"/>
                <w:szCs w:val="22"/>
              </w:rPr>
            </w:pPr>
            <w:r w:rsidRPr="00C51068">
              <w:rPr>
                <w:sz w:val="22"/>
                <w:szCs w:val="22"/>
              </w:rPr>
              <w:t>Приемы работы с инструментальными средствами тестирования и отладки.</w:t>
            </w:r>
          </w:p>
          <w:p w:rsidR="0062547F" w:rsidRPr="00C51068" w:rsidRDefault="0062547F" w:rsidP="00E30A5D">
            <w:pPr>
              <w:pStyle w:val="ab"/>
              <w:rPr>
                <w:sz w:val="22"/>
                <w:szCs w:val="22"/>
              </w:rPr>
            </w:pPr>
            <w:r w:rsidRPr="00C51068">
              <w:rPr>
                <w:sz w:val="22"/>
                <w:szCs w:val="22"/>
              </w:rPr>
              <w:t>Стандарты качества программной документации.</w:t>
            </w:r>
          </w:p>
          <w:p w:rsidR="0062547F" w:rsidRPr="00C51068" w:rsidRDefault="0062547F" w:rsidP="00E30A5D">
            <w:pPr>
              <w:pStyle w:val="ab"/>
              <w:rPr>
                <w:sz w:val="22"/>
                <w:szCs w:val="22"/>
              </w:rPr>
            </w:pPr>
            <w:r w:rsidRPr="00C51068">
              <w:rPr>
                <w:sz w:val="22"/>
                <w:szCs w:val="22"/>
              </w:rPr>
              <w:t>Основы организации инспектирования и верификации.</w:t>
            </w:r>
          </w:p>
          <w:p w:rsidR="0062547F" w:rsidRPr="000539A5" w:rsidRDefault="0062547F" w:rsidP="00E30A5D">
            <w:pPr>
              <w:pStyle w:val="ab"/>
              <w:rPr>
                <w:sz w:val="22"/>
                <w:szCs w:val="22"/>
              </w:rPr>
            </w:pPr>
            <w:r w:rsidRPr="00C51068">
              <w:rPr>
                <w:sz w:val="22"/>
                <w:szCs w:val="22"/>
              </w:rPr>
              <w:t xml:space="preserve">Встроенные и основные специализированные инструменты анализа качества программных </w:t>
            </w:r>
            <w:r w:rsidRPr="000539A5">
              <w:rPr>
                <w:sz w:val="22"/>
                <w:szCs w:val="22"/>
              </w:rPr>
              <w:t>продуктов.</w:t>
            </w:r>
          </w:p>
          <w:p w:rsidR="0062547F" w:rsidRPr="00C51068" w:rsidRDefault="0062547F" w:rsidP="00E30A5D">
            <w:pPr>
              <w:rPr>
                <w:b/>
              </w:rPr>
            </w:pPr>
            <w:r w:rsidRPr="000539A5">
              <w:rPr>
                <w:sz w:val="22"/>
                <w:szCs w:val="22"/>
              </w:rPr>
              <w:t>Методы организации работы в команде разработчиков.</w:t>
            </w:r>
          </w:p>
        </w:tc>
      </w:tr>
      <w:tr w:rsidR="0062547F" w:rsidRPr="00C51068" w:rsidTr="00E9306B">
        <w:trPr>
          <w:trHeight w:val="343"/>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2.4. Осуществлять разработку тестовых наборов и тестовых сценариев для программного обеспечения.</w:t>
            </w:r>
          </w:p>
        </w:tc>
        <w:tc>
          <w:tcPr>
            <w:tcW w:w="4536" w:type="dxa"/>
          </w:tcPr>
          <w:p w:rsidR="0062547F" w:rsidRPr="00C51068" w:rsidRDefault="0062547F" w:rsidP="00E30A5D">
            <w:pPr>
              <w:rPr>
                <w:b/>
              </w:rPr>
            </w:pPr>
            <w:r w:rsidRPr="00C51068">
              <w:rPr>
                <w:b/>
              </w:rPr>
              <w:t>Практический опыт:</w:t>
            </w:r>
          </w:p>
          <w:p w:rsidR="0062547F" w:rsidRPr="00C51068" w:rsidRDefault="0062547F" w:rsidP="00E30A5D">
            <w:pPr>
              <w:pStyle w:val="ab"/>
              <w:rPr>
                <w:sz w:val="22"/>
                <w:szCs w:val="22"/>
              </w:rPr>
            </w:pPr>
            <w:r w:rsidRPr="00C51068">
              <w:rPr>
                <w:sz w:val="22"/>
                <w:szCs w:val="22"/>
              </w:rPr>
              <w:t>Разрабатывать тестовые наборы (пакеты) для программного модуля.</w:t>
            </w:r>
          </w:p>
          <w:p w:rsidR="0062547F" w:rsidRPr="000539A5" w:rsidRDefault="0062547F" w:rsidP="00E30A5D">
            <w:pPr>
              <w:pStyle w:val="ab"/>
              <w:rPr>
                <w:sz w:val="22"/>
                <w:szCs w:val="22"/>
              </w:rPr>
            </w:pPr>
            <w:r w:rsidRPr="00C51068">
              <w:rPr>
                <w:sz w:val="22"/>
                <w:szCs w:val="22"/>
              </w:rPr>
              <w:t xml:space="preserve">Разрабатывать тестовые сценарии </w:t>
            </w:r>
            <w:r w:rsidRPr="000539A5">
              <w:rPr>
                <w:sz w:val="22"/>
                <w:szCs w:val="22"/>
              </w:rPr>
              <w:t>программного средства.</w:t>
            </w:r>
          </w:p>
          <w:p w:rsidR="0062547F" w:rsidRPr="00C51068" w:rsidRDefault="0062547F" w:rsidP="00E30A5D">
            <w:pPr>
              <w:rPr>
                <w:b/>
              </w:rPr>
            </w:pPr>
            <w:r w:rsidRPr="000539A5">
              <w:rPr>
                <w:sz w:val="22"/>
                <w:szCs w:val="22"/>
              </w:rPr>
              <w:t>Инспектировать разработанные программные модули на предмет соответствия стандартам кодирования.</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Использовать выбранную систему контроля версий.</w:t>
            </w:r>
          </w:p>
          <w:p w:rsidR="0062547F" w:rsidRPr="00C51068" w:rsidRDefault="0062547F" w:rsidP="00E30A5D">
            <w:pPr>
              <w:pStyle w:val="ab"/>
              <w:rPr>
                <w:sz w:val="22"/>
                <w:szCs w:val="22"/>
              </w:rPr>
            </w:pPr>
            <w:r w:rsidRPr="00C51068">
              <w:rPr>
                <w:sz w:val="22"/>
                <w:szCs w:val="22"/>
              </w:rPr>
              <w:t>Анализировать проектную и техническую документацию.</w:t>
            </w:r>
          </w:p>
          <w:p w:rsidR="0062547F" w:rsidRPr="00C51068" w:rsidRDefault="0062547F" w:rsidP="00E30A5D">
            <w:pPr>
              <w:pStyle w:val="ab"/>
              <w:rPr>
                <w:sz w:val="22"/>
                <w:szCs w:val="22"/>
              </w:rPr>
            </w:pPr>
            <w:r w:rsidRPr="00C51068">
              <w:rPr>
                <w:sz w:val="22"/>
                <w:szCs w:val="22"/>
              </w:rPr>
              <w:t>Выполнять тестирование интеграции.</w:t>
            </w:r>
          </w:p>
          <w:p w:rsidR="0062547F" w:rsidRPr="00C51068" w:rsidRDefault="0062547F" w:rsidP="00E30A5D">
            <w:pPr>
              <w:pStyle w:val="ab"/>
              <w:rPr>
                <w:sz w:val="22"/>
                <w:szCs w:val="22"/>
              </w:rPr>
            </w:pPr>
            <w:r w:rsidRPr="00C51068">
              <w:rPr>
                <w:sz w:val="22"/>
                <w:szCs w:val="22"/>
              </w:rPr>
              <w:t>Организовывать постобработку данных.</w:t>
            </w:r>
          </w:p>
          <w:p w:rsidR="0062547F" w:rsidRPr="00C51068" w:rsidRDefault="0062547F" w:rsidP="00E30A5D">
            <w:pPr>
              <w:pStyle w:val="ab"/>
              <w:rPr>
                <w:sz w:val="22"/>
                <w:szCs w:val="22"/>
              </w:rPr>
            </w:pPr>
            <w:r w:rsidRPr="00C51068">
              <w:rPr>
                <w:sz w:val="22"/>
                <w:szCs w:val="22"/>
              </w:rPr>
              <w:t>Использовать приемы работы в системах контроля версий.</w:t>
            </w:r>
          </w:p>
          <w:p w:rsidR="0062547F" w:rsidRPr="00C51068" w:rsidRDefault="0062547F" w:rsidP="00E30A5D">
            <w:pPr>
              <w:pStyle w:val="ab"/>
              <w:rPr>
                <w:sz w:val="22"/>
                <w:szCs w:val="22"/>
              </w:rPr>
            </w:pPr>
            <w:r w:rsidRPr="00C51068">
              <w:rPr>
                <w:sz w:val="22"/>
                <w:szCs w:val="22"/>
              </w:rPr>
              <w:t>Оценивать размер минимального набора тестов.</w:t>
            </w:r>
          </w:p>
          <w:p w:rsidR="0062547F" w:rsidRPr="00C51068" w:rsidRDefault="0062547F" w:rsidP="00E30A5D">
            <w:pPr>
              <w:pStyle w:val="ab"/>
              <w:rPr>
                <w:sz w:val="22"/>
                <w:szCs w:val="22"/>
              </w:rPr>
            </w:pPr>
            <w:r w:rsidRPr="00C51068">
              <w:rPr>
                <w:sz w:val="22"/>
                <w:szCs w:val="22"/>
              </w:rPr>
              <w:t>Разрабатывать тестовые пакеты и тестовые сценарии.</w:t>
            </w:r>
          </w:p>
          <w:p w:rsidR="0062547F" w:rsidRPr="000539A5" w:rsidRDefault="0062547F" w:rsidP="00E30A5D">
            <w:pPr>
              <w:pStyle w:val="ab"/>
              <w:rPr>
                <w:sz w:val="22"/>
                <w:szCs w:val="22"/>
              </w:rPr>
            </w:pPr>
            <w:r w:rsidRPr="000539A5">
              <w:rPr>
                <w:sz w:val="22"/>
                <w:szCs w:val="22"/>
              </w:rPr>
              <w:t>Выполнять ручное и автоматизированное тестирование программного модуля.</w:t>
            </w:r>
          </w:p>
          <w:p w:rsidR="0062547F" w:rsidRPr="00C51068" w:rsidRDefault="0062547F" w:rsidP="00E30A5D">
            <w:pPr>
              <w:rPr>
                <w:b/>
              </w:rPr>
            </w:pPr>
            <w:r w:rsidRPr="000539A5">
              <w:rPr>
                <w:sz w:val="22"/>
                <w:szCs w:val="22"/>
              </w:rPr>
              <w:lastRenderedPageBreak/>
              <w:t>Выявлять ошибки в системных компонентах на основе спецификаций.</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Модели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подходы к интегрированию программных модулей.</w:t>
            </w:r>
          </w:p>
          <w:p w:rsidR="0062547F" w:rsidRPr="00C51068" w:rsidRDefault="0062547F" w:rsidP="00E30A5D">
            <w:pPr>
              <w:pStyle w:val="ab"/>
              <w:rPr>
                <w:sz w:val="22"/>
                <w:szCs w:val="22"/>
              </w:rPr>
            </w:pPr>
            <w:r w:rsidRPr="00C51068">
              <w:rPr>
                <w:sz w:val="22"/>
                <w:szCs w:val="22"/>
              </w:rPr>
              <w:t>Основы верификации и аттестации программного обеспечения.</w:t>
            </w:r>
          </w:p>
          <w:p w:rsidR="0062547F" w:rsidRPr="00C51068" w:rsidRDefault="0062547F" w:rsidP="00E30A5D">
            <w:pPr>
              <w:pStyle w:val="ab"/>
              <w:rPr>
                <w:sz w:val="22"/>
                <w:szCs w:val="22"/>
              </w:rPr>
            </w:pPr>
            <w:r w:rsidRPr="00C51068">
              <w:rPr>
                <w:sz w:val="22"/>
                <w:szCs w:val="22"/>
              </w:rPr>
              <w:t>Методы и способы идентификации сбоев и ошибок при интеграции приложений.</w:t>
            </w:r>
          </w:p>
          <w:p w:rsidR="0062547F" w:rsidRPr="00C51068" w:rsidRDefault="0062547F" w:rsidP="00E30A5D">
            <w:pPr>
              <w:pStyle w:val="ab"/>
              <w:rPr>
                <w:sz w:val="22"/>
                <w:szCs w:val="22"/>
              </w:rPr>
            </w:pPr>
            <w:r w:rsidRPr="00C51068">
              <w:rPr>
                <w:sz w:val="22"/>
                <w:szCs w:val="22"/>
              </w:rPr>
              <w:t>Методы и схемы обработки исключительных ситуаций.</w:t>
            </w:r>
          </w:p>
          <w:p w:rsidR="0062547F" w:rsidRPr="00C51068" w:rsidRDefault="0062547F" w:rsidP="00E30A5D">
            <w:pPr>
              <w:pStyle w:val="ab"/>
              <w:rPr>
                <w:sz w:val="22"/>
                <w:szCs w:val="22"/>
              </w:rPr>
            </w:pPr>
            <w:r w:rsidRPr="00C51068">
              <w:rPr>
                <w:sz w:val="22"/>
                <w:szCs w:val="22"/>
              </w:rPr>
              <w:t>Основные методы и виды тестирования программных продуктов.</w:t>
            </w:r>
          </w:p>
          <w:p w:rsidR="0062547F" w:rsidRPr="00C51068" w:rsidRDefault="0062547F" w:rsidP="00E30A5D">
            <w:pPr>
              <w:pStyle w:val="ab"/>
              <w:rPr>
                <w:sz w:val="22"/>
                <w:szCs w:val="22"/>
              </w:rPr>
            </w:pPr>
            <w:r w:rsidRPr="00C51068">
              <w:rPr>
                <w:sz w:val="22"/>
                <w:szCs w:val="22"/>
              </w:rPr>
              <w:t>Приемы работы с инструментальными средствами тестирования и отладки.</w:t>
            </w:r>
          </w:p>
          <w:p w:rsidR="0062547F" w:rsidRPr="00C51068" w:rsidRDefault="0062547F" w:rsidP="00E30A5D">
            <w:pPr>
              <w:pStyle w:val="ab"/>
              <w:rPr>
                <w:sz w:val="22"/>
                <w:szCs w:val="22"/>
              </w:rPr>
            </w:pPr>
            <w:r w:rsidRPr="00C51068">
              <w:rPr>
                <w:sz w:val="22"/>
                <w:szCs w:val="22"/>
              </w:rPr>
              <w:t>Стандарты качества программной документации.</w:t>
            </w:r>
          </w:p>
          <w:p w:rsidR="0062547F" w:rsidRPr="00C51068" w:rsidRDefault="0062547F" w:rsidP="00E30A5D">
            <w:pPr>
              <w:pStyle w:val="ab"/>
              <w:rPr>
                <w:sz w:val="22"/>
                <w:szCs w:val="22"/>
              </w:rPr>
            </w:pPr>
            <w:r w:rsidRPr="00C51068">
              <w:rPr>
                <w:sz w:val="22"/>
                <w:szCs w:val="22"/>
              </w:rPr>
              <w:t>Основы организации инспектирования и верификации.</w:t>
            </w:r>
          </w:p>
          <w:p w:rsidR="0062547F" w:rsidRPr="000539A5" w:rsidRDefault="0062547F" w:rsidP="00E30A5D">
            <w:pPr>
              <w:pStyle w:val="ab"/>
              <w:rPr>
                <w:sz w:val="22"/>
                <w:szCs w:val="22"/>
              </w:rPr>
            </w:pPr>
            <w:r w:rsidRPr="00C51068">
              <w:rPr>
                <w:sz w:val="22"/>
                <w:szCs w:val="22"/>
              </w:rPr>
              <w:t xml:space="preserve">Встроенные и основные специализированные инструменты анализа качества программных </w:t>
            </w:r>
            <w:r w:rsidRPr="000539A5">
              <w:rPr>
                <w:sz w:val="22"/>
                <w:szCs w:val="22"/>
              </w:rPr>
              <w:t>продуктов.</w:t>
            </w:r>
          </w:p>
          <w:p w:rsidR="0062547F" w:rsidRPr="00C51068" w:rsidRDefault="0062547F" w:rsidP="00E30A5D">
            <w:pPr>
              <w:rPr>
                <w:b/>
              </w:rPr>
            </w:pPr>
            <w:r w:rsidRPr="000539A5">
              <w:rPr>
                <w:sz w:val="22"/>
                <w:szCs w:val="22"/>
              </w:rPr>
              <w:t>Методы организации работы в команде разработчиков.</w:t>
            </w:r>
          </w:p>
        </w:tc>
      </w:tr>
      <w:tr w:rsidR="0062547F" w:rsidRPr="00C51068" w:rsidTr="00E9306B">
        <w:trPr>
          <w:trHeight w:val="343"/>
          <w:jc w:val="center"/>
        </w:trPr>
        <w:tc>
          <w:tcPr>
            <w:tcW w:w="2267" w:type="dxa"/>
            <w:vMerge/>
          </w:tcPr>
          <w:p w:rsidR="0062547F" w:rsidRPr="00C51068" w:rsidRDefault="0062547F" w:rsidP="00E30A5D"/>
        </w:tc>
        <w:tc>
          <w:tcPr>
            <w:tcW w:w="3119" w:type="dxa"/>
            <w:vMerge w:val="restart"/>
          </w:tcPr>
          <w:p w:rsidR="0062547F" w:rsidRPr="00C51068" w:rsidRDefault="0062547F" w:rsidP="00E30A5D">
            <w:pPr>
              <w:pStyle w:val="ab"/>
              <w:rPr>
                <w:sz w:val="22"/>
                <w:szCs w:val="22"/>
              </w:rPr>
            </w:pPr>
            <w:r w:rsidRPr="00C51068">
              <w:rPr>
                <w:sz w:val="22"/>
                <w:szCs w:val="22"/>
              </w:rPr>
              <w:t>ПК 2.5. Производить инспектирование компонент программного обеспечения на предмет соответствия стандартам кодирования.</w:t>
            </w:r>
          </w:p>
        </w:tc>
        <w:tc>
          <w:tcPr>
            <w:tcW w:w="4536" w:type="dxa"/>
          </w:tcPr>
          <w:p w:rsidR="0062547F" w:rsidRPr="00C51068" w:rsidRDefault="0062547F" w:rsidP="00E30A5D">
            <w:pPr>
              <w:rPr>
                <w:b/>
              </w:rPr>
            </w:pPr>
            <w:r w:rsidRPr="00C51068">
              <w:rPr>
                <w:b/>
              </w:rPr>
              <w:t>Практический опыт:</w:t>
            </w:r>
          </w:p>
          <w:p w:rsidR="0062547F" w:rsidRPr="00D95896" w:rsidRDefault="0062547F" w:rsidP="00E30A5D">
            <w:pPr>
              <w:rPr>
                <w:b/>
              </w:rPr>
            </w:pPr>
            <w:r w:rsidRPr="00D95896">
              <w:rPr>
                <w:sz w:val="22"/>
                <w:szCs w:val="22"/>
              </w:rPr>
              <w:t>Инспектировать разработанные программные модули на предмет соответствия стандартам кодирования.</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Использовать выбранную систему контроля версий.</w:t>
            </w:r>
          </w:p>
          <w:p w:rsidR="0062547F" w:rsidRPr="00C51068" w:rsidRDefault="0062547F" w:rsidP="00E30A5D">
            <w:pPr>
              <w:pStyle w:val="ab"/>
              <w:rPr>
                <w:sz w:val="22"/>
                <w:szCs w:val="22"/>
              </w:rPr>
            </w:pPr>
            <w:r w:rsidRPr="00C51068">
              <w:rPr>
                <w:sz w:val="22"/>
                <w:szCs w:val="22"/>
              </w:rPr>
              <w:t>Использовать методы для получения кода с заданной функциональностью и степенью качества.</w:t>
            </w:r>
          </w:p>
          <w:p w:rsidR="0062547F" w:rsidRPr="00C51068" w:rsidRDefault="0062547F" w:rsidP="00E30A5D">
            <w:pPr>
              <w:pStyle w:val="ab"/>
              <w:rPr>
                <w:sz w:val="22"/>
                <w:szCs w:val="22"/>
              </w:rPr>
            </w:pPr>
            <w:r w:rsidRPr="00C51068">
              <w:rPr>
                <w:sz w:val="22"/>
                <w:szCs w:val="22"/>
              </w:rPr>
              <w:t>Анализировать проектную и техническую документацию.</w:t>
            </w:r>
          </w:p>
          <w:p w:rsidR="0062547F" w:rsidRPr="00C51068" w:rsidRDefault="0062547F" w:rsidP="00E30A5D">
            <w:pPr>
              <w:pStyle w:val="ab"/>
              <w:rPr>
                <w:sz w:val="22"/>
                <w:szCs w:val="22"/>
              </w:rPr>
            </w:pPr>
            <w:r w:rsidRPr="00C51068">
              <w:rPr>
                <w:sz w:val="22"/>
                <w:szCs w:val="22"/>
              </w:rPr>
              <w:t>Организовывать постобработку данных.</w:t>
            </w:r>
          </w:p>
          <w:p w:rsidR="0062547F" w:rsidRPr="00D95896" w:rsidRDefault="0062547F" w:rsidP="00E30A5D">
            <w:pPr>
              <w:pStyle w:val="ab"/>
              <w:rPr>
                <w:sz w:val="22"/>
                <w:szCs w:val="22"/>
              </w:rPr>
            </w:pPr>
            <w:r w:rsidRPr="00D95896">
              <w:rPr>
                <w:sz w:val="22"/>
                <w:szCs w:val="22"/>
              </w:rPr>
              <w:t>Приемы работы в системах контроля версий.</w:t>
            </w:r>
          </w:p>
          <w:p w:rsidR="0062547F" w:rsidRPr="00C51068" w:rsidRDefault="0062547F" w:rsidP="00E30A5D">
            <w:pPr>
              <w:rPr>
                <w:b/>
              </w:rPr>
            </w:pPr>
            <w:r w:rsidRPr="00D95896">
              <w:rPr>
                <w:sz w:val="22"/>
                <w:szCs w:val="22"/>
              </w:rPr>
              <w:t>Выявлять ошибки в системных компонентах на основе спецификаций.</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C51068" w:rsidRDefault="0062547F" w:rsidP="00E30A5D">
            <w:pPr>
              <w:pStyle w:val="ab"/>
              <w:rPr>
                <w:sz w:val="22"/>
                <w:szCs w:val="22"/>
              </w:rPr>
            </w:pPr>
            <w:r w:rsidRPr="00C51068">
              <w:rPr>
                <w:sz w:val="22"/>
                <w:szCs w:val="22"/>
              </w:rPr>
              <w:t>Модели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принципы процесса разработки программного обеспечения.</w:t>
            </w:r>
          </w:p>
          <w:p w:rsidR="0062547F" w:rsidRPr="00C51068" w:rsidRDefault="0062547F" w:rsidP="00E30A5D">
            <w:pPr>
              <w:pStyle w:val="ab"/>
              <w:rPr>
                <w:sz w:val="22"/>
                <w:szCs w:val="22"/>
              </w:rPr>
            </w:pPr>
            <w:r w:rsidRPr="00C51068">
              <w:rPr>
                <w:sz w:val="22"/>
                <w:szCs w:val="22"/>
              </w:rPr>
              <w:t>Основные подходы к интегрированию программных модулей.</w:t>
            </w:r>
          </w:p>
          <w:p w:rsidR="0062547F" w:rsidRPr="00C51068" w:rsidRDefault="0062547F" w:rsidP="00E30A5D">
            <w:pPr>
              <w:pStyle w:val="ab"/>
              <w:rPr>
                <w:sz w:val="22"/>
                <w:szCs w:val="22"/>
              </w:rPr>
            </w:pPr>
            <w:r w:rsidRPr="00C51068">
              <w:rPr>
                <w:sz w:val="22"/>
                <w:szCs w:val="22"/>
              </w:rPr>
              <w:t>Основы верификации и аттестации программного обеспечения.</w:t>
            </w:r>
          </w:p>
          <w:p w:rsidR="0062547F" w:rsidRPr="00C51068" w:rsidRDefault="0062547F" w:rsidP="00E30A5D">
            <w:pPr>
              <w:pStyle w:val="ab"/>
              <w:rPr>
                <w:sz w:val="22"/>
                <w:szCs w:val="22"/>
              </w:rPr>
            </w:pPr>
            <w:r w:rsidRPr="00C51068">
              <w:rPr>
                <w:sz w:val="22"/>
                <w:szCs w:val="22"/>
              </w:rPr>
              <w:t>Стандарты качества программной документации.</w:t>
            </w:r>
          </w:p>
          <w:p w:rsidR="0062547F" w:rsidRPr="00C51068" w:rsidRDefault="0062547F" w:rsidP="00E30A5D">
            <w:pPr>
              <w:pStyle w:val="ab"/>
              <w:rPr>
                <w:sz w:val="22"/>
                <w:szCs w:val="22"/>
              </w:rPr>
            </w:pPr>
            <w:r w:rsidRPr="00C51068">
              <w:rPr>
                <w:sz w:val="22"/>
                <w:szCs w:val="22"/>
              </w:rPr>
              <w:lastRenderedPageBreak/>
              <w:t>Основы организации инспектирования и верификации.</w:t>
            </w:r>
          </w:p>
          <w:p w:rsidR="0062547F" w:rsidRPr="00D95896" w:rsidRDefault="0062547F" w:rsidP="00E30A5D">
            <w:pPr>
              <w:pStyle w:val="ab"/>
              <w:rPr>
                <w:sz w:val="22"/>
                <w:szCs w:val="22"/>
              </w:rPr>
            </w:pPr>
            <w:r w:rsidRPr="00C51068">
              <w:rPr>
                <w:sz w:val="22"/>
                <w:szCs w:val="22"/>
              </w:rPr>
              <w:t xml:space="preserve">Встроенные и основные специализированные </w:t>
            </w:r>
            <w:r w:rsidRPr="00D95896">
              <w:rPr>
                <w:sz w:val="22"/>
                <w:szCs w:val="22"/>
              </w:rPr>
              <w:t>инструменты анализа качества программных продуктов.</w:t>
            </w:r>
          </w:p>
          <w:p w:rsidR="0062547F" w:rsidRPr="00C51068" w:rsidRDefault="0062547F" w:rsidP="00E30A5D">
            <w:pPr>
              <w:rPr>
                <w:b/>
              </w:rPr>
            </w:pPr>
            <w:r w:rsidRPr="00D95896">
              <w:rPr>
                <w:sz w:val="22"/>
                <w:szCs w:val="22"/>
              </w:rPr>
              <w:t>Методы организации работы в команде разработчиков.</w:t>
            </w:r>
          </w:p>
        </w:tc>
      </w:tr>
      <w:tr w:rsidR="0062547F" w:rsidRPr="00C51068" w:rsidTr="00E9306B">
        <w:trPr>
          <w:trHeight w:val="343"/>
          <w:jc w:val="center"/>
        </w:trPr>
        <w:tc>
          <w:tcPr>
            <w:tcW w:w="2267" w:type="dxa"/>
            <w:vMerge w:val="restart"/>
          </w:tcPr>
          <w:p w:rsidR="0062547F" w:rsidRPr="00C51068" w:rsidRDefault="0062547F" w:rsidP="00E30A5D">
            <w:pPr>
              <w:pStyle w:val="ab"/>
              <w:rPr>
                <w:b/>
                <w:sz w:val="22"/>
                <w:szCs w:val="22"/>
              </w:rPr>
            </w:pPr>
            <w:r w:rsidRPr="00C51068">
              <w:rPr>
                <w:b/>
                <w:sz w:val="22"/>
                <w:szCs w:val="22"/>
              </w:rPr>
              <w:lastRenderedPageBreak/>
              <w:t>Сопровождение и обслуживание программного обеспечения компьютерных систем.</w:t>
            </w:r>
          </w:p>
          <w:p w:rsidR="0062547F" w:rsidRPr="00C51068" w:rsidRDefault="0062547F" w:rsidP="00E30A5D"/>
        </w:tc>
        <w:tc>
          <w:tcPr>
            <w:tcW w:w="3119" w:type="dxa"/>
            <w:vMerge w:val="restart"/>
          </w:tcPr>
          <w:p w:rsidR="0062547F" w:rsidRPr="00C51068" w:rsidRDefault="0062547F" w:rsidP="00E30A5D">
            <w:r w:rsidRPr="00C51068">
              <w:t>ПК 4.1. Осуществлять инсталляцию, настройку и обслуживание программного обеспечения компьютерных систем.</w:t>
            </w:r>
          </w:p>
        </w:tc>
        <w:tc>
          <w:tcPr>
            <w:tcW w:w="4536" w:type="dxa"/>
          </w:tcPr>
          <w:p w:rsidR="0062547F" w:rsidRPr="00C51068" w:rsidRDefault="0062547F" w:rsidP="00E30A5D">
            <w:pPr>
              <w:rPr>
                <w:b/>
              </w:rPr>
            </w:pPr>
            <w:r w:rsidRPr="00C51068">
              <w:rPr>
                <w:b/>
              </w:rPr>
              <w:t>Практический опыт:</w:t>
            </w:r>
          </w:p>
          <w:p w:rsidR="0062547F" w:rsidRPr="00D95896" w:rsidRDefault="0062547F" w:rsidP="00E30A5D">
            <w:r w:rsidRPr="00D95896">
              <w:rPr>
                <w:sz w:val="22"/>
                <w:szCs w:val="22"/>
              </w:rPr>
              <w:t>Выполнять инсталляцию, настройку и обслуживание программного обеспечения компьютерных систем.</w:t>
            </w:r>
          </w:p>
          <w:p w:rsidR="0062547F" w:rsidRPr="00C51068" w:rsidRDefault="0062547F" w:rsidP="00E30A5D">
            <w:pPr>
              <w:rPr>
                <w:b/>
              </w:rPr>
            </w:pPr>
            <w:r w:rsidRPr="00D95896">
              <w:rPr>
                <w:sz w:val="22"/>
                <w:szCs w:val="22"/>
              </w:rPr>
              <w:t>Настройка отдельных компонентов программного обеспечения компьютерных систем.</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Подбирать и настраивать конфигурацию программного обеспечения компьютерных систем.</w:t>
            </w:r>
          </w:p>
          <w:p w:rsidR="0062547F" w:rsidRPr="00D95896" w:rsidRDefault="0062547F" w:rsidP="00E30A5D">
            <w:pPr>
              <w:pStyle w:val="ab"/>
              <w:rPr>
                <w:sz w:val="22"/>
                <w:szCs w:val="22"/>
              </w:rPr>
            </w:pPr>
            <w:r w:rsidRPr="00C51068">
              <w:rPr>
                <w:sz w:val="22"/>
                <w:szCs w:val="22"/>
              </w:rPr>
              <w:t xml:space="preserve">Проводить инсталляцию программного </w:t>
            </w:r>
            <w:r w:rsidRPr="00D95896">
              <w:rPr>
                <w:sz w:val="22"/>
                <w:szCs w:val="22"/>
              </w:rPr>
              <w:t>обеспечения компьютерных систем.</w:t>
            </w:r>
          </w:p>
          <w:p w:rsidR="0062547F" w:rsidRPr="00C51068" w:rsidRDefault="0062547F" w:rsidP="00E30A5D">
            <w:pPr>
              <w:rPr>
                <w:b/>
              </w:rPr>
            </w:pPr>
            <w:r w:rsidRPr="00D95896">
              <w:rPr>
                <w:sz w:val="22"/>
                <w:szCs w:val="22"/>
              </w:rPr>
              <w:t>Производить настройку отдельных компонент программного обеспечения компьютерных систем.</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D95896" w:rsidRDefault="0062547F" w:rsidP="00E30A5D">
            <w:r w:rsidRPr="00D95896">
              <w:rPr>
                <w:sz w:val="22"/>
                <w:szCs w:val="22"/>
              </w:rPr>
              <w:t>Основные методы и средства эффективного анализа функционирования программного обеспечения.</w:t>
            </w:r>
          </w:p>
          <w:p w:rsidR="0062547F" w:rsidRPr="00C51068" w:rsidRDefault="0062547F" w:rsidP="00E30A5D">
            <w:pPr>
              <w:rPr>
                <w:b/>
              </w:rPr>
            </w:pPr>
            <w:r w:rsidRPr="00D95896">
              <w:rPr>
                <w:sz w:val="22"/>
                <w:szCs w:val="22"/>
              </w:rPr>
              <w:t>Основные виды работ на этапе сопровождения ПО.</w:t>
            </w:r>
          </w:p>
        </w:tc>
      </w:tr>
      <w:tr w:rsidR="0062547F" w:rsidRPr="00C51068" w:rsidTr="00E9306B">
        <w:trPr>
          <w:trHeight w:val="343"/>
          <w:jc w:val="center"/>
        </w:trPr>
        <w:tc>
          <w:tcPr>
            <w:tcW w:w="2267" w:type="dxa"/>
            <w:vMerge/>
          </w:tcPr>
          <w:p w:rsidR="0062547F" w:rsidRPr="00C51068" w:rsidRDefault="0062547F" w:rsidP="00E30A5D"/>
        </w:tc>
        <w:tc>
          <w:tcPr>
            <w:tcW w:w="3119" w:type="dxa"/>
            <w:vMerge w:val="restart"/>
          </w:tcPr>
          <w:p w:rsidR="0062547F" w:rsidRPr="00C51068" w:rsidRDefault="0062547F" w:rsidP="00E30A5D">
            <w:pPr>
              <w:pStyle w:val="ab"/>
              <w:rPr>
                <w:sz w:val="22"/>
                <w:szCs w:val="22"/>
              </w:rPr>
            </w:pPr>
            <w:r w:rsidRPr="00C51068">
              <w:rPr>
                <w:sz w:val="22"/>
                <w:szCs w:val="22"/>
              </w:rPr>
              <w:t>ПК 4.2. Осуществлять измерения эксплуатационных характеристик программного обеспечения компьютерных систем.</w:t>
            </w:r>
          </w:p>
        </w:tc>
        <w:tc>
          <w:tcPr>
            <w:tcW w:w="4536" w:type="dxa"/>
          </w:tcPr>
          <w:p w:rsidR="0062547F" w:rsidRPr="00C51068" w:rsidRDefault="0062547F" w:rsidP="00E30A5D">
            <w:pPr>
              <w:rPr>
                <w:b/>
              </w:rPr>
            </w:pPr>
            <w:r w:rsidRPr="00C51068">
              <w:rPr>
                <w:b/>
              </w:rPr>
              <w:t>Практический опыт:</w:t>
            </w:r>
          </w:p>
          <w:p w:rsidR="0062547F" w:rsidRPr="00D95896" w:rsidRDefault="0062547F" w:rsidP="00E30A5D">
            <w:pPr>
              <w:rPr>
                <w:b/>
              </w:rPr>
            </w:pPr>
            <w:r w:rsidRPr="00D95896">
              <w:rPr>
                <w:sz w:val="22"/>
                <w:szCs w:val="22"/>
              </w:rPr>
              <w:t>Измерять эксплуатационные характеристики программного обеспечения компьютерных систем на соответствие требованиям.</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D95896" w:rsidRDefault="0062547F" w:rsidP="00E30A5D">
            <w:pPr>
              <w:rPr>
                <w:b/>
              </w:rPr>
            </w:pPr>
            <w:r w:rsidRPr="00D95896">
              <w:rPr>
                <w:sz w:val="22"/>
                <w:szCs w:val="22"/>
              </w:rPr>
              <w:t>Измерять и анализировать эксплуатационные характеристики качества программного обеспечения.</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D95896" w:rsidRDefault="0062547F" w:rsidP="00E30A5D">
            <w:r w:rsidRPr="00D95896">
              <w:rPr>
                <w:sz w:val="22"/>
                <w:szCs w:val="22"/>
              </w:rPr>
              <w:t>Основные методы и средства эффективного анализа функционирования программного обеспечения.</w:t>
            </w:r>
          </w:p>
          <w:p w:rsidR="0062547F" w:rsidRPr="00C51068" w:rsidRDefault="0062547F" w:rsidP="00E30A5D">
            <w:pPr>
              <w:rPr>
                <w:b/>
              </w:rPr>
            </w:pPr>
            <w:r w:rsidRPr="00D95896">
              <w:rPr>
                <w:sz w:val="22"/>
                <w:szCs w:val="22"/>
              </w:rPr>
              <w:t>Основные принципы контроля конфигурации и поддержки целостности конфигурации ПО.</w:t>
            </w:r>
          </w:p>
        </w:tc>
      </w:tr>
      <w:tr w:rsidR="0062547F" w:rsidRPr="00C51068" w:rsidTr="00E9306B">
        <w:trPr>
          <w:trHeight w:val="343"/>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4.3. Выполнять работы по модификации отдельных компонент программного обеспечения в соответствии с потребностями заказчика.</w:t>
            </w:r>
          </w:p>
        </w:tc>
        <w:tc>
          <w:tcPr>
            <w:tcW w:w="4536" w:type="dxa"/>
          </w:tcPr>
          <w:p w:rsidR="0062547F" w:rsidRPr="00C51068" w:rsidRDefault="0062547F" w:rsidP="00E30A5D">
            <w:pPr>
              <w:rPr>
                <w:b/>
              </w:rPr>
            </w:pPr>
            <w:r w:rsidRPr="00C51068">
              <w:rPr>
                <w:b/>
              </w:rPr>
              <w:t>Практический опыт:</w:t>
            </w:r>
          </w:p>
          <w:p w:rsidR="0062547F" w:rsidRPr="00D95896" w:rsidRDefault="0062547F" w:rsidP="00E30A5D">
            <w:r w:rsidRPr="00D95896">
              <w:rPr>
                <w:sz w:val="22"/>
                <w:szCs w:val="22"/>
              </w:rPr>
              <w:t>Модифицировать отдельные компоненты программного обеспечения в соответствии с потребностями заказчика.</w:t>
            </w:r>
          </w:p>
          <w:p w:rsidR="0062547F" w:rsidRPr="00C51068" w:rsidRDefault="0062547F" w:rsidP="00E30A5D">
            <w:pPr>
              <w:rPr>
                <w:b/>
              </w:rPr>
            </w:pPr>
            <w:r w:rsidRPr="00D95896">
              <w:rPr>
                <w:sz w:val="22"/>
                <w:szCs w:val="22"/>
              </w:rPr>
              <w:t>Выполнение отдельных видов работ на этапе поддержки программного обеспечения компьютерных систем</w:t>
            </w:r>
            <w:r w:rsidRPr="00C51068">
              <w:t>.</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Определять направления модификации программного продукта.</w:t>
            </w:r>
          </w:p>
          <w:p w:rsidR="0062547F" w:rsidRPr="003E0C80" w:rsidRDefault="0062547F" w:rsidP="00E30A5D">
            <w:pPr>
              <w:pStyle w:val="ab"/>
              <w:rPr>
                <w:sz w:val="22"/>
                <w:szCs w:val="22"/>
              </w:rPr>
            </w:pPr>
            <w:r w:rsidRPr="00C51068">
              <w:rPr>
                <w:sz w:val="22"/>
                <w:szCs w:val="22"/>
              </w:rPr>
              <w:t xml:space="preserve">Разрабатывать и настраивать программные </w:t>
            </w:r>
            <w:r w:rsidRPr="003E0C80">
              <w:rPr>
                <w:sz w:val="22"/>
                <w:szCs w:val="22"/>
              </w:rPr>
              <w:t>модули программного продукта.</w:t>
            </w:r>
          </w:p>
          <w:p w:rsidR="0062547F" w:rsidRPr="00C51068" w:rsidRDefault="0062547F" w:rsidP="00E30A5D">
            <w:pPr>
              <w:rPr>
                <w:b/>
              </w:rPr>
            </w:pPr>
            <w:r w:rsidRPr="003E0C80">
              <w:rPr>
                <w:sz w:val="22"/>
                <w:szCs w:val="22"/>
              </w:rPr>
              <w:lastRenderedPageBreak/>
              <w:t>Настраивать конфигурацию программного обеспечения компьютерных систем.</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3E0C80" w:rsidRDefault="0062547F" w:rsidP="00E30A5D">
            <w:pPr>
              <w:rPr>
                <w:b/>
              </w:rPr>
            </w:pPr>
            <w:r w:rsidRPr="003E0C80">
              <w:rPr>
                <w:sz w:val="22"/>
                <w:szCs w:val="22"/>
              </w:rPr>
              <w:t>Основные методы и средства эффективного анализа функционирования программного обеспечения.</w:t>
            </w:r>
          </w:p>
        </w:tc>
      </w:tr>
      <w:tr w:rsidR="0062547F" w:rsidRPr="00C51068" w:rsidTr="00E9306B">
        <w:trPr>
          <w:trHeight w:val="343"/>
          <w:jc w:val="center"/>
        </w:trPr>
        <w:tc>
          <w:tcPr>
            <w:tcW w:w="2267" w:type="dxa"/>
            <w:vMerge/>
          </w:tcPr>
          <w:p w:rsidR="0062547F" w:rsidRPr="00C51068" w:rsidRDefault="0062547F" w:rsidP="00E30A5D"/>
        </w:tc>
        <w:tc>
          <w:tcPr>
            <w:tcW w:w="3119" w:type="dxa"/>
            <w:vMerge w:val="restart"/>
          </w:tcPr>
          <w:p w:rsidR="0062547F" w:rsidRPr="00C51068" w:rsidRDefault="0062547F" w:rsidP="00E30A5D">
            <w:r w:rsidRPr="00C51068">
              <w:t>ПК 4.4. Обеспечивать защиту программного обеспечения компьютерных систем программными средствами.</w:t>
            </w:r>
          </w:p>
        </w:tc>
        <w:tc>
          <w:tcPr>
            <w:tcW w:w="4536" w:type="dxa"/>
          </w:tcPr>
          <w:p w:rsidR="0062547F" w:rsidRPr="00C51068" w:rsidRDefault="0062547F" w:rsidP="00E30A5D">
            <w:pPr>
              <w:rPr>
                <w:b/>
              </w:rPr>
            </w:pPr>
            <w:r w:rsidRPr="00C51068">
              <w:rPr>
                <w:b/>
              </w:rPr>
              <w:t>Практический опыт:</w:t>
            </w:r>
          </w:p>
          <w:p w:rsidR="0062547F" w:rsidRPr="003E0C80" w:rsidRDefault="0062547F" w:rsidP="00E30A5D">
            <w:pPr>
              <w:rPr>
                <w:b/>
              </w:rPr>
            </w:pPr>
            <w:r w:rsidRPr="003E0C80">
              <w:rPr>
                <w:sz w:val="22"/>
                <w:szCs w:val="22"/>
              </w:rPr>
              <w:t>Обеспечивать защиту программного обеспечения компьютерных систем программными средствами.</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Умения:</w:t>
            </w:r>
          </w:p>
          <w:p w:rsidR="0062547F" w:rsidRPr="00C51068" w:rsidRDefault="0062547F" w:rsidP="00E30A5D">
            <w:pPr>
              <w:pStyle w:val="ab"/>
              <w:rPr>
                <w:sz w:val="22"/>
                <w:szCs w:val="22"/>
              </w:rPr>
            </w:pPr>
            <w:r w:rsidRPr="00C51068">
              <w:rPr>
                <w:sz w:val="22"/>
                <w:szCs w:val="22"/>
              </w:rPr>
              <w:t>Использовать методы защиты программного обеспечения компьютерных систем.</w:t>
            </w:r>
          </w:p>
          <w:p w:rsidR="0062547F" w:rsidRPr="00C51068" w:rsidRDefault="0062547F" w:rsidP="00E30A5D">
            <w:pPr>
              <w:pStyle w:val="ab"/>
              <w:rPr>
                <w:sz w:val="22"/>
                <w:szCs w:val="22"/>
              </w:rPr>
            </w:pPr>
            <w:r w:rsidRPr="00C51068">
              <w:rPr>
                <w:sz w:val="22"/>
                <w:szCs w:val="22"/>
              </w:rPr>
              <w:t>Анализировать риски и характеристики качества программного обеспечения.</w:t>
            </w:r>
          </w:p>
          <w:p w:rsidR="0062547F" w:rsidRPr="003E0C80" w:rsidRDefault="0062547F" w:rsidP="00E30A5D">
            <w:pPr>
              <w:rPr>
                <w:b/>
              </w:rPr>
            </w:pPr>
            <w:r w:rsidRPr="003E0C80">
              <w:rPr>
                <w:sz w:val="22"/>
                <w:szCs w:val="22"/>
              </w:rPr>
              <w:t>Выбирать и использовать методы и средства защиты компьютерных систем программными и аппаратными средствами.</w:t>
            </w:r>
          </w:p>
        </w:tc>
      </w:tr>
      <w:tr w:rsidR="0062547F" w:rsidRPr="00C51068" w:rsidTr="00E9306B">
        <w:trPr>
          <w:trHeight w:val="343"/>
          <w:jc w:val="center"/>
        </w:trPr>
        <w:tc>
          <w:tcPr>
            <w:tcW w:w="2267" w:type="dxa"/>
            <w:vMerge/>
          </w:tcPr>
          <w:p w:rsidR="0062547F" w:rsidRPr="00C51068" w:rsidRDefault="0062547F" w:rsidP="00E30A5D"/>
        </w:tc>
        <w:tc>
          <w:tcPr>
            <w:tcW w:w="3119" w:type="dxa"/>
            <w:vMerge/>
          </w:tcPr>
          <w:p w:rsidR="0062547F" w:rsidRPr="00C51068" w:rsidRDefault="0062547F" w:rsidP="00E30A5D"/>
        </w:tc>
        <w:tc>
          <w:tcPr>
            <w:tcW w:w="4536" w:type="dxa"/>
          </w:tcPr>
          <w:p w:rsidR="0062547F" w:rsidRPr="00C51068" w:rsidRDefault="0062547F" w:rsidP="00E30A5D">
            <w:pPr>
              <w:rPr>
                <w:b/>
              </w:rPr>
            </w:pPr>
            <w:r w:rsidRPr="00C51068">
              <w:rPr>
                <w:b/>
              </w:rPr>
              <w:t>Знания:</w:t>
            </w:r>
          </w:p>
          <w:p w:rsidR="0062547F" w:rsidRPr="003E0C80" w:rsidRDefault="0062547F" w:rsidP="00E30A5D">
            <w:pPr>
              <w:rPr>
                <w:b/>
              </w:rPr>
            </w:pPr>
            <w:r w:rsidRPr="003E0C80">
              <w:rPr>
                <w:sz w:val="22"/>
                <w:szCs w:val="22"/>
              </w:rPr>
              <w:t>Основные средства и методы защиты компьютерных систем программными и аппаратными средствами.</w:t>
            </w:r>
          </w:p>
        </w:tc>
      </w:tr>
      <w:tr w:rsidR="00B65A37" w:rsidRPr="00C51068" w:rsidTr="00E9306B">
        <w:trPr>
          <w:trHeight w:val="830"/>
          <w:jc w:val="center"/>
        </w:trPr>
        <w:tc>
          <w:tcPr>
            <w:tcW w:w="2267" w:type="dxa"/>
            <w:vMerge w:val="restart"/>
          </w:tcPr>
          <w:p w:rsidR="00B65A37" w:rsidRPr="00C51068" w:rsidRDefault="00B65A37" w:rsidP="00E30A5D">
            <w:pPr>
              <w:rPr>
                <w:b/>
              </w:rPr>
            </w:pPr>
            <w:r w:rsidRPr="00C51068">
              <w:rPr>
                <w:b/>
              </w:rPr>
              <w:t>Разработка, администрирование и защита баз данных</w:t>
            </w:r>
          </w:p>
        </w:tc>
        <w:tc>
          <w:tcPr>
            <w:tcW w:w="3119" w:type="dxa"/>
            <w:vMerge w:val="restart"/>
          </w:tcPr>
          <w:p w:rsidR="00B65A37" w:rsidRPr="00C51068" w:rsidRDefault="00B65A37" w:rsidP="00E30A5D">
            <w:r w:rsidRPr="00C51068">
              <w:t>ПК 11.1. Осуществлять сбор, обработку и анализ информации для проектирования баз данных.</w:t>
            </w:r>
          </w:p>
        </w:tc>
        <w:tc>
          <w:tcPr>
            <w:tcW w:w="4536" w:type="dxa"/>
          </w:tcPr>
          <w:p w:rsidR="00B65A37" w:rsidRPr="00C51068" w:rsidRDefault="00B65A37" w:rsidP="00E30A5D">
            <w:pPr>
              <w:rPr>
                <w:b/>
              </w:rPr>
            </w:pPr>
            <w:r w:rsidRPr="00C51068">
              <w:rPr>
                <w:b/>
              </w:rPr>
              <w:t>Практический опыт:</w:t>
            </w:r>
          </w:p>
          <w:p w:rsidR="00B65A37" w:rsidRPr="003E0C80" w:rsidRDefault="00B65A37" w:rsidP="00E30A5D">
            <w:pPr>
              <w:rPr>
                <w:b/>
              </w:rPr>
            </w:pPr>
            <w:r w:rsidRPr="003E0C80">
              <w:rPr>
                <w:sz w:val="22"/>
                <w:szCs w:val="22"/>
              </w:rPr>
              <w:t>Выполнять сбор, обработку и анализ информации для проектирования баз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Умения:</w:t>
            </w:r>
          </w:p>
          <w:p w:rsidR="00B65A37" w:rsidRPr="003E0C80" w:rsidRDefault="00B65A37" w:rsidP="00E30A5D">
            <w:pPr>
              <w:pStyle w:val="ab"/>
              <w:rPr>
                <w:sz w:val="22"/>
                <w:szCs w:val="22"/>
              </w:rPr>
            </w:pPr>
            <w:r w:rsidRPr="00C51068">
              <w:rPr>
                <w:sz w:val="22"/>
                <w:szCs w:val="22"/>
              </w:rPr>
              <w:t xml:space="preserve">Работать с документами отраслевой </w:t>
            </w:r>
            <w:r w:rsidRPr="003E0C80">
              <w:rPr>
                <w:sz w:val="22"/>
                <w:szCs w:val="22"/>
              </w:rPr>
              <w:t>направленности.</w:t>
            </w:r>
          </w:p>
          <w:p w:rsidR="00B65A37" w:rsidRPr="00C51068" w:rsidRDefault="00B65A37" w:rsidP="00E30A5D">
            <w:pPr>
              <w:rPr>
                <w:b/>
              </w:rPr>
            </w:pPr>
            <w:r w:rsidRPr="003E0C80">
              <w:rPr>
                <w:sz w:val="22"/>
                <w:szCs w:val="22"/>
              </w:rPr>
              <w:t>Собирать, обрабатывать и анализировать информацию на предпроектной стадии.</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Знания:</w:t>
            </w:r>
          </w:p>
          <w:p w:rsidR="00B65A37" w:rsidRPr="00C51068" w:rsidRDefault="00B65A37" w:rsidP="00E30A5D">
            <w:pPr>
              <w:pStyle w:val="ab"/>
              <w:rPr>
                <w:sz w:val="22"/>
                <w:szCs w:val="22"/>
              </w:rPr>
            </w:pPr>
            <w:r w:rsidRPr="00C51068">
              <w:rPr>
                <w:sz w:val="22"/>
                <w:szCs w:val="22"/>
              </w:rPr>
              <w:t xml:space="preserve">Методы описания схем баз данных в современных СУБД. </w:t>
            </w:r>
          </w:p>
          <w:p w:rsidR="00B65A37" w:rsidRPr="00C51068" w:rsidRDefault="00B65A37" w:rsidP="00E30A5D">
            <w:pPr>
              <w:pStyle w:val="ab"/>
              <w:rPr>
                <w:sz w:val="22"/>
                <w:szCs w:val="22"/>
              </w:rPr>
            </w:pPr>
            <w:r w:rsidRPr="00C51068">
              <w:rPr>
                <w:sz w:val="22"/>
                <w:szCs w:val="22"/>
              </w:rPr>
              <w:t>Основные положения теории баз данных, хранилищ данных, баз знаний.</w:t>
            </w:r>
          </w:p>
          <w:p w:rsidR="00B65A37" w:rsidRPr="00C51068" w:rsidRDefault="00B65A37" w:rsidP="00E30A5D">
            <w:pPr>
              <w:pStyle w:val="ab"/>
              <w:rPr>
                <w:sz w:val="22"/>
                <w:szCs w:val="22"/>
              </w:rPr>
            </w:pPr>
            <w:r w:rsidRPr="00C51068">
              <w:rPr>
                <w:sz w:val="22"/>
                <w:szCs w:val="22"/>
              </w:rPr>
              <w:t>Основные принципы структуризации и нормализации базы данных.</w:t>
            </w:r>
          </w:p>
          <w:p w:rsidR="00B65A37" w:rsidRPr="003E0C80" w:rsidRDefault="00B65A37" w:rsidP="00E30A5D">
            <w:pPr>
              <w:rPr>
                <w:b/>
              </w:rPr>
            </w:pPr>
            <w:r w:rsidRPr="003E0C80">
              <w:rPr>
                <w:sz w:val="22"/>
                <w:szCs w:val="22"/>
              </w:rPr>
              <w:t>Основные принципы построения концептуальной, логической и физической модели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val="restart"/>
          </w:tcPr>
          <w:p w:rsidR="00B65A37" w:rsidRPr="00C51068" w:rsidRDefault="00B65A37" w:rsidP="00E30A5D">
            <w:r w:rsidRPr="00C51068">
              <w:t>ПК 11.2. Проектировать базу данных на основе анализа предметной области.</w:t>
            </w:r>
          </w:p>
        </w:tc>
        <w:tc>
          <w:tcPr>
            <w:tcW w:w="4536" w:type="dxa"/>
          </w:tcPr>
          <w:p w:rsidR="00B65A37" w:rsidRPr="00C51068" w:rsidRDefault="00B65A37" w:rsidP="00E30A5D">
            <w:pPr>
              <w:rPr>
                <w:b/>
              </w:rPr>
            </w:pPr>
            <w:r w:rsidRPr="00C51068">
              <w:rPr>
                <w:b/>
              </w:rPr>
              <w:t>Практический опыт:</w:t>
            </w:r>
          </w:p>
          <w:p w:rsidR="00B65A37" w:rsidRPr="003E0C80" w:rsidRDefault="00B65A37" w:rsidP="00E30A5D">
            <w:pPr>
              <w:rPr>
                <w:b/>
              </w:rPr>
            </w:pPr>
            <w:r w:rsidRPr="003E0C80">
              <w:rPr>
                <w:sz w:val="22"/>
                <w:szCs w:val="22"/>
              </w:rPr>
              <w:t>Выполнять работы с документами отраслевой направленности.</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Умения:</w:t>
            </w:r>
          </w:p>
          <w:p w:rsidR="00B65A37" w:rsidRPr="003E0C80" w:rsidRDefault="00B65A37" w:rsidP="00E30A5D">
            <w:pPr>
              <w:rPr>
                <w:b/>
              </w:rPr>
            </w:pPr>
            <w:r w:rsidRPr="003E0C80">
              <w:rPr>
                <w:sz w:val="22"/>
                <w:szCs w:val="22"/>
              </w:rPr>
              <w:t>Работать с современными case-средствами проектирования баз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Знания:</w:t>
            </w:r>
          </w:p>
          <w:p w:rsidR="00B65A37" w:rsidRPr="00C51068" w:rsidRDefault="00B65A37" w:rsidP="00E30A5D">
            <w:pPr>
              <w:pStyle w:val="ab"/>
              <w:rPr>
                <w:sz w:val="22"/>
                <w:szCs w:val="22"/>
              </w:rPr>
            </w:pPr>
            <w:r w:rsidRPr="00C51068">
              <w:rPr>
                <w:sz w:val="22"/>
                <w:szCs w:val="22"/>
              </w:rPr>
              <w:t>Основные принципы структуризации и нормализации базы данных.</w:t>
            </w:r>
          </w:p>
          <w:p w:rsidR="00B65A37" w:rsidRPr="00C51068" w:rsidRDefault="00B65A37" w:rsidP="00E30A5D">
            <w:pPr>
              <w:pStyle w:val="ab"/>
              <w:rPr>
                <w:sz w:val="22"/>
                <w:szCs w:val="22"/>
              </w:rPr>
            </w:pPr>
            <w:r w:rsidRPr="00C51068">
              <w:rPr>
                <w:sz w:val="22"/>
                <w:szCs w:val="22"/>
              </w:rPr>
              <w:t>Структуры данных СУБД, общий подход к организации представлений, таблиц, индексов и кластеров.</w:t>
            </w:r>
          </w:p>
        </w:tc>
      </w:tr>
      <w:tr w:rsidR="00B65A37" w:rsidRPr="00C51068" w:rsidTr="00E9306B">
        <w:trPr>
          <w:trHeight w:val="830"/>
          <w:jc w:val="center"/>
        </w:trPr>
        <w:tc>
          <w:tcPr>
            <w:tcW w:w="2267" w:type="dxa"/>
            <w:vMerge/>
          </w:tcPr>
          <w:p w:rsidR="00B65A37" w:rsidRPr="00C51068" w:rsidRDefault="00B65A37" w:rsidP="00E30A5D"/>
        </w:tc>
        <w:tc>
          <w:tcPr>
            <w:tcW w:w="3119" w:type="dxa"/>
            <w:vMerge w:val="restart"/>
          </w:tcPr>
          <w:p w:rsidR="00B65A37" w:rsidRPr="00C51068" w:rsidRDefault="00B65A37" w:rsidP="00E30A5D">
            <w:pPr>
              <w:pStyle w:val="ab"/>
              <w:rPr>
                <w:sz w:val="22"/>
                <w:szCs w:val="22"/>
              </w:rPr>
            </w:pPr>
            <w:r w:rsidRPr="00C51068">
              <w:rPr>
                <w:sz w:val="22"/>
                <w:szCs w:val="22"/>
              </w:rPr>
              <w:t>ПК 11.3. Разрабатывать объекты базы данных в соответствии с результатами анализа предметной области.</w:t>
            </w:r>
          </w:p>
        </w:tc>
        <w:tc>
          <w:tcPr>
            <w:tcW w:w="4536" w:type="dxa"/>
          </w:tcPr>
          <w:p w:rsidR="00B65A37" w:rsidRPr="00C51068" w:rsidRDefault="00B65A37" w:rsidP="00E30A5D">
            <w:pPr>
              <w:rPr>
                <w:b/>
              </w:rPr>
            </w:pPr>
            <w:r w:rsidRPr="00C51068">
              <w:rPr>
                <w:b/>
              </w:rPr>
              <w:t>Практический опыт:</w:t>
            </w:r>
          </w:p>
          <w:p w:rsidR="00B65A37" w:rsidRPr="00C51068" w:rsidRDefault="00B65A37" w:rsidP="00E30A5D">
            <w:pPr>
              <w:pStyle w:val="ab"/>
              <w:rPr>
                <w:sz w:val="22"/>
                <w:szCs w:val="22"/>
              </w:rPr>
            </w:pPr>
            <w:r w:rsidRPr="00C51068">
              <w:rPr>
                <w:sz w:val="22"/>
                <w:szCs w:val="22"/>
              </w:rPr>
              <w:t>Работать с объектами баз данных в конкретной системе управления базами данных.</w:t>
            </w:r>
          </w:p>
          <w:p w:rsidR="00B65A37" w:rsidRPr="00C51068" w:rsidRDefault="00B65A37" w:rsidP="00E30A5D">
            <w:pPr>
              <w:pStyle w:val="ab"/>
              <w:rPr>
                <w:sz w:val="22"/>
                <w:szCs w:val="22"/>
              </w:rPr>
            </w:pPr>
            <w:r w:rsidRPr="00C51068">
              <w:rPr>
                <w:sz w:val="22"/>
                <w:szCs w:val="22"/>
              </w:rPr>
              <w:t>Использовать стандартные методы защиты объектов базы данных.</w:t>
            </w:r>
          </w:p>
          <w:p w:rsidR="00B65A37" w:rsidRPr="00C51068" w:rsidRDefault="00B65A37" w:rsidP="00E30A5D">
            <w:pPr>
              <w:pStyle w:val="ab"/>
              <w:rPr>
                <w:sz w:val="22"/>
                <w:szCs w:val="22"/>
              </w:rPr>
            </w:pPr>
            <w:r w:rsidRPr="00C51068">
              <w:rPr>
                <w:sz w:val="22"/>
                <w:szCs w:val="22"/>
              </w:rPr>
              <w:t>Работать с документами отраслевой направленности.</w:t>
            </w:r>
          </w:p>
          <w:p w:rsidR="00B65A37" w:rsidRPr="00C51068" w:rsidRDefault="00B65A37" w:rsidP="00E30A5D">
            <w:pPr>
              <w:pStyle w:val="ab"/>
              <w:rPr>
                <w:sz w:val="22"/>
                <w:szCs w:val="22"/>
              </w:rPr>
            </w:pPr>
            <w:r w:rsidRPr="00C51068">
              <w:rPr>
                <w:sz w:val="22"/>
                <w:szCs w:val="22"/>
              </w:rPr>
              <w:t>Использовать средства заполнения базы данных.</w:t>
            </w:r>
          </w:p>
          <w:p w:rsidR="00B65A37" w:rsidRPr="003E0C80" w:rsidRDefault="00B65A37" w:rsidP="00E30A5D">
            <w:pPr>
              <w:rPr>
                <w:b/>
              </w:rPr>
            </w:pPr>
            <w:r w:rsidRPr="003E0C80">
              <w:rPr>
                <w:sz w:val="22"/>
                <w:szCs w:val="22"/>
              </w:rPr>
              <w:t>Использовать стандартные методы защиты объектов базы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Умения:</w:t>
            </w:r>
          </w:p>
          <w:p w:rsidR="00B65A37" w:rsidRPr="00C51068" w:rsidRDefault="00B65A37" w:rsidP="00E30A5D">
            <w:pPr>
              <w:pStyle w:val="ab"/>
              <w:rPr>
                <w:sz w:val="22"/>
                <w:szCs w:val="22"/>
              </w:rPr>
            </w:pPr>
            <w:r w:rsidRPr="00C51068">
              <w:rPr>
                <w:sz w:val="22"/>
                <w:szCs w:val="22"/>
              </w:rPr>
              <w:t>Работать с современными case-средствами проектирования баз данных.</w:t>
            </w:r>
          </w:p>
          <w:p w:rsidR="00B65A37" w:rsidRPr="00C51068" w:rsidRDefault="00B65A37" w:rsidP="00E30A5D">
            <w:pPr>
              <w:pStyle w:val="ab"/>
              <w:rPr>
                <w:sz w:val="22"/>
                <w:szCs w:val="22"/>
              </w:rPr>
            </w:pPr>
            <w:r w:rsidRPr="00C51068">
              <w:rPr>
                <w:sz w:val="22"/>
                <w:szCs w:val="22"/>
              </w:rPr>
              <w:t>Создавать объекты баз данных в современных СУБД.</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Знания:</w:t>
            </w:r>
          </w:p>
          <w:p w:rsidR="00B65A37" w:rsidRPr="00C51068" w:rsidRDefault="00B65A37" w:rsidP="00E30A5D">
            <w:pPr>
              <w:pStyle w:val="ab"/>
              <w:rPr>
                <w:sz w:val="22"/>
                <w:szCs w:val="22"/>
              </w:rPr>
            </w:pPr>
            <w:r w:rsidRPr="00C51068">
              <w:rPr>
                <w:sz w:val="22"/>
                <w:szCs w:val="22"/>
              </w:rPr>
              <w:t>Методы описания схем баз данных в современных СУБД.</w:t>
            </w:r>
          </w:p>
          <w:p w:rsidR="00B65A37" w:rsidRPr="00C51068" w:rsidRDefault="00B65A37" w:rsidP="00E30A5D">
            <w:pPr>
              <w:pStyle w:val="ab"/>
              <w:rPr>
                <w:sz w:val="22"/>
                <w:szCs w:val="22"/>
              </w:rPr>
            </w:pPr>
            <w:r w:rsidRPr="00C51068">
              <w:rPr>
                <w:sz w:val="22"/>
                <w:szCs w:val="22"/>
              </w:rPr>
              <w:t>Структуры данных СУБД, общий подход к организации представлений, таблиц, индексов и кластеров.</w:t>
            </w:r>
          </w:p>
          <w:p w:rsidR="00B65A37" w:rsidRPr="00571F7E" w:rsidRDefault="00B65A37" w:rsidP="00E30A5D">
            <w:pPr>
              <w:rPr>
                <w:b/>
              </w:rPr>
            </w:pPr>
            <w:r w:rsidRPr="00571F7E">
              <w:rPr>
                <w:sz w:val="22"/>
                <w:szCs w:val="22"/>
              </w:rPr>
              <w:t>Методы организации целостности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val="restart"/>
          </w:tcPr>
          <w:p w:rsidR="00B65A37" w:rsidRPr="00C51068" w:rsidRDefault="00B65A37" w:rsidP="00E30A5D">
            <w:r w:rsidRPr="00C51068">
              <w:t>ПК 11.4. Реализовывать базу данных в конкретной системе управления базами данных.</w:t>
            </w:r>
          </w:p>
        </w:tc>
        <w:tc>
          <w:tcPr>
            <w:tcW w:w="4536" w:type="dxa"/>
          </w:tcPr>
          <w:p w:rsidR="00B65A37" w:rsidRPr="00C51068" w:rsidRDefault="00B65A37" w:rsidP="00E30A5D">
            <w:pPr>
              <w:rPr>
                <w:b/>
              </w:rPr>
            </w:pPr>
            <w:r w:rsidRPr="00C51068">
              <w:rPr>
                <w:b/>
              </w:rPr>
              <w:t>Практический опыт:</w:t>
            </w:r>
          </w:p>
          <w:p w:rsidR="00B65A37" w:rsidRPr="00571F7E" w:rsidRDefault="00B65A37" w:rsidP="00E30A5D">
            <w:pPr>
              <w:rPr>
                <w:b/>
              </w:rPr>
            </w:pPr>
            <w:r w:rsidRPr="00571F7E">
              <w:rPr>
                <w:sz w:val="22"/>
                <w:szCs w:val="22"/>
              </w:rPr>
              <w:t>Работать с объектами базы данных в конкретной системе управления базами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Умения:</w:t>
            </w:r>
          </w:p>
          <w:p w:rsidR="00B65A37" w:rsidRPr="00C51068" w:rsidRDefault="00B65A37" w:rsidP="00E30A5D">
            <w:pPr>
              <w:pStyle w:val="ab"/>
              <w:rPr>
                <w:sz w:val="22"/>
                <w:szCs w:val="22"/>
              </w:rPr>
            </w:pPr>
            <w:r w:rsidRPr="00C51068">
              <w:rPr>
                <w:sz w:val="22"/>
                <w:szCs w:val="22"/>
              </w:rPr>
              <w:t>Создавать объекты баз данных в современных СУБД.</w:t>
            </w:r>
          </w:p>
        </w:tc>
      </w:tr>
      <w:tr w:rsidR="00B65A37" w:rsidRPr="00C51068"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Знания:</w:t>
            </w:r>
          </w:p>
          <w:p w:rsidR="00B65A37" w:rsidRPr="00C51068" w:rsidRDefault="00B65A37" w:rsidP="00E30A5D">
            <w:pPr>
              <w:pStyle w:val="ab"/>
              <w:rPr>
                <w:sz w:val="22"/>
                <w:szCs w:val="22"/>
              </w:rPr>
            </w:pPr>
            <w:r w:rsidRPr="00C51068">
              <w:rPr>
                <w:sz w:val="22"/>
                <w:szCs w:val="22"/>
              </w:rPr>
              <w:t>Основные принципы структуризации и нормализации базы данных.</w:t>
            </w:r>
          </w:p>
          <w:p w:rsidR="00B65A37" w:rsidRPr="00C51068" w:rsidRDefault="00B65A37" w:rsidP="00E30A5D">
            <w:pPr>
              <w:pStyle w:val="ab"/>
              <w:rPr>
                <w:sz w:val="22"/>
                <w:szCs w:val="22"/>
              </w:rPr>
            </w:pPr>
            <w:r w:rsidRPr="00C51068">
              <w:rPr>
                <w:sz w:val="22"/>
                <w:szCs w:val="22"/>
              </w:rPr>
              <w:t>Основные принципы построения концептуальной, логической и физической модели данных.</w:t>
            </w:r>
          </w:p>
        </w:tc>
      </w:tr>
      <w:tr w:rsidR="00B65A37" w:rsidRPr="00C51068" w:rsidTr="00E9306B">
        <w:trPr>
          <w:trHeight w:val="830"/>
          <w:jc w:val="center"/>
        </w:trPr>
        <w:tc>
          <w:tcPr>
            <w:tcW w:w="2267" w:type="dxa"/>
            <w:vMerge/>
          </w:tcPr>
          <w:p w:rsidR="00B65A37" w:rsidRPr="00C51068" w:rsidRDefault="00B65A37" w:rsidP="00E30A5D"/>
        </w:tc>
        <w:tc>
          <w:tcPr>
            <w:tcW w:w="3119" w:type="dxa"/>
            <w:vMerge w:val="restart"/>
          </w:tcPr>
          <w:p w:rsidR="00B65A37" w:rsidRPr="00C51068" w:rsidRDefault="00B65A37" w:rsidP="00E30A5D">
            <w:r w:rsidRPr="00C51068">
              <w:t>ПК 11.5. Администрировать базы данных.</w:t>
            </w:r>
          </w:p>
        </w:tc>
        <w:tc>
          <w:tcPr>
            <w:tcW w:w="4536" w:type="dxa"/>
          </w:tcPr>
          <w:p w:rsidR="00B65A37" w:rsidRPr="00C51068" w:rsidRDefault="00B65A37" w:rsidP="00E30A5D">
            <w:pPr>
              <w:rPr>
                <w:b/>
              </w:rPr>
            </w:pPr>
            <w:r w:rsidRPr="00C51068">
              <w:rPr>
                <w:b/>
              </w:rPr>
              <w:t>Практический опыт:</w:t>
            </w:r>
          </w:p>
          <w:p w:rsidR="00B65A37" w:rsidRPr="00C51068" w:rsidRDefault="00B65A37" w:rsidP="00E30A5D">
            <w:pPr>
              <w:pStyle w:val="ab"/>
              <w:rPr>
                <w:sz w:val="22"/>
                <w:szCs w:val="22"/>
              </w:rPr>
            </w:pPr>
            <w:r w:rsidRPr="00C51068">
              <w:rPr>
                <w:sz w:val="22"/>
                <w:szCs w:val="22"/>
              </w:rPr>
              <w:t>Выполнять работы с объектами базы данных в конкретной системе управления базами данных.</w:t>
            </w:r>
          </w:p>
        </w:tc>
      </w:tr>
      <w:tr w:rsidR="00B65A37" w:rsidRPr="009C2642" w:rsidTr="00E9306B">
        <w:trPr>
          <w:trHeight w:val="830"/>
          <w:jc w:val="center"/>
        </w:trPr>
        <w:tc>
          <w:tcPr>
            <w:tcW w:w="2267" w:type="dxa"/>
            <w:vMerge/>
          </w:tcPr>
          <w:p w:rsidR="00B65A37" w:rsidRPr="00C51068" w:rsidRDefault="00B65A37" w:rsidP="00E30A5D"/>
        </w:tc>
        <w:tc>
          <w:tcPr>
            <w:tcW w:w="3119" w:type="dxa"/>
            <w:vMerge/>
          </w:tcPr>
          <w:p w:rsidR="00B65A37" w:rsidRPr="00C51068" w:rsidRDefault="00B65A37" w:rsidP="00E30A5D"/>
        </w:tc>
        <w:tc>
          <w:tcPr>
            <w:tcW w:w="4536" w:type="dxa"/>
          </w:tcPr>
          <w:p w:rsidR="00B65A37" w:rsidRPr="00C51068" w:rsidRDefault="00B65A37" w:rsidP="00E30A5D">
            <w:pPr>
              <w:rPr>
                <w:b/>
              </w:rPr>
            </w:pPr>
            <w:r w:rsidRPr="00C51068">
              <w:rPr>
                <w:b/>
              </w:rPr>
              <w:t>Умения:</w:t>
            </w:r>
          </w:p>
          <w:p w:rsidR="00B65A37" w:rsidRPr="00C51068" w:rsidRDefault="00B65A37" w:rsidP="00E30A5D">
            <w:pPr>
              <w:pStyle w:val="ab"/>
              <w:rPr>
                <w:sz w:val="22"/>
                <w:szCs w:val="22"/>
              </w:rPr>
            </w:pPr>
            <w:r w:rsidRPr="00C51068">
              <w:rPr>
                <w:sz w:val="22"/>
                <w:szCs w:val="22"/>
              </w:rPr>
              <w:t>Применять стандартные методы для защиты объектов базы данных.</w:t>
            </w:r>
          </w:p>
          <w:p w:rsidR="00B65A37" w:rsidRPr="00C51068" w:rsidRDefault="00B65A37" w:rsidP="00E30A5D">
            <w:pPr>
              <w:pStyle w:val="ab"/>
              <w:rPr>
                <w:sz w:val="22"/>
                <w:szCs w:val="22"/>
              </w:rPr>
            </w:pPr>
            <w:r w:rsidRPr="00C51068">
              <w:rPr>
                <w:sz w:val="22"/>
                <w:szCs w:val="22"/>
              </w:rPr>
              <w:t>Выполнять стандартные процедуры резервного копирования и мониторинга выполнения этой процедуры.</w:t>
            </w:r>
          </w:p>
          <w:p w:rsidR="00B65A37" w:rsidRPr="00C51068" w:rsidRDefault="00B65A37" w:rsidP="00E30A5D">
            <w:pPr>
              <w:pStyle w:val="ab"/>
              <w:rPr>
                <w:sz w:val="22"/>
                <w:szCs w:val="22"/>
              </w:rPr>
            </w:pPr>
            <w:r w:rsidRPr="00C51068">
              <w:rPr>
                <w:sz w:val="22"/>
                <w:szCs w:val="22"/>
              </w:rPr>
              <w:t>Выполнять процедуру восстановления базы данных и вести мониторинг выполнения этой процедуры.</w:t>
            </w:r>
          </w:p>
        </w:tc>
      </w:tr>
      <w:tr w:rsidR="00B65A37" w:rsidRPr="009C2642" w:rsidTr="00E9306B">
        <w:trPr>
          <w:trHeight w:val="830"/>
          <w:jc w:val="center"/>
        </w:trPr>
        <w:tc>
          <w:tcPr>
            <w:tcW w:w="2267" w:type="dxa"/>
            <w:vMerge/>
          </w:tcPr>
          <w:p w:rsidR="00B65A37" w:rsidRPr="009C2642" w:rsidRDefault="00B65A37" w:rsidP="00E30A5D"/>
        </w:tc>
        <w:tc>
          <w:tcPr>
            <w:tcW w:w="3119" w:type="dxa"/>
            <w:vMerge/>
          </w:tcPr>
          <w:p w:rsidR="00B65A37" w:rsidRPr="009C2642" w:rsidRDefault="00B65A37" w:rsidP="00E30A5D"/>
        </w:tc>
        <w:tc>
          <w:tcPr>
            <w:tcW w:w="4536" w:type="dxa"/>
          </w:tcPr>
          <w:p w:rsidR="00B65A37" w:rsidRPr="009C2642" w:rsidRDefault="00B65A37" w:rsidP="00E30A5D">
            <w:pPr>
              <w:rPr>
                <w:b/>
              </w:rPr>
            </w:pPr>
            <w:r w:rsidRPr="009C2642">
              <w:rPr>
                <w:b/>
              </w:rPr>
              <w:t>Знания:</w:t>
            </w:r>
          </w:p>
          <w:p w:rsidR="00B65A37" w:rsidRPr="009C2642" w:rsidRDefault="00B65A37" w:rsidP="00E30A5D">
            <w:pPr>
              <w:pStyle w:val="ab"/>
              <w:rPr>
                <w:sz w:val="22"/>
                <w:szCs w:val="22"/>
              </w:rPr>
            </w:pPr>
            <w:r w:rsidRPr="009C2642">
              <w:rPr>
                <w:sz w:val="22"/>
                <w:szCs w:val="22"/>
              </w:rPr>
              <w:t>Технологии передачи и обмена данными в компьютерных сетях.</w:t>
            </w:r>
          </w:p>
          <w:p w:rsidR="00B65A37" w:rsidRPr="009C2642" w:rsidRDefault="00B65A37" w:rsidP="00E30A5D">
            <w:pPr>
              <w:pStyle w:val="ab"/>
              <w:rPr>
                <w:sz w:val="22"/>
                <w:szCs w:val="22"/>
              </w:rPr>
            </w:pPr>
            <w:r w:rsidRPr="009C2642">
              <w:rPr>
                <w:sz w:val="22"/>
                <w:szCs w:val="22"/>
              </w:rPr>
              <w:t>Алгоритм проведения процедуры резервного копирования.</w:t>
            </w:r>
          </w:p>
          <w:p w:rsidR="00B65A37" w:rsidRPr="00571F7E" w:rsidRDefault="00B65A37" w:rsidP="00E30A5D">
            <w:pPr>
              <w:rPr>
                <w:b/>
              </w:rPr>
            </w:pPr>
            <w:r w:rsidRPr="00571F7E">
              <w:rPr>
                <w:sz w:val="22"/>
                <w:szCs w:val="22"/>
              </w:rPr>
              <w:lastRenderedPageBreak/>
              <w:t>Алгоритм проведения процедуры восстановления базы данных.</w:t>
            </w:r>
          </w:p>
        </w:tc>
      </w:tr>
      <w:tr w:rsidR="00B65A37" w:rsidRPr="009C2642" w:rsidTr="00E9306B">
        <w:trPr>
          <w:trHeight w:val="830"/>
          <w:jc w:val="center"/>
        </w:trPr>
        <w:tc>
          <w:tcPr>
            <w:tcW w:w="2267" w:type="dxa"/>
            <w:vMerge/>
          </w:tcPr>
          <w:p w:rsidR="00B65A37" w:rsidRPr="009C2642" w:rsidRDefault="00B65A37" w:rsidP="00E30A5D"/>
        </w:tc>
        <w:tc>
          <w:tcPr>
            <w:tcW w:w="3119" w:type="dxa"/>
            <w:vMerge w:val="restart"/>
          </w:tcPr>
          <w:p w:rsidR="00B65A37" w:rsidRPr="009C2642" w:rsidRDefault="00B65A37" w:rsidP="00E30A5D">
            <w:pPr>
              <w:pStyle w:val="ab"/>
              <w:rPr>
                <w:sz w:val="22"/>
                <w:szCs w:val="22"/>
              </w:rPr>
            </w:pPr>
            <w:r w:rsidRPr="009C2642">
              <w:rPr>
                <w:sz w:val="22"/>
                <w:szCs w:val="22"/>
              </w:rPr>
              <w:t>ПК 11.6. Защищать информацию в базе данных с использованием технологии защиты информации.</w:t>
            </w:r>
          </w:p>
        </w:tc>
        <w:tc>
          <w:tcPr>
            <w:tcW w:w="4536" w:type="dxa"/>
          </w:tcPr>
          <w:p w:rsidR="00B65A37" w:rsidRPr="009C2642" w:rsidRDefault="00B65A37" w:rsidP="00E30A5D">
            <w:pPr>
              <w:rPr>
                <w:b/>
              </w:rPr>
            </w:pPr>
            <w:r w:rsidRPr="009C2642">
              <w:rPr>
                <w:b/>
              </w:rPr>
              <w:t>Практический опыт:</w:t>
            </w:r>
          </w:p>
          <w:p w:rsidR="00B65A37" w:rsidRPr="009C2642" w:rsidRDefault="00B65A37" w:rsidP="00E30A5D">
            <w:pPr>
              <w:pStyle w:val="ab"/>
              <w:rPr>
                <w:sz w:val="22"/>
                <w:szCs w:val="22"/>
              </w:rPr>
            </w:pPr>
            <w:r w:rsidRPr="009C2642">
              <w:rPr>
                <w:sz w:val="22"/>
                <w:szCs w:val="22"/>
              </w:rPr>
              <w:t>Использовать стандартные методы защиты объектов базы данных.</w:t>
            </w:r>
          </w:p>
        </w:tc>
      </w:tr>
      <w:tr w:rsidR="00B65A37" w:rsidRPr="009C2642" w:rsidTr="00E9306B">
        <w:trPr>
          <w:trHeight w:val="830"/>
          <w:jc w:val="center"/>
        </w:trPr>
        <w:tc>
          <w:tcPr>
            <w:tcW w:w="2267" w:type="dxa"/>
            <w:vMerge/>
          </w:tcPr>
          <w:p w:rsidR="00B65A37" w:rsidRPr="009C2642" w:rsidRDefault="00B65A37" w:rsidP="00E30A5D"/>
        </w:tc>
        <w:tc>
          <w:tcPr>
            <w:tcW w:w="3119" w:type="dxa"/>
            <w:vMerge/>
          </w:tcPr>
          <w:p w:rsidR="00B65A37" w:rsidRPr="009C2642" w:rsidRDefault="00B65A37" w:rsidP="00E30A5D"/>
        </w:tc>
        <w:tc>
          <w:tcPr>
            <w:tcW w:w="4536" w:type="dxa"/>
          </w:tcPr>
          <w:p w:rsidR="00B65A37" w:rsidRPr="009C2642" w:rsidRDefault="00B65A37" w:rsidP="00E30A5D">
            <w:pPr>
              <w:rPr>
                <w:b/>
              </w:rPr>
            </w:pPr>
            <w:r w:rsidRPr="009C2642">
              <w:rPr>
                <w:b/>
              </w:rPr>
              <w:t>Умения:</w:t>
            </w:r>
          </w:p>
          <w:p w:rsidR="00B65A37" w:rsidRPr="009C2642" w:rsidRDefault="00B65A37" w:rsidP="00E30A5D">
            <w:pPr>
              <w:pStyle w:val="ab"/>
              <w:rPr>
                <w:sz w:val="22"/>
                <w:szCs w:val="22"/>
              </w:rPr>
            </w:pPr>
            <w:r w:rsidRPr="009C2642">
              <w:rPr>
                <w:sz w:val="22"/>
                <w:szCs w:val="22"/>
              </w:rPr>
              <w:t>Выполнять установку и настройку программного обеспечения для обеспечения работы пользователя с базой данных.</w:t>
            </w:r>
          </w:p>
          <w:p w:rsidR="00B65A37" w:rsidRPr="00571F7E" w:rsidRDefault="00B65A37" w:rsidP="00E30A5D">
            <w:pPr>
              <w:rPr>
                <w:b/>
              </w:rPr>
            </w:pPr>
            <w:r w:rsidRPr="00571F7E">
              <w:rPr>
                <w:sz w:val="22"/>
                <w:szCs w:val="22"/>
              </w:rPr>
              <w:t>Обеспечивать информационную безопасность на уровне базы данных.</w:t>
            </w:r>
          </w:p>
        </w:tc>
      </w:tr>
      <w:tr w:rsidR="00B65A37" w:rsidRPr="009C2642" w:rsidTr="00E9306B">
        <w:trPr>
          <w:trHeight w:val="830"/>
          <w:jc w:val="center"/>
        </w:trPr>
        <w:tc>
          <w:tcPr>
            <w:tcW w:w="2267" w:type="dxa"/>
            <w:vMerge/>
          </w:tcPr>
          <w:p w:rsidR="00B65A37" w:rsidRPr="009C2642" w:rsidRDefault="00B65A37" w:rsidP="00E30A5D"/>
        </w:tc>
        <w:tc>
          <w:tcPr>
            <w:tcW w:w="3119" w:type="dxa"/>
            <w:vMerge/>
          </w:tcPr>
          <w:p w:rsidR="00B65A37" w:rsidRPr="009C2642" w:rsidRDefault="00B65A37" w:rsidP="00E30A5D"/>
        </w:tc>
        <w:tc>
          <w:tcPr>
            <w:tcW w:w="4536" w:type="dxa"/>
          </w:tcPr>
          <w:p w:rsidR="00B65A37" w:rsidRPr="009C2642" w:rsidRDefault="00B65A37" w:rsidP="00E30A5D">
            <w:pPr>
              <w:rPr>
                <w:b/>
              </w:rPr>
            </w:pPr>
            <w:r w:rsidRPr="009C2642">
              <w:rPr>
                <w:b/>
              </w:rPr>
              <w:t>Знания:</w:t>
            </w:r>
          </w:p>
          <w:p w:rsidR="00B65A37" w:rsidRPr="009C2642" w:rsidRDefault="00B65A37" w:rsidP="00E30A5D">
            <w:pPr>
              <w:pStyle w:val="ab"/>
              <w:rPr>
                <w:sz w:val="22"/>
                <w:szCs w:val="22"/>
              </w:rPr>
            </w:pPr>
            <w:r w:rsidRPr="009C2642">
              <w:rPr>
                <w:sz w:val="22"/>
                <w:szCs w:val="22"/>
              </w:rPr>
              <w:t>Методы организации целостности данных.</w:t>
            </w:r>
          </w:p>
          <w:p w:rsidR="00B65A37" w:rsidRPr="009C2642" w:rsidRDefault="00B65A37" w:rsidP="00E30A5D">
            <w:pPr>
              <w:pStyle w:val="ab"/>
              <w:rPr>
                <w:sz w:val="22"/>
                <w:szCs w:val="22"/>
              </w:rPr>
            </w:pPr>
            <w:r w:rsidRPr="009C2642">
              <w:rPr>
                <w:sz w:val="22"/>
                <w:szCs w:val="22"/>
              </w:rPr>
              <w:t>Способы контроля доступа к данным и управления привилегиями.</w:t>
            </w:r>
          </w:p>
          <w:p w:rsidR="00B65A37" w:rsidRPr="00571F7E" w:rsidRDefault="00B65A37" w:rsidP="00E30A5D">
            <w:r w:rsidRPr="00571F7E">
              <w:rPr>
                <w:sz w:val="22"/>
                <w:szCs w:val="22"/>
              </w:rPr>
              <w:t>Основы разработки приложений баз данных.</w:t>
            </w:r>
          </w:p>
          <w:p w:rsidR="00B65A37" w:rsidRPr="009C2642" w:rsidRDefault="00B65A37" w:rsidP="00E30A5D">
            <w:pPr>
              <w:rPr>
                <w:b/>
              </w:rPr>
            </w:pPr>
            <w:r w:rsidRPr="00571F7E">
              <w:rPr>
                <w:sz w:val="22"/>
                <w:szCs w:val="22"/>
              </w:rPr>
              <w:t>Основные методы и средства защиты данных в базе данных</w:t>
            </w:r>
          </w:p>
        </w:tc>
      </w:tr>
    </w:tbl>
    <w:p w:rsidR="00B12809" w:rsidRDefault="00B12809" w:rsidP="00E30A5D">
      <w:pPr>
        <w:ind w:firstLine="596"/>
        <w:jc w:val="both"/>
        <w:rPr>
          <w:bCs/>
          <w:sz w:val="28"/>
          <w:szCs w:val="28"/>
        </w:rPr>
      </w:pPr>
    </w:p>
    <w:p w:rsidR="00C80A57" w:rsidRDefault="00C80A57" w:rsidP="00C80A57">
      <w:pPr>
        <w:ind w:firstLine="596"/>
        <w:jc w:val="center"/>
        <w:rPr>
          <w:b/>
          <w:sz w:val="28"/>
          <w:szCs w:val="28"/>
        </w:rPr>
      </w:pPr>
      <w:r w:rsidRPr="00C80A57">
        <w:rPr>
          <w:b/>
          <w:sz w:val="28"/>
          <w:szCs w:val="28"/>
        </w:rPr>
        <w:t>Личностные результаты</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66606" w:rsidRPr="00611D27" w:rsidTr="00734606">
        <w:tc>
          <w:tcPr>
            <w:tcW w:w="7338" w:type="dxa"/>
          </w:tcPr>
          <w:p w:rsidR="00D66606" w:rsidRPr="00611D27" w:rsidRDefault="00D66606" w:rsidP="00734606">
            <w:pPr>
              <w:ind w:firstLine="33"/>
              <w:jc w:val="center"/>
              <w:rPr>
                <w:b/>
                <w:bCs/>
              </w:rPr>
            </w:pPr>
            <w:r w:rsidRPr="00611D27">
              <w:rPr>
                <w:b/>
                <w:bCs/>
              </w:rPr>
              <w:t xml:space="preserve">Личностные результаты </w:t>
            </w:r>
          </w:p>
          <w:p w:rsidR="00D66606" w:rsidRPr="00611D27" w:rsidRDefault="00D66606" w:rsidP="00734606">
            <w:pPr>
              <w:ind w:firstLine="33"/>
              <w:jc w:val="center"/>
              <w:rPr>
                <w:b/>
                <w:bCs/>
              </w:rPr>
            </w:pPr>
            <w:r w:rsidRPr="00611D27">
              <w:rPr>
                <w:b/>
                <w:bCs/>
              </w:rPr>
              <w:t xml:space="preserve">реализации программы воспитания </w:t>
            </w:r>
          </w:p>
          <w:p w:rsidR="00D66606" w:rsidRPr="00611D27" w:rsidRDefault="00D66606" w:rsidP="00734606">
            <w:pPr>
              <w:ind w:firstLine="33"/>
              <w:jc w:val="center"/>
              <w:rPr>
                <w:b/>
                <w:bCs/>
              </w:rPr>
            </w:pPr>
            <w:r w:rsidRPr="00611D27">
              <w:rPr>
                <w:i/>
                <w:iCs/>
              </w:rPr>
              <w:t>(дескрипторы)</w:t>
            </w:r>
          </w:p>
        </w:tc>
        <w:tc>
          <w:tcPr>
            <w:tcW w:w="2863" w:type="dxa"/>
            <w:vAlign w:val="center"/>
          </w:tcPr>
          <w:p w:rsidR="00D66606" w:rsidRPr="00611D27" w:rsidRDefault="00D66606" w:rsidP="00734606">
            <w:pPr>
              <w:ind w:firstLine="33"/>
              <w:jc w:val="center"/>
              <w:rPr>
                <w:b/>
                <w:bCs/>
              </w:rPr>
            </w:pPr>
            <w:r w:rsidRPr="00611D27">
              <w:rPr>
                <w:b/>
                <w:bCs/>
              </w:rPr>
              <w:t>Код личностных результатов реализации программы воспитания</w:t>
            </w:r>
          </w:p>
        </w:tc>
      </w:tr>
      <w:tr w:rsidR="00D66606" w:rsidRPr="00611D27" w:rsidTr="00734606">
        <w:tc>
          <w:tcPr>
            <w:tcW w:w="7338" w:type="dxa"/>
          </w:tcPr>
          <w:p w:rsidR="00D66606" w:rsidRPr="00611D27" w:rsidRDefault="00D66606" w:rsidP="00734606">
            <w:pPr>
              <w:spacing w:before="120"/>
              <w:jc w:val="both"/>
              <w:rPr>
                <w:b/>
                <w:bCs/>
                <w:i/>
                <w:iCs/>
              </w:rPr>
            </w:pPr>
            <w:r w:rsidRPr="00611D27">
              <w:t>Осознающий себя гражданином и защитником великой страны.</w:t>
            </w:r>
          </w:p>
        </w:tc>
        <w:tc>
          <w:tcPr>
            <w:tcW w:w="2863" w:type="dxa"/>
            <w:vAlign w:val="center"/>
          </w:tcPr>
          <w:p w:rsidR="00D66606" w:rsidRPr="00611D27" w:rsidRDefault="00D66606" w:rsidP="00734606">
            <w:pPr>
              <w:ind w:firstLine="33"/>
              <w:jc w:val="center"/>
              <w:rPr>
                <w:b/>
                <w:bCs/>
              </w:rPr>
            </w:pPr>
            <w:r w:rsidRPr="00611D27">
              <w:rPr>
                <w:b/>
                <w:bCs/>
              </w:rPr>
              <w:t>ЛР 1</w:t>
            </w:r>
          </w:p>
        </w:tc>
      </w:tr>
      <w:tr w:rsidR="00D66606" w:rsidRPr="00611D27" w:rsidTr="00734606">
        <w:tc>
          <w:tcPr>
            <w:tcW w:w="7338" w:type="dxa"/>
          </w:tcPr>
          <w:p w:rsidR="00D66606" w:rsidRPr="00611D27" w:rsidRDefault="00D66606" w:rsidP="00734606">
            <w:pPr>
              <w:ind w:firstLine="33"/>
              <w:jc w:val="both"/>
              <w:rPr>
                <w:b/>
                <w:bCs/>
              </w:rPr>
            </w:pPr>
            <w:r w:rsidRPr="00611D27">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vAlign w:val="center"/>
          </w:tcPr>
          <w:p w:rsidR="00D66606" w:rsidRPr="00611D27" w:rsidRDefault="00D66606" w:rsidP="00734606">
            <w:pPr>
              <w:ind w:firstLine="33"/>
              <w:jc w:val="center"/>
              <w:rPr>
                <w:b/>
                <w:bCs/>
              </w:rPr>
            </w:pPr>
            <w:r w:rsidRPr="00611D27">
              <w:rPr>
                <w:b/>
                <w:bCs/>
              </w:rPr>
              <w:t>ЛР 2</w:t>
            </w:r>
          </w:p>
        </w:tc>
      </w:tr>
      <w:tr w:rsidR="00D66606" w:rsidRPr="00611D27" w:rsidTr="00734606">
        <w:tc>
          <w:tcPr>
            <w:tcW w:w="7338" w:type="dxa"/>
          </w:tcPr>
          <w:p w:rsidR="00D66606" w:rsidRPr="00611D27" w:rsidRDefault="00D66606" w:rsidP="00734606">
            <w:pPr>
              <w:ind w:firstLine="33"/>
              <w:jc w:val="both"/>
              <w:rPr>
                <w:b/>
                <w:bCs/>
              </w:rPr>
            </w:pPr>
            <w:r w:rsidRPr="00611D27">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vAlign w:val="center"/>
          </w:tcPr>
          <w:p w:rsidR="00D66606" w:rsidRPr="00611D27" w:rsidRDefault="00D66606" w:rsidP="00734606">
            <w:pPr>
              <w:ind w:firstLine="33"/>
              <w:jc w:val="center"/>
              <w:rPr>
                <w:b/>
                <w:bCs/>
              </w:rPr>
            </w:pPr>
            <w:r w:rsidRPr="00611D27">
              <w:rPr>
                <w:b/>
                <w:bCs/>
              </w:rPr>
              <w:t>ЛР 3</w:t>
            </w:r>
          </w:p>
        </w:tc>
      </w:tr>
      <w:tr w:rsidR="00D66606" w:rsidRPr="00611D27" w:rsidTr="00734606">
        <w:tc>
          <w:tcPr>
            <w:tcW w:w="7338" w:type="dxa"/>
          </w:tcPr>
          <w:p w:rsidR="00D66606" w:rsidRPr="00611D27" w:rsidRDefault="00D66606" w:rsidP="00734606">
            <w:pPr>
              <w:ind w:firstLine="33"/>
              <w:jc w:val="both"/>
              <w:rPr>
                <w:b/>
                <w:bCs/>
              </w:rPr>
            </w:pPr>
            <w:r w:rsidRPr="00611D27">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vAlign w:val="center"/>
          </w:tcPr>
          <w:p w:rsidR="00D66606" w:rsidRPr="00611D27" w:rsidRDefault="00D66606" w:rsidP="00734606">
            <w:pPr>
              <w:ind w:firstLine="33"/>
              <w:jc w:val="center"/>
              <w:rPr>
                <w:b/>
                <w:bCs/>
              </w:rPr>
            </w:pPr>
            <w:r w:rsidRPr="00611D27">
              <w:rPr>
                <w:b/>
                <w:bCs/>
              </w:rPr>
              <w:t>ЛР 4</w:t>
            </w:r>
          </w:p>
        </w:tc>
      </w:tr>
      <w:tr w:rsidR="00D66606" w:rsidRPr="00611D27" w:rsidTr="00734606">
        <w:tc>
          <w:tcPr>
            <w:tcW w:w="7338" w:type="dxa"/>
          </w:tcPr>
          <w:p w:rsidR="00D66606" w:rsidRPr="00611D27" w:rsidRDefault="00D66606" w:rsidP="00734606">
            <w:pPr>
              <w:ind w:firstLine="33"/>
              <w:jc w:val="both"/>
              <w:rPr>
                <w:b/>
                <w:bCs/>
              </w:rPr>
            </w:pPr>
            <w:r w:rsidRPr="00611D27">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vAlign w:val="center"/>
          </w:tcPr>
          <w:p w:rsidR="00D66606" w:rsidRPr="00611D27" w:rsidRDefault="00D66606" w:rsidP="00734606">
            <w:pPr>
              <w:ind w:firstLine="33"/>
              <w:jc w:val="center"/>
              <w:rPr>
                <w:b/>
                <w:bCs/>
              </w:rPr>
            </w:pPr>
            <w:r w:rsidRPr="00611D27">
              <w:rPr>
                <w:b/>
                <w:bCs/>
              </w:rPr>
              <w:t>ЛР 5</w:t>
            </w:r>
          </w:p>
        </w:tc>
      </w:tr>
      <w:tr w:rsidR="00D66606" w:rsidRPr="00611D27" w:rsidTr="00734606">
        <w:tc>
          <w:tcPr>
            <w:tcW w:w="7338" w:type="dxa"/>
          </w:tcPr>
          <w:p w:rsidR="00D66606" w:rsidRPr="00611D27" w:rsidRDefault="00D66606" w:rsidP="00734606">
            <w:pPr>
              <w:ind w:firstLine="33"/>
              <w:jc w:val="both"/>
              <w:rPr>
                <w:b/>
                <w:bCs/>
              </w:rPr>
            </w:pPr>
            <w:r w:rsidRPr="00611D27">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D66606" w:rsidRPr="00611D27" w:rsidRDefault="00D66606" w:rsidP="00734606">
            <w:pPr>
              <w:ind w:firstLine="33"/>
              <w:jc w:val="center"/>
              <w:rPr>
                <w:b/>
                <w:bCs/>
              </w:rPr>
            </w:pPr>
            <w:r w:rsidRPr="00611D27">
              <w:rPr>
                <w:b/>
                <w:bCs/>
              </w:rPr>
              <w:t>ЛР 6</w:t>
            </w:r>
          </w:p>
        </w:tc>
      </w:tr>
      <w:tr w:rsidR="00D66606" w:rsidRPr="00611D27" w:rsidTr="00734606">
        <w:trPr>
          <w:trHeight w:val="268"/>
        </w:trPr>
        <w:tc>
          <w:tcPr>
            <w:tcW w:w="7338" w:type="dxa"/>
          </w:tcPr>
          <w:p w:rsidR="00D66606" w:rsidRPr="00611D27" w:rsidRDefault="00D66606" w:rsidP="00734606">
            <w:pPr>
              <w:ind w:firstLine="33"/>
              <w:jc w:val="both"/>
              <w:rPr>
                <w:b/>
                <w:bCs/>
              </w:rPr>
            </w:pPr>
            <w:r w:rsidRPr="00611D27">
              <w:lastRenderedPageBreak/>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vAlign w:val="center"/>
          </w:tcPr>
          <w:p w:rsidR="00D66606" w:rsidRPr="00611D27" w:rsidRDefault="00D66606" w:rsidP="00734606">
            <w:pPr>
              <w:ind w:firstLine="33"/>
              <w:jc w:val="center"/>
              <w:rPr>
                <w:b/>
                <w:bCs/>
              </w:rPr>
            </w:pPr>
            <w:r w:rsidRPr="00611D27">
              <w:rPr>
                <w:b/>
                <w:bCs/>
              </w:rPr>
              <w:t>ЛР 7</w:t>
            </w:r>
          </w:p>
        </w:tc>
      </w:tr>
      <w:tr w:rsidR="00D66606" w:rsidRPr="00611D27" w:rsidTr="00734606">
        <w:tc>
          <w:tcPr>
            <w:tcW w:w="7338" w:type="dxa"/>
          </w:tcPr>
          <w:p w:rsidR="00D66606" w:rsidRPr="00611D27" w:rsidRDefault="00D66606" w:rsidP="00734606">
            <w:pPr>
              <w:ind w:firstLine="33"/>
              <w:jc w:val="both"/>
              <w:rPr>
                <w:b/>
                <w:bCs/>
              </w:rPr>
            </w:pPr>
            <w:r w:rsidRPr="00611D27">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D66606" w:rsidRPr="00611D27" w:rsidRDefault="00D66606" w:rsidP="00734606">
            <w:pPr>
              <w:ind w:firstLine="33"/>
              <w:jc w:val="center"/>
              <w:rPr>
                <w:b/>
                <w:bCs/>
              </w:rPr>
            </w:pPr>
            <w:r w:rsidRPr="00611D27">
              <w:rPr>
                <w:b/>
                <w:bCs/>
              </w:rPr>
              <w:t>ЛР 8</w:t>
            </w:r>
          </w:p>
        </w:tc>
      </w:tr>
      <w:tr w:rsidR="00D66606" w:rsidRPr="00611D27" w:rsidTr="00734606">
        <w:tc>
          <w:tcPr>
            <w:tcW w:w="7338" w:type="dxa"/>
          </w:tcPr>
          <w:p w:rsidR="00D66606" w:rsidRPr="00611D27" w:rsidRDefault="00D66606" w:rsidP="00734606">
            <w:pPr>
              <w:ind w:firstLine="33"/>
              <w:jc w:val="both"/>
              <w:rPr>
                <w:b/>
                <w:bCs/>
              </w:rPr>
            </w:pPr>
            <w:r w:rsidRPr="00611D27">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D66606" w:rsidRPr="00611D27" w:rsidRDefault="00D66606" w:rsidP="00734606">
            <w:pPr>
              <w:ind w:firstLine="33"/>
              <w:jc w:val="center"/>
              <w:rPr>
                <w:b/>
                <w:bCs/>
              </w:rPr>
            </w:pPr>
            <w:r w:rsidRPr="00611D27">
              <w:rPr>
                <w:b/>
                <w:bCs/>
              </w:rPr>
              <w:t>ЛР 9</w:t>
            </w:r>
          </w:p>
        </w:tc>
      </w:tr>
      <w:tr w:rsidR="00D66606" w:rsidRPr="00611D27" w:rsidTr="00734606">
        <w:tc>
          <w:tcPr>
            <w:tcW w:w="7338" w:type="dxa"/>
          </w:tcPr>
          <w:p w:rsidR="00D66606" w:rsidRPr="00611D27" w:rsidRDefault="00D66606" w:rsidP="00734606">
            <w:pPr>
              <w:jc w:val="both"/>
              <w:rPr>
                <w:b/>
                <w:bCs/>
              </w:rPr>
            </w:pPr>
            <w:r w:rsidRPr="00611D27">
              <w:t>Заботящийся о защите окружающей среды, собственной и чужой безопасности, в том числе цифровой.</w:t>
            </w:r>
          </w:p>
        </w:tc>
        <w:tc>
          <w:tcPr>
            <w:tcW w:w="2863" w:type="dxa"/>
            <w:vAlign w:val="center"/>
          </w:tcPr>
          <w:p w:rsidR="00D66606" w:rsidRPr="00611D27" w:rsidRDefault="00D66606" w:rsidP="00734606">
            <w:pPr>
              <w:ind w:firstLine="33"/>
              <w:jc w:val="center"/>
              <w:rPr>
                <w:b/>
                <w:bCs/>
              </w:rPr>
            </w:pPr>
            <w:r w:rsidRPr="00611D27">
              <w:rPr>
                <w:b/>
                <w:bCs/>
              </w:rPr>
              <w:t>ЛР 10</w:t>
            </w:r>
          </w:p>
        </w:tc>
      </w:tr>
      <w:tr w:rsidR="00D66606" w:rsidRPr="00611D27" w:rsidTr="00734606">
        <w:tc>
          <w:tcPr>
            <w:tcW w:w="7338" w:type="dxa"/>
          </w:tcPr>
          <w:p w:rsidR="00D66606" w:rsidRPr="00611D27" w:rsidRDefault="00D66606" w:rsidP="00734606">
            <w:pPr>
              <w:jc w:val="both"/>
              <w:rPr>
                <w:b/>
                <w:bCs/>
              </w:rPr>
            </w:pPr>
            <w:r w:rsidRPr="00611D27">
              <w:t xml:space="preserve">Проявляющий уважение к эстетическим ценностям, обладающий основами эстетической культуры. </w:t>
            </w:r>
          </w:p>
        </w:tc>
        <w:tc>
          <w:tcPr>
            <w:tcW w:w="2863" w:type="dxa"/>
            <w:vAlign w:val="center"/>
          </w:tcPr>
          <w:p w:rsidR="00D66606" w:rsidRPr="00611D27" w:rsidRDefault="00D66606" w:rsidP="00734606">
            <w:pPr>
              <w:ind w:firstLine="33"/>
              <w:jc w:val="center"/>
              <w:rPr>
                <w:b/>
                <w:bCs/>
              </w:rPr>
            </w:pPr>
            <w:r w:rsidRPr="00611D27">
              <w:rPr>
                <w:b/>
                <w:bCs/>
              </w:rPr>
              <w:t>ЛР 11</w:t>
            </w:r>
          </w:p>
        </w:tc>
      </w:tr>
      <w:tr w:rsidR="00D66606" w:rsidRPr="00611D27" w:rsidTr="00734606">
        <w:tc>
          <w:tcPr>
            <w:tcW w:w="7338" w:type="dxa"/>
          </w:tcPr>
          <w:p w:rsidR="00D66606" w:rsidRPr="00611D27" w:rsidRDefault="00D66606" w:rsidP="00734606">
            <w:pPr>
              <w:jc w:val="both"/>
              <w:rPr>
                <w:b/>
                <w:bCs/>
              </w:rPr>
            </w:pPr>
            <w:r w:rsidRPr="00611D27">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D66606" w:rsidRPr="00611D27" w:rsidRDefault="00D66606" w:rsidP="00734606">
            <w:pPr>
              <w:ind w:firstLine="33"/>
              <w:jc w:val="center"/>
              <w:rPr>
                <w:b/>
                <w:bCs/>
              </w:rPr>
            </w:pPr>
            <w:r w:rsidRPr="00611D27">
              <w:rPr>
                <w:b/>
                <w:bCs/>
              </w:rPr>
              <w:t>ЛР 12</w:t>
            </w:r>
          </w:p>
        </w:tc>
      </w:tr>
      <w:tr w:rsidR="00D66606" w:rsidRPr="00611D27" w:rsidTr="00734606">
        <w:tc>
          <w:tcPr>
            <w:tcW w:w="10201" w:type="dxa"/>
            <w:gridSpan w:val="2"/>
            <w:vAlign w:val="center"/>
          </w:tcPr>
          <w:p w:rsidR="00D66606" w:rsidRPr="00611D27" w:rsidRDefault="00D66606" w:rsidP="00734606">
            <w:pPr>
              <w:ind w:firstLine="33"/>
              <w:jc w:val="center"/>
              <w:rPr>
                <w:b/>
                <w:bCs/>
              </w:rPr>
            </w:pPr>
            <w:r w:rsidRPr="00611D27">
              <w:rPr>
                <w:b/>
                <w:bCs/>
              </w:rPr>
              <w:t>Личностные результаты</w:t>
            </w:r>
          </w:p>
          <w:p w:rsidR="00D66606" w:rsidRPr="00611D27" w:rsidRDefault="00D66606" w:rsidP="00734606">
            <w:pPr>
              <w:ind w:firstLine="33"/>
              <w:jc w:val="center"/>
              <w:rPr>
                <w:b/>
                <w:bCs/>
              </w:rPr>
            </w:pPr>
            <w:r w:rsidRPr="00611D27">
              <w:rPr>
                <w:b/>
                <w:bCs/>
              </w:rPr>
              <w:t xml:space="preserve">реализации программы воспитания, </w:t>
            </w:r>
            <w:r>
              <w:rPr>
                <w:b/>
                <w:bCs/>
              </w:rPr>
              <w:br/>
            </w:r>
            <w:r w:rsidRPr="00611D27">
              <w:rPr>
                <w:b/>
                <w:bCs/>
              </w:rPr>
              <w:t>определенные отраслевыми требованиями к деловым качествам личности</w:t>
            </w:r>
          </w:p>
        </w:tc>
      </w:tr>
      <w:tr w:rsidR="00D66606" w:rsidRPr="00611D27" w:rsidTr="00734606">
        <w:tc>
          <w:tcPr>
            <w:tcW w:w="7338" w:type="dxa"/>
          </w:tcPr>
          <w:p w:rsidR="00D66606" w:rsidRPr="00611D27" w:rsidRDefault="00D66606" w:rsidP="00734606">
            <w:r w:rsidRPr="00611D27">
              <w:t>Демонстрирующий умение эффективно взаимодействовать в команде, вести диалог, в том числе с использованием средств коммуникации</w:t>
            </w:r>
          </w:p>
        </w:tc>
        <w:tc>
          <w:tcPr>
            <w:tcW w:w="2863" w:type="dxa"/>
            <w:vAlign w:val="center"/>
          </w:tcPr>
          <w:p w:rsidR="00D66606" w:rsidRPr="00611D27" w:rsidRDefault="00D66606" w:rsidP="00734606">
            <w:pPr>
              <w:ind w:firstLine="33"/>
              <w:jc w:val="center"/>
              <w:rPr>
                <w:b/>
                <w:bCs/>
              </w:rPr>
            </w:pPr>
            <w:r w:rsidRPr="00611D27">
              <w:rPr>
                <w:b/>
                <w:bCs/>
              </w:rPr>
              <w:t>ЛР 13</w:t>
            </w:r>
          </w:p>
        </w:tc>
      </w:tr>
      <w:tr w:rsidR="00D66606" w:rsidRPr="00611D27" w:rsidTr="00734606">
        <w:tc>
          <w:tcPr>
            <w:tcW w:w="7338" w:type="dxa"/>
          </w:tcPr>
          <w:p w:rsidR="00D66606" w:rsidRPr="00611D27" w:rsidRDefault="00D66606" w:rsidP="00734606">
            <w:r w:rsidRPr="00611D27">
              <w:t>Демонстрирующий навыки анализа и интерпретации информации из различных источников с учетом нормативно-правовых норм</w:t>
            </w:r>
          </w:p>
        </w:tc>
        <w:tc>
          <w:tcPr>
            <w:tcW w:w="2863" w:type="dxa"/>
            <w:vAlign w:val="center"/>
          </w:tcPr>
          <w:p w:rsidR="00D66606" w:rsidRPr="00611D27" w:rsidRDefault="00D66606" w:rsidP="00734606">
            <w:pPr>
              <w:ind w:firstLine="33"/>
              <w:jc w:val="center"/>
              <w:rPr>
                <w:b/>
                <w:bCs/>
              </w:rPr>
            </w:pPr>
            <w:r w:rsidRPr="00611D27">
              <w:rPr>
                <w:b/>
                <w:bCs/>
              </w:rPr>
              <w:t>ЛР 14</w:t>
            </w:r>
          </w:p>
        </w:tc>
      </w:tr>
      <w:tr w:rsidR="00D66606" w:rsidRPr="00611D27" w:rsidTr="00734606">
        <w:tc>
          <w:tcPr>
            <w:tcW w:w="7338" w:type="dxa"/>
          </w:tcPr>
          <w:p w:rsidR="00D66606" w:rsidRPr="00611D27" w:rsidRDefault="00D66606" w:rsidP="00734606">
            <w:r w:rsidRPr="00611D27">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863" w:type="dxa"/>
            <w:vAlign w:val="center"/>
          </w:tcPr>
          <w:p w:rsidR="00D66606" w:rsidRPr="00611D27" w:rsidRDefault="00D66606" w:rsidP="00734606">
            <w:pPr>
              <w:ind w:firstLine="33"/>
              <w:jc w:val="center"/>
              <w:rPr>
                <w:b/>
                <w:bCs/>
              </w:rPr>
            </w:pPr>
            <w:r w:rsidRPr="00611D27">
              <w:rPr>
                <w:b/>
                <w:bCs/>
              </w:rPr>
              <w:t>ЛР 15</w:t>
            </w:r>
          </w:p>
        </w:tc>
      </w:tr>
      <w:tr w:rsidR="00D66606" w:rsidRPr="00611D27" w:rsidTr="00734606">
        <w:tc>
          <w:tcPr>
            <w:tcW w:w="10201" w:type="dxa"/>
            <w:gridSpan w:val="2"/>
            <w:vAlign w:val="center"/>
          </w:tcPr>
          <w:p w:rsidR="00D66606" w:rsidRPr="00611D27" w:rsidRDefault="00D66606" w:rsidP="00734606">
            <w:pPr>
              <w:ind w:firstLine="33"/>
              <w:jc w:val="center"/>
              <w:rPr>
                <w:b/>
                <w:bCs/>
              </w:rPr>
            </w:pPr>
            <w:r w:rsidRPr="00611D27">
              <w:rPr>
                <w:b/>
                <w:bCs/>
              </w:rPr>
              <w:t>Личностные результаты</w:t>
            </w:r>
          </w:p>
          <w:p w:rsidR="00D66606" w:rsidRPr="00611D27" w:rsidRDefault="00D66606" w:rsidP="00734606">
            <w:pPr>
              <w:ind w:firstLine="33"/>
              <w:jc w:val="center"/>
              <w:rPr>
                <w:b/>
                <w:bCs/>
              </w:rPr>
            </w:pPr>
            <w:r w:rsidRPr="00611D27">
              <w:rPr>
                <w:b/>
                <w:bCs/>
              </w:rPr>
              <w:t xml:space="preserve">реализации программы воспитания, </w:t>
            </w:r>
            <w:r>
              <w:rPr>
                <w:b/>
                <w:bCs/>
              </w:rPr>
              <w:br/>
            </w:r>
            <w:r w:rsidRPr="00611D27">
              <w:rPr>
                <w:b/>
                <w:bCs/>
              </w:rPr>
              <w:t>определенные субъектом Российской Федерации</w:t>
            </w:r>
          </w:p>
        </w:tc>
      </w:tr>
      <w:tr w:rsidR="00D66606" w:rsidRPr="001D309B" w:rsidTr="00734606">
        <w:tc>
          <w:tcPr>
            <w:tcW w:w="7338" w:type="dxa"/>
          </w:tcPr>
          <w:p w:rsidR="00D66606" w:rsidRPr="001D309B" w:rsidRDefault="00D66606" w:rsidP="00734606">
            <w:r>
              <w:t xml:space="preserve">Принимающий основы </w:t>
            </w:r>
            <w:proofErr w:type="gramStart"/>
            <w:r>
              <w:t>экологической  культуры</w:t>
            </w:r>
            <w:proofErr w:type="gramEnd"/>
            <w:r>
              <w:t xml:space="preserve"> , соответствующей современному уровню экологического мышления, принимающий опыт экологически ориентированной  рефлексивно – оценочной  и практической деятельности в жизненных ситуациях и профессиональной деятельности</w:t>
            </w:r>
          </w:p>
        </w:tc>
        <w:tc>
          <w:tcPr>
            <w:tcW w:w="2863" w:type="dxa"/>
            <w:vAlign w:val="center"/>
          </w:tcPr>
          <w:p w:rsidR="00D66606" w:rsidRPr="001D309B" w:rsidRDefault="00D66606" w:rsidP="00734606">
            <w:pPr>
              <w:ind w:firstLine="33"/>
              <w:jc w:val="center"/>
              <w:rPr>
                <w:b/>
                <w:bCs/>
                <w:lang w:val="en-US"/>
              </w:rPr>
            </w:pPr>
            <w:r w:rsidRPr="00611D27">
              <w:rPr>
                <w:b/>
                <w:bCs/>
              </w:rPr>
              <w:t>ЛР</w:t>
            </w:r>
            <w:r>
              <w:rPr>
                <w:b/>
                <w:bCs/>
                <w:lang w:val="en-US"/>
              </w:rPr>
              <w:t xml:space="preserve"> 16</w:t>
            </w:r>
          </w:p>
        </w:tc>
      </w:tr>
    </w:tbl>
    <w:p w:rsidR="00C80A57" w:rsidRPr="00C80A57" w:rsidRDefault="00C80A57" w:rsidP="00C80A57">
      <w:pPr>
        <w:ind w:firstLine="596"/>
        <w:jc w:val="center"/>
        <w:rPr>
          <w:b/>
          <w:sz w:val="28"/>
          <w:szCs w:val="28"/>
        </w:rPr>
      </w:pPr>
    </w:p>
    <w:p w:rsidR="00C80A57" w:rsidRDefault="00C80A57" w:rsidP="00E30A5D">
      <w:pPr>
        <w:ind w:firstLine="596"/>
        <w:jc w:val="both"/>
        <w:rPr>
          <w:bCs/>
          <w:sz w:val="28"/>
          <w:szCs w:val="28"/>
        </w:rPr>
      </w:pPr>
    </w:p>
    <w:p w:rsidR="00B65A37" w:rsidRDefault="00B65A37" w:rsidP="00E30A5D">
      <w:pPr>
        <w:pStyle w:val="20"/>
        <w:spacing w:line="240" w:lineRule="auto"/>
        <w:ind w:firstLine="709"/>
        <w:rPr>
          <w:color w:val="000000" w:themeColor="text1"/>
          <w:szCs w:val="28"/>
        </w:rPr>
      </w:pPr>
      <w:bookmarkStart w:id="62" w:name="_Toc28102791"/>
      <w:bookmarkStart w:id="63" w:name="_Toc94521655"/>
      <w:bookmarkStart w:id="64" w:name="_Toc97303692"/>
      <w:r w:rsidRPr="004656F3">
        <w:rPr>
          <w:color w:val="000000" w:themeColor="text1"/>
          <w:szCs w:val="28"/>
        </w:rPr>
        <w:t>1.3. Система оценки результатов</w:t>
      </w:r>
      <w:bookmarkEnd w:id="62"/>
      <w:bookmarkEnd w:id="63"/>
      <w:bookmarkEnd w:id="64"/>
    </w:p>
    <w:p w:rsidR="00B65A37" w:rsidRPr="004656F3" w:rsidRDefault="00B65A37" w:rsidP="00E30A5D">
      <w:pPr>
        <w:pStyle w:val="20"/>
        <w:spacing w:line="240" w:lineRule="auto"/>
        <w:ind w:firstLine="709"/>
        <w:rPr>
          <w:color w:val="000000" w:themeColor="text1"/>
          <w:szCs w:val="28"/>
        </w:rPr>
      </w:pPr>
    </w:p>
    <w:p w:rsidR="00B65A37" w:rsidRDefault="00B65A37" w:rsidP="00E30A5D">
      <w:pPr>
        <w:pStyle w:val="20"/>
        <w:spacing w:line="240" w:lineRule="auto"/>
      </w:pPr>
      <w:bookmarkStart w:id="65" w:name="_Toc94521656"/>
      <w:bookmarkStart w:id="66" w:name="_Toc97303693"/>
      <w:r w:rsidRPr="004656F3">
        <w:t>1.3.1. Формы аттестации</w:t>
      </w:r>
      <w:bookmarkEnd w:id="65"/>
      <w:bookmarkEnd w:id="66"/>
    </w:p>
    <w:p w:rsidR="00B65A37" w:rsidRPr="004656F3" w:rsidRDefault="00B65A37" w:rsidP="00E30A5D">
      <w:pPr>
        <w:pStyle w:val="20"/>
        <w:spacing w:line="240" w:lineRule="auto"/>
      </w:pPr>
    </w:p>
    <w:p w:rsidR="00B65A37" w:rsidRDefault="00B65A37" w:rsidP="00E30A5D">
      <w:pPr>
        <w:ind w:firstLine="709"/>
        <w:jc w:val="both"/>
        <w:rPr>
          <w:sz w:val="28"/>
          <w:szCs w:val="28"/>
        </w:rPr>
      </w:pPr>
      <w:r>
        <w:rPr>
          <w:sz w:val="28"/>
          <w:szCs w:val="28"/>
        </w:rPr>
        <w:t xml:space="preserve">Освоение образовательной программы среднего профессионального образования, в том числе отдельной части или всего объема учебного предмета, </w:t>
      </w:r>
      <w:r>
        <w:rPr>
          <w:sz w:val="28"/>
          <w:szCs w:val="28"/>
        </w:rPr>
        <w:lastRenderedPageBreak/>
        <w:t>курса, дисциплины (модуля) образовательной программы, сопровождается текущим контролем успеваемости и промежуточной аттестацией обучающихся.</w:t>
      </w:r>
    </w:p>
    <w:p w:rsidR="00B65A37" w:rsidRDefault="00B65A37" w:rsidP="00E30A5D">
      <w:pPr>
        <w:ind w:firstLine="709"/>
        <w:jc w:val="both"/>
        <w:rPr>
          <w:sz w:val="28"/>
          <w:szCs w:val="28"/>
        </w:rPr>
      </w:pPr>
      <w:r>
        <w:rPr>
          <w:sz w:val="28"/>
          <w:szCs w:val="28"/>
        </w:rPr>
        <w:t>Изучение программы завершается государственной итоговой аттестации, по результатам которой выпускникам присваивается квалификация Программист.</w:t>
      </w:r>
    </w:p>
    <w:p w:rsidR="00B65A37" w:rsidRDefault="00B65A37" w:rsidP="00E30A5D">
      <w:pPr>
        <w:ind w:firstLine="709"/>
        <w:jc w:val="both"/>
        <w:rPr>
          <w:sz w:val="28"/>
          <w:szCs w:val="28"/>
        </w:rPr>
      </w:pPr>
    </w:p>
    <w:p w:rsidR="00B65A37" w:rsidRDefault="00B65A37" w:rsidP="00E30A5D">
      <w:pPr>
        <w:pStyle w:val="20"/>
        <w:spacing w:line="240" w:lineRule="auto"/>
      </w:pPr>
      <w:bookmarkStart w:id="67" w:name="_Toc94521657"/>
      <w:bookmarkStart w:id="68" w:name="_Toc97303694"/>
      <w:r w:rsidRPr="004656F3">
        <w:t>1.3.2. Организация и формы представления и учета результатов текущего контроля</w:t>
      </w:r>
      <w:bookmarkEnd w:id="67"/>
      <w:bookmarkEnd w:id="68"/>
    </w:p>
    <w:p w:rsidR="00B65A37" w:rsidRPr="004656F3" w:rsidRDefault="00B65A37" w:rsidP="00E30A5D">
      <w:pPr>
        <w:pStyle w:val="20"/>
        <w:spacing w:line="240" w:lineRule="auto"/>
      </w:pPr>
    </w:p>
    <w:p w:rsidR="00B65A37" w:rsidRDefault="00B65A37" w:rsidP="00E30A5D">
      <w:pPr>
        <w:ind w:firstLine="709"/>
        <w:jc w:val="both"/>
        <w:rPr>
          <w:sz w:val="28"/>
          <w:szCs w:val="28"/>
        </w:rPr>
      </w:pPr>
      <w:r>
        <w:rPr>
          <w:sz w:val="28"/>
          <w:szCs w:val="28"/>
        </w:rPr>
        <w:t>Для проведения текущего контроля используются следующие формы:</w:t>
      </w:r>
    </w:p>
    <w:p w:rsidR="00B65A37" w:rsidRDefault="00B65A37" w:rsidP="00E30A5D">
      <w:pPr>
        <w:pStyle w:val="af1"/>
        <w:numPr>
          <w:ilvl w:val="0"/>
          <w:numId w:val="29"/>
        </w:numPr>
        <w:ind w:left="0" w:firstLine="709"/>
        <w:jc w:val="both"/>
        <w:rPr>
          <w:sz w:val="28"/>
          <w:szCs w:val="28"/>
        </w:rPr>
      </w:pPr>
      <w:r>
        <w:rPr>
          <w:sz w:val="28"/>
          <w:szCs w:val="28"/>
        </w:rPr>
        <w:t xml:space="preserve">опрос (групповой, фронтальный, индивидуальный, письменный и </w:t>
      </w:r>
      <w:proofErr w:type="spellStart"/>
      <w:r>
        <w:rPr>
          <w:sz w:val="28"/>
          <w:szCs w:val="28"/>
        </w:rPr>
        <w:t>др</w:t>
      </w:r>
      <w:proofErr w:type="spellEnd"/>
      <w:r>
        <w:rPr>
          <w:sz w:val="28"/>
          <w:szCs w:val="28"/>
        </w:rPr>
        <w:t>);</w:t>
      </w:r>
    </w:p>
    <w:p w:rsidR="00B65A37" w:rsidRDefault="00B65A37" w:rsidP="00E30A5D">
      <w:pPr>
        <w:pStyle w:val="af1"/>
        <w:numPr>
          <w:ilvl w:val="0"/>
          <w:numId w:val="29"/>
        </w:numPr>
        <w:ind w:left="0" w:firstLine="709"/>
        <w:jc w:val="both"/>
        <w:rPr>
          <w:sz w:val="28"/>
          <w:szCs w:val="28"/>
        </w:rPr>
      </w:pPr>
      <w:r>
        <w:rPr>
          <w:sz w:val="28"/>
          <w:szCs w:val="28"/>
        </w:rPr>
        <w:t>тестирование;</w:t>
      </w:r>
    </w:p>
    <w:p w:rsidR="00B65A37" w:rsidRDefault="00B65A37" w:rsidP="00E30A5D">
      <w:pPr>
        <w:pStyle w:val="af1"/>
        <w:numPr>
          <w:ilvl w:val="0"/>
          <w:numId w:val="29"/>
        </w:numPr>
        <w:ind w:left="0" w:firstLine="709"/>
        <w:jc w:val="both"/>
        <w:rPr>
          <w:sz w:val="28"/>
          <w:szCs w:val="28"/>
        </w:rPr>
      </w:pPr>
      <w:r>
        <w:rPr>
          <w:sz w:val="28"/>
          <w:szCs w:val="28"/>
        </w:rPr>
        <w:t>оценка выполнения задания практического занятия;</w:t>
      </w:r>
    </w:p>
    <w:p w:rsidR="00B65A37" w:rsidRDefault="00B65A37" w:rsidP="00E30A5D">
      <w:pPr>
        <w:pStyle w:val="af1"/>
        <w:numPr>
          <w:ilvl w:val="0"/>
          <w:numId w:val="29"/>
        </w:numPr>
        <w:ind w:left="0" w:firstLine="709"/>
        <w:jc w:val="both"/>
        <w:rPr>
          <w:sz w:val="28"/>
          <w:szCs w:val="28"/>
        </w:rPr>
      </w:pPr>
      <w:r>
        <w:rPr>
          <w:sz w:val="28"/>
          <w:szCs w:val="28"/>
        </w:rPr>
        <w:t>оценка выполнения задания лабораторного занятия;</w:t>
      </w:r>
    </w:p>
    <w:p w:rsidR="00B65A37" w:rsidRDefault="00B65A37" w:rsidP="00E30A5D">
      <w:pPr>
        <w:pStyle w:val="af1"/>
        <w:numPr>
          <w:ilvl w:val="0"/>
          <w:numId w:val="29"/>
        </w:numPr>
        <w:ind w:left="0" w:firstLine="709"/>
        <w:jc w:val="both"/>
        <w:rPr>
          <w:sz w:val="28"/>
          <w:szCs w:val="28"/>
        </w:rPr>
      </w:pPr>
      <w:r>
        <w:rPr>
          <w:sz w:val="28"/>
          <w:szCs w:val="28"/>
        </w:rPr>
        <w:t>оценка работы на семинаре;</w:t>
      </w:r>
    </w:p>
    <w:p w:rsidR="00B65A37" w:rsidRDefault="00B65A37" w:rsidP="00E30A5D">
      <w:pPr>
        <w:pStyle w:val="af1"/>
        <w:numPr>
          <w:ilvl w:val="0"/>
          <w:numId w:val="29"/>
        </w:numPr>
        <w:ind w:left="0" w:firstLine="709"/>
        <w:jc w:val="both"/>
        <w:rPr>
          <w:sz w:val="28"/>
          <w:szCs w:val="28"/>
        </w:rPr>
      </w:pPr>
      <w:r>
        <w:rPr>
          <w:sz w:val="28"/>
          <w:szCs w:val="28"/>
        </w:rPr>
        <w:t>оценка контрольной работы;</w:t>
      </w:r>
    </w:p>
    <w:p w:rsidR="00B65A37" w:rsidRDefault="00B65A37" w:rsidP="00E30A5D">
      <w:pPr>
        <w:pStyle w:val="af1"/>
        <w:numPr>
          <w:ilvl w:val="0"/>
          <w:numId w:val="29"/>
        </w:numPr>
        <w:ind w:left="0" w:firstLine="709"/>
        <w:jc w:val="both"/>
        <w:rPr>
          <w:sz w:val="28"/>
          <w:szCs w:val="28"/>
        </w:rPr>
      </w:pPr>
      <w:r>
        <w:rPr>
          <w:sz w:val="28"/>
          <w:szCs w:val="28"/>
        </w:rPr>
        <w:t>оценка самостоятельной работы в различных формах;</w:t>
      </w:r>
    </w:p>
    <w:p w:rsidR="00B65A37" w:rsidRDefault="00B65A37" w:rsidP="00E30A5D">
      <w:pPr>
        <w:pStyle w:val="af1"/>
        <w:numPr>
          <w:ilvl w:val="0"/>
          <w:numId w:val="29"/>
        </w:numPr>
        <w:ind w:left="0" w:firstLine="709"/>
        <w:jc w:val="both"/>
        <w:rPr>
          <w:sz w:val="28"/>
          <w:szCs w:val="28"/>
        </w:rPr>
      </w:pPr>
      <w:r>
        <w:rPr>
          <w:sz w:val="28"/>
          <w:szCs w:val="28"/>
        </w:rPr>
        <w:t>другие формы текущей аттестации в соответствии с УМК предмета, дисциплины, МДК.</w:t>
      </w:r>
    </w:p>
    <w:p w:rsidR="00B65A37" w:rsidRDefault="00B65A37" w:rsidP="00E30A5D">
      <w:pPr>
        <w:ind w:firstLine="709"/>
        <w:jc w:val="both"/>
        <w:rPr>
          <w:sz w:val="28"/>
          <w:szCs w:val="28"/>
        </w:rPr>
      </w:pPr>
      <w:r>
        <w:rPr>
          <w:sz w:val="28"/>
          <w:szCs w:val="28"/>
        </w:rPr>
        <w:t>Текущий контроль практики проводится в форме экспертной оценки выполнения работ на практике руководителем практики.</w:t>
      </w:r>
    </w:p>
    <w:p w:rsidR="00B65A37" w:rsidRDefault="00B65A37" w:rsidP="00E30A5D">
      <w:pPr>
        <w:ind w:firstLine="709"/>
        <w:jc w:val="both"/>
        <w:rPr>
          <w:sz w:val="28"/>
          <w:szCs w:val="28"/>
        </w:rPr>
      </w:pPr>
      <w:r>
        <w:rPr>
          <w:sz w:val="28"/>
          <w:szCs w:val="28"/>
        </w:rPr>
        <w:t>Периодичность текущего контроля не реже 1 раза за 36 часов учебных занятий</w:t>
      </w:r>
    </w:p>
    <w:p w:rsidR="00B65A37" w:rsidRDefault="00B65A37" w:rsidP="00E30A5D">
      <w:pPr>
        <w:ind w:firstLine="709"/>
        <w:jc w:val="both"/>
        <w:rPr>
          <w:sz w:val="28"/>
          <w:szCs w:val="28"/>
        </w:rPr>
      </w:pPr>
    </w:p>
    <w:p w:rsidR="00B65A37" w:rsidRDefault="00B65A37" w:rsidP="00E30A5D">
      <w:pPr>
        <w:pStyle w:val="20"/>
        <w:spacing w:line="240" w:lineRule="auto"/>
      </w:pPr>
      <w:bookmarkStart w:id="69" w:name="_Toc94521658"/>
      <w:bookmarkStart w:id="70" w:name="_Toc97303695"/>
      <w:r w:rsidRPr="004656F3">
        <w:t>1.3.3. Организация и формы представления и учета результатов промежуточной аттестации</w:t>
      </w:r>
      <w:bookmarkEnd w:id="69"/>
      <w:bookmarkEnd w:id="70"/>
    </w:p>
    <w:p w:rsidR="00B65A37" w:rsidRPr="004656F3" w:rsidRDefault="00B65A37" w:rsidP="00E30A5D">
      <w:pPr>
        <w:pStyle w:val="20"/>
        <w:spacing w:line="240" w:lineRule="auto"/>
      </w:pPr>
    </w:p>
    <w:p w:rsidR="00B65A37" w:rsidRDefault="00B65A37" w:rsidP="00E30A5D">
      <w:pPr>
        <w:ind w:firstLine="709"/>
        <w:jc w:val="both"/>
        <w:rPr>
          <w:sz w:val="28"/>
          <w:szCs w:val="28"/>
        </w:rPr>
      </w:pPr>
      <w:r>
        <w:rPr>
          <w:sz w:val="28"/>
          <w:szCs w:val="28"/>
        </w:rPr>
        <w:t>Промежуточная аттестация проводится в формах:</w:t>
      </w:r>
    </w:p>
    <w:p w:rsidR="00B65A37" w:rsidRDefault="00B65A37" w:rsidP="00E30A5D">
      <w:pPr>
        <w:pStyle w:val="af1"/>
        <w:numPr>
          <w:ilvl w:val="0"/>
          <w:numId w:val="30"/>
        </w:numPr>
        <w:ind w:left="0" w:firstLine="709"/>
        <w:jc w:val="both"/>
        <w:rPr>
          <w:sz w:val="28"/>
          <w:szCs w:val="28"/>
        </w:rPr>
      </w:pPr>
      <w:r>
        <w:rPr>
          <w:sz w:val="28"/>
          <w:szCs w:val="28"/>
        </w:rPr>
        <w:t>Зачет,</w:t>
      </w:r>
    </w:p>
    <w:p w:rsidR="00B65A37" w:rsidRDefault="00B65A37" w:rsidP="00E30A5D">
      <w:pPr>
        <w:pStyle w:val="af1"/>
        <w:numPr>
          <w:ilvl w:val="0"/>
          <w:numId w:val="30"/>
        </w:numPr>
        <w:ind w:left="0" w:firstLine="709"/>
        <w:jc w:val="both"/>
        <w:rPr>
          <w:sz w:val="28"/>
          <w:szCs w:val="28"/>
        </w:rPr>
      </w:pPr>
      <w:r>
        <w:rPr>
          <w:sz w:val="28"/>
          <w:szCs w:val="28"/>
        </w:rPr>
        <w:t>Дифференцированный зачет,</w:t>
      </w:r>
    </w:p>
    <w:p w:rsidR="00B65A37" w:rsidRDefault="00B65A37" w:rsidP="00E30A5D">
      <w:pPr>
        <w:pStyle w:val="af1"/>
        <w:numPr>
          <w:ilvl w:val="0"/>
          <w:numId w:val="30"/>
        </w:numPr>
        <w:ind w:left="0" w:firstLine="709"/>
        <w:jc w:val="both"/>
        <w:rPr>
          <w:sz w:val="28"/>
          <w:szCs w:val="28"/>
        </w:rPr>
      </w:pPr>
      <w:r>
        <w:rPr>
          <w:sz w:val="28"/>
          <w:szCs w:val="28"/>
        </w:rPr>
        <w:t>Комплексный зачет,</w:t>
      </w:r>
    </w:p>
    <w:p w:rsidR="00B65A37" w:rsidRDefault="00B65A37" w:rsidP="00E30A5D">
      <w:pPr>
        <w:pStyle w:val="af1"/>
        <w:numPr>
          <w:ilvl w:val="0"/>
          <w:numId w:val="30"/>
        </w:numPr>
        <w:ind w:left="0" w:firstLine="709"/>
        <w:jc w:val="both"/>
        <w:rPr>
          <w:sz w:val="28"/>
          <w:szCs w:val="28"/>
        </w:rPr>
      </w:pPr>
      <w:r>
        <w:rPr>
          <w:sz w:val="28"/>
          <w:szCs w:val="28"/>
        </w:rPr>
        <w:t>Комплексный дифференцированный зачет,</w:t>
      </w:r>
    </w:p>
    <w:p w:rsidR="00B65A37" w:rsidRDefault="00B65A37" w:rsidP="00E30A5D">
      <w:pPr>
        <w:pStyle w:val="af1"/>
        <w:numPr>
          <w:ilvl w:val="0"/>
          <w:numId w:val="30"/>
        </w:numPr>
        <w:ind w:left="0" w:firstLine="709"/>
        <w:jc w:val="both"/>
        <w:rPr>
          <w:sz w:val="28"/>
          <w:szCs w:val="28"/>
        </w:rPr>
      </w:pPr>
      <w:r>
        <w:rPr>
          <w:sz w:val="28"/>
          <w:szCs w:val="28"/>
        </w:rPr>
        <w:t>Экзамен,</w:t>
      </w:r>
    </w:p>
    <w:p w:rsidR="00B65A37" w:rsidRDefault="00B65A37" w:rsidP="00E30A5D">
      <w:pPr>
        <w:pStyle w:val="af1"/>
        <w:numPr>
          <w:ilvl w:val="0"/>
          <w:numId w:val="30"/>
        </w:numPr>
        <w:ind w:left="0" w:firstLine="709"/>
        <w:jc w:val="both"/>
        <w:rPr>
          <w:sz w:val="28"/>
          <w:szCs w:val="28"/>
        </w:rPr>
      </w:pPr>
      <w:r>
        <w:rPr>
          <w:sz w:val="28"/>
          <w:szCs w:val="28"/>
        </w:rPr>
        <w:t>Комплексный экзамен,</w:t>
      </w:r>
    </w:p>
    <w:p w:rsidR="00B65A37" w:rsidRDefault="00B65A37" w:rsidP="00E30A5D">
      <w:pPr>
        <w:pStyle w:val="af1"/>
        <w:numPr>
          <w:ilvl w:val="0"/>
          <w:numId w:val="30"/>
        </w:numPr>
        <w:ind w:left="0" w:firstLine="709"/>
        <w:jc w:val="both"/>
        <w:rPr>
          <w:sz w:val="28"/>
          <w:szCs w:val="28"/>
        </w:rPr>
      </w:pPr>
      <w:r>
        <w:rPr>
          <w:sz w:val="28"/>
          <w:szCs w:val="28"/>
        </w:rPr>
        <w:t>Экзамен по модулю,</w:t>
      </w:r>
    </w:p>
    <w:p w:rsidR="00B65A37" w:rsidRDefault="00B65A37" w:rsidP="00E30A5D">
      <w:pPr>
        <w:pStyle w:val="af1"/>
        <w:numPr>
          <w:ilvl w:val="0"/>
          <w:numId w:val="30"/>
        </w:numPr>
        <w:ind w:left="0" w:firstLine="709"/>
        <w:jc w:val="both"/>
        <w:rPr>
          <w:sz w:val="28"/>
          <w:szCs w:val="28"/>
        </w:rPr>
      </w:pPr>
      <w:r>
        <w:rPr>
          <w:sz w:val="28"/>
          <w:szCs w:val="28"/>
        </w:rPr>
        <w:t>Защита индивидуального проекта,</w:t>
      </w:r>
    </w:p>
    <w:p w:rsidR="00B65A37" w:rsidRDefault="00B65A37" w:rsidP="00E30A5D">
      <w:pPr>
        <w:pStyle w:val="af1"/>
        <w:numPr>
          <w:ilvl w:val="0"/>
          <w:numId w:val="30"/>
        </w:numPr>
        <w:ind w:left="0" w:firstLine="709"/>
        <w:jc w:val="both"/>
        <w:rPr>
          <w:sz w:val="28"/>
          <w:szCs w:val="28"/>
        </w:rPr>
      </w:pPr>
      <w:r>
        <w:rPr>
          <w:sz w:val="28"/>
          <w:szCs w:val="28"/>
        </w:rPr>
        <w:t>Курсовая работа</w:t>
      </w:r>
    </w:p>
    <w:p w:rsidR="00B65A37" w:rsidRDefault="00B65A37" w:rsidP="00E30A5D">
      <w:pPr>
        <w:pStyle w:val="af1"/>
        <w:numPr>
          <w:ilvl w:val="0"/>
          <w:numId w:val="30"/>
        </w:numPr>
        <w:ind w:left="0" w:firstLine="709"/>
        <w:jc w:val="both"/>
        <w:rPr>
          <w:color w:val="FF0000"/>
          <w:sz w:val="28"/>
          <w:szCs w:val="28"/>
        </w:rPr>
      </w:pPr>
      <w:r>
        <w:rPr>
          <w:sz w:val="28"/>
          <w:szCs w:val="28"/>
        </w:rPr>
        <w:t>Семестровый контроль</w:t>
      </w:r>
      <w:r>
        <w:rPr>
          <w:color w:val="FF0000"/>
          <w:sz w:val="28"/>
          <w:szCs w:val="28"/>
        </w:rPr>
        <w:t>.</w:t>
      </w:r>
    </w:p>
    <w:p w:rsidR="00B65A37" w:rsidRDefault="00B65A37" w:rsidP="00E30A5D">
      <w:pPr>
        <w:ind w:firstLine="709"/>
        <w:jc w:val="both"/>
        <w:rPr>
          <w:sz w:val="28"/>
          <w:szCs w:val="28"/>
        </w:rPr>
      </w:pPr>
      <w:r>
        <w:rPr>
          <w:sz w:val="28"/>
          <w:szCs w:val="28"/>
        </w:rPr>
        <w:t>Конкретные формы промежуточной аттестации и ее периодичность определяются учебным планом.</w:t>
      </w:r>
    </w:p>
    <w:p w:rsidR="00B65A37" w:rsidRDefault="00B65A37" w:rsidP="00E30A5D">
      <w:pPr>
        <w:ind w:firstLine="709"/>
        <w:jc w:val="both"/>
        <w:rPr>
          <w:sz w:val="28"/>
          <w:szCs w:val="28"/>
        </w:rPr>
      </w:pPr>
      <w:r>
        <w:rPr>
          <w:sz w:val="28"/>
          <w:szCs w:val="28"/>
        </w:rPr>
        <w:t>Организация и порядок проведения промежуточной аттестации определяется фондами оценочных средств</w:t>
      </w:r>
    </w:p>
    <w:p w:rsidR="00B65A37" w:rsidRDefault="00B65A37" w:rsidP="00E30A5D">
      <w:pPr>
        <w:ind w:firstLine="709"/>
        <w:jc w:val="both"/>
        <w:rPr>
          <w:sz w:val="28"/>
          <w:szCs w:val="28"/>
        </w:rPr>
      </w:pPr>
    </w:p>
    <w:p w:rsidR="00B65A37" w:rsidRDefault="00B65A37" w:rsidP="00E30A5D">
      <w:pPr>
        <w:pStyle w:val="20"/>
        <w:spacing w:line="240" w:lineRule="auto"/>
      </w:pPr>
      <w:bookmarkStart w:id="71" w:name="_Toc97303696"/>
      <w:bookmarkStart w:id="72" w:name="_Toc94521659"/>
      <w:r w:rsidRPr="004656F3">
        <w:t>1.3.4. Организация, критерии оценки и формы представления и учета результатов оценки учебно-исследовательской</w:t>
      </w:r>
      <w:bookmarkEnd w:id="71"/>
    </w:p>
    <w:p w:rsidR="00B65A37" w:rsidRDefault="00B65A37" w:rsidP="00E30A5D">
      <w:pPr>
        <w:pStyle w:val="20"/>
        <w:spacing w:line="240" w:lineRule="auto"/>
      </w:pPr>
      <w:bookmarkStart w:id="73" w:name="_Toc97136035"/>
      <w:bookmarkStart w:id="74" w:name="_Toc97303697"/>
      <w:r w:rsidRPr="004656F3">
        <w:t>и проектной деятельности обучающихся</w:t>
      </w:r>
      <w:bookmarkEnd w:id="72"/>
      <w:bookmarkEnd w:id="73"/>
      <w:bookmarkEnd w:id="74"/>
    </w:p>
    <w:p w:rsidR="00B65A37" w:rsidRPr="004656F3" w:rsidRDefault="00B65A37" w:rsidP="00E30A5D">
      <w:pPr>
        <w:pStyle w:val="20"/>
        <w:spacing w:line="240" w:lineRule="auto"/>
      </w:pPr>
    </w:p>
    <w:p w:rsidR="00B65A37" w:rsidRDefault="00B65A37" w:rsidP="00E30A5D">
      <w:pPr>
        <w:ind w:firstLine="709"/>
        <w:jc w:val="both"/>
        <w:rPr>
          <w:sz w:val="28"/>
          <w:szCs w:val="28"/>
        </w:rPr>
      </w:pPr>
      <w:r>
        <w:rPr>
          <w:sz w:val="28"/>
          <w:szCs w:val="28"/>
        </w:rPr>
        <w:t>Учебно-исследовательская и проектная деятельность обучающихся в рамках ОПОП представлена в виде выполнения мини-проектов в соответствии с программами предметов общеобразовательного цикла, выполнения индивидуального проекта в рамках курса внеурочной деятельности и выполнения курсовой работы при освоении профессионального цикла.</w:t>
      </w:r>
    </w:p>
    <w:p w:rsidR="00B65A37" w:rsidRDefault="00B65A37" w:rsidP="00E30A5D">
      <w:pPr>
        <w:ind w:firstLine="709"/>
        <w:jc w:val="both"/>
        <w:rPr>
          <w:sz w:val="28"/>
          <w:szCs w:val="28"/>
        </w:rPr>
      </w:pPr>
      <w:r>
        <w:rPr>
          <w:sz w:val="28"/>
          <w:szCs w:val="28"/>
        </w:rPr>
        <w:t>Организация проектной деятельности в составе предметов проводится в соответствии с разработанной рабочей программой предмета и УМК, а также оценочными материалами текущей аттестации.</w:t>
      </w:r>
    </w:p>
    <w:p w:rsidR="00B65A37" w:rsidRDefault="00B65A37" w:rsidP="00E30A5D">
      <w:pPr>
        <w:ind w:firstLine="709"/>
        <w:jc w:val="both"/>
        <w:rPr>
          <w:sz w:val="28"/>
          <w:szCs w:val="28"/>
        </w:rPr>
      </w:pPr>
      <w:r>
        <w:rPr>
          <w:sz w:val="28"/>
          <w:szCs w:val="28"/>
        </w:rPr>
        <w:t>Оценка индивидуального проекта одновременно является оценкой проектной деятельности обучающихся и оценкой внеурочной работы студентов.</w:t>
      </w:r>
    </w:p>
    <w:p w:rsidR="00B65A37" w:rsidRDefault="00B65A37" w:rsidP="00E30A5D">
      <w:pPr>
        <w:ind w:firstLine="709"/>
        <w:jc w:val="both"/>
        <w:rPr>
          <w:sz w:val="28"/>
          <w:szCs w:val="28"/>
        </w:rPr>
      </w:pPr>
      <w:r>
        <w:rPr>
          <w:sz w:val="28"/>
          <w:szCs w:val="28"/>
        </w:rPr>
        <w:t xml:space="preserve">Индивидуальный проект выполняется студентами в течение первого курса самостоятельно в рамках времени, специально отведенного учебным планом. Выполнение индивидуального проекта начинается в сентябре с выдачи задания, сопровождается в течение года консультациями руководителя индивидуального проекта и заканчивается в конце учебного года промежуточной аттестацией в форме общественной защиты созданного проекта. </w:t>
      </w:r>
    </w:p>
    <w:p w:rsidR="00B65A37" w:rsidRPr="00CD67D7" w:rsidRDefault="00B65A37" w:rsidP="00E30A5D">
      <w:pPr>
        <w:pStyle w:val="ConsPlusNormal"/>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профессиональной образовательной программы по специальности предусматривается выполнение трех курсовых работ: МДК 01.01 </w:t>
      </w:r>
      <w:r w:rsidR="002B698E" w:rsidRPr="007518F1">
        <w:rPr>
          <w:rFonts w:ascii="Times New Roman" w:hAnsi="Times New Roman" w:cs="Times New Roman"/>
          <w:sz w:val="28"/>
          <w:szCs w:val="28"/>
        </w:rPr>
        <w:t>Разработка программных модулей</w:t>
      </w:r>
      <w:r w:rsidRPr="007518F1">
        <w:rPr>
          <w:rFonts w:ascii="Times New Roman" w:hAnsi="Times New Roman" w:cs="Times New Roman"/>
          <w:sz w:val="28"/>
          <w:szCs w:val="28"/>
        </w:rPr>
        <w:t xml:space="preserve"> – 30 часов</w:t>
      </w:r>
      <w:r>
        <w:rPr>
          <w:rFonts w:ascii="Times New Roman" w:hAnsi="Times New Roman" w:cs="Times New Roman"/>
          <w:sz w:val="28"/>
          <w:szCs w:val="28"/>
        </w:rPr>
        <w:t xml:space="preserve">, МДК 02.01 </w:t>
      </w:r>
      <w:r w:rsidRPr="00EF1721">
        <w:rPr>
          <w:rFonts w:ascii="Times New Roman" w:hAnsi="Times New Roman" w:cs="Times New Roman"/>
          <w:sz w:val="28"/>
          <w:szCs w:val="28"/>
        </w:rPr>
        <w:t>Технология разработки программного обеспечения</w:t>
      </w:r>
      <w:r>
        <w:rPr>
          <w:rFonts w:ascii="Times New Roman" w:hAnsi="Times New Roman" w:cs="Times New Roman"/>
          <w:sz w:val="28"/>
          <w:szCs w:val="28"/>
        </w:rPr>
        <w:t xml:space="preserve"> – 30 часов, МДК 11.01 </w:t>
      </w:r>
      <w:r w:rsidRPr="00EF1721">
        <w:rPr>
          <w:rFonts w:ascii="Times New Roman" w:hAnsi="Times New Roman" w:cs="Times New Roman"/>
          <w:sz w:val="28"/>
          <w:szCs w:val="28"/>
        </w:rPr>
        <w:t>Технология разработки и защиты баз данных</w:t>
      </w:r>
      <w:r>
        <w:rPr>
          <w:rFonts w:ascii="Times New Roman" w:hAnsi="Times New Roman" w:cs="Times New Roman"/>
          <w:sz w:val="28"/>
          <w:szCs w:val="28"/>
        </w:rPr>
        <w:t xml:space="preserve"> – 30 часов.</w:t>
      </w:r>
    </w:p>
    <w:p w:rsidR="00B65A37" w:rsidRDefault="00B65A37" w:rsidP="00E30A5D">
      <w:pPr>
        <w:pStyle w:val="ConsPlusNormal"/>
        <w:ind w:firstLine="709"/>
        <w:jc w:val="both"/>
        <w:rPr>
          <w:rFonts w:ascii="Times New Roman" w:hAnsi="Times New Roman" w:cs="Times New Roman"/>
          <w:sz w:val="28"/>
          <w:szCs w:val="28"/>
        </w:rPr>
      </w:pPr>
      <w:r w:rsidRPr="00B65A37">
        <w:rPr>
          <w:rFonts w:ascii="Times New Roman" w:hAnsi="Times New Roman" w:cs="Times New Roman"/>
          <w:sz w:val="28"/>
          <w:szCs w:val="28"/>
        </w:rPr>
        <w:t xml:space="preserve">Выполнение курсового проекта проводится в рамках времени, специально отведенного учебным планом под руководством преподавателя. Аттестация курсового проекта проводится на основании оценки выполненной работы руководителем курсового проекта в соответствии с фондом оценочных средств ПА. </w:t>
      </w:r>
    </w:p>
    <w:p w:rsidR="001974B5" w:rsidRPr="00B65A37" w:rsidRDefault="001974B5" w:rsidP="00E30A5D">
      <w:pPr>
        <w:pStyle w:val="ConsPlusNormal"/>
        <w:ind w:firstLine="709"/>
        <w:jc w:val="both"/>
        <w:rPr>
          <w:rFonts w:ascii="Times New Roman" w:hAnsi="Times New Roman" w:cs="Times New Roman"/>
          <w:sz w:val="28"/>
          <w:szCs w:val="28"/>
        </w:rPr>
      </w:pPr>
    </w:p>
    <w:p w:rsidR="00BC0B18" w:rsidRDefault="00BC0B18" w:rsidP="00E30A5D">
      <w:pPr>
        <w:pStyle w:val="30"/>
        <w:spacing w:before="0" w:beforeAutospacing="0" w:after="0" w:afterAutospacing="0"/>
        <w:ind w:firstLine="709"/>
        <w:jc w:val="center"/>
        <w:rPr>
          <w:color w:val="000000" w:themeColor="text1"/>
          <w:sz w:val="28"/>
          <w:szCs w:val="28"/>
        </w:rPr>
      </w:pPr>
      <w:bookmarkStart w:id="75" w:name="_Toc94521660"/>
      <w:bookmarkStart w:id="76" w:name="_Toc97303698"/>
      <w:r w:rsidRPr="004656F3">
        <w:rPr>
          <w:color w:val="000000" w:themeColor="text1"/>
          <w:sz w:val="28"/>
          <w:szCs w:val="28"/>
        </w:rPr>
        <w:t>1.3.</w:t>
      </w:r>
      <w:r>
        <w:rPr>
          <w:color w:val="000000" w:themeColor="text1"/>
          <w:sz w:val="28"/>
          <w:szCs w:val="28"/>
        </w:rPr>
        <w:t>5</w:t>
      </w:r>
      <w:r w:rsidRPr="004656F3">
        <w:rPr>
          <w:color w:val="000000" w:themeColor="text1"/>
          <w:sz w:val="28"/>
          <w:szCs w:val="28"/>
        </w:rPr>
        <w:t xml:space="preserve"> Организация, содержание и критерии оценки результатов государственной итоговой аттестации</w:t>
      </w:r>
      <w:bookmarkEnd w:id="75"/>
      <w:bookmarkEnd w:id="76"/>
    </w:p>
    <w:p w:rsidR="00456541" w:rsidRPr="004656F3" w:rsidRDefault="00456541" w:rsidP="00E30A5D">
      <w:pPr>
        <w:pStyle w:val="30"/>
        <w:spacing w:before="0" w:beforeAutospacing="0" w:after="0" w:afterAutospacing="0"/>
        <w:ind w:firstLine="709"/>
        <w:jc w:val="center"/>
        <w:rPr>
          <w:color w:val="000000" w:themeColor="text1"/>
          <w:sz w:val="28"/>
          <w:szCs w:val="28"/>
        </w:rPr>
      </w:pPr>
    </w:p>
    <w:p w:rsidR="00BC0B18" w:rsidRPr="00B8042E" w:rsidRDefault="00B8042E" w:rsidP="00B8042E">
      <w:pPr>
        <w:pStyle w:val="ConsPlusNormal"/>
        <w:spacing w:before="200"/>
        <w:ind w:firstLine="540"/>
        <w:jc w:val="both"/>
        <w:rPr>
          <w:rFonts w:ascii="Times New Roman" w:hAnsi="Times New Roman" w:cs="Times New Roman"/>
          <w:sz w:val="28"/>
          <w:szCs w:val="28"/>
        </w:rPr>
      </w:pPr>
      <w:bookmarkStart w:id="77" w:name="_Hlk107908977"/>
      <w:r w:rsidRPr="009D2942">
        <w:rPr>
          <w:rFonts w:ascii="Times New Roman" w:hAnsi="Times New Roman" w:cs="Times New Roman"/>
          <w:sz w:val="28"/>
          <w:szCs w:val="28"/>
        </w:rPr>
        <w:t>Государственная итоговая аттестация проводится в форме демонстрационного экзамена и защиты дипломного проекта.</w:t>
      </w:r>
    </w:p>
    <w:bookmarkEnd w:id="77"/>
    <w:p w:rsidR="0060389B" w:rsidRPr="0060389B" w:rsidRDefault="0060389B" w:rsidP="00E30A5D">
      <w:pPr>
        <w:shd w:val="clear" w:color="auto" w:fill="FFFFFF"/>
        <w:ind w:firstLine="709"/>
        <w:jc w:val="both"/>
        <w:rPr>
          <w:bCs/>
          <w:color w:val="000000"/>
          <w:sz w:val="28"/>
          <w:szCs w:val="28"/>
          <w:shd w:val="clear" w:color="auto" w:fill="FFFFFF"/>
        </w:rPr>
      </w:pPr>
      <w:r w:rsidRPr="00AF4685">
        <w:rPr>
          <w:bCs/>
          <w:color w:val="000000"/>
          <w:sz w:val="28"/>
          <w:szCs w:val="28"/>
          <w:shd w:val="clear" w:color="auto" w:fill="FFFFFF"/>
        </w:rPr>
        <w:t>Содержание заданий демонстрационного экзамена соответствует результатам освоения одного или нескольких профессиональных модулей, входящих в образовательную программу среднего профессионального образования.</w:t>
      </w:r>
    </w:p>
    <w:p w:rsidR="00BC0B18" w:rsidRPr="0060389B" w:rsidRDefault="00BC0B18" w:rsidP="00E30A5D">
      <w:pPr>
        <w:ind w:firstLine="709"/>
        <w:jc w:val="both"/>
        <w:rPr>
          <w:rFonts w:eastAsiaTheme="minorHAnsi"/>
          <w:sz w:val="28"/>
          <w:szCs w:val="28"/>
          <w:lang w:eastAsia="en-US"/>
        </w:rPr>
      </w:pPr>
      <w:r w:rsidRPr="0060389B">
        <w:rPr>
          <w:sz w:val="28"/>
          <w:szCs w:val="28"/>
        </w:rPr>
        <w:t>Темы выпускных квалификационных работ определяются образовательной организацией. Обучающемуся предоставляется право выбора темы выпускной квалификационной работы, в том числе предложения своей тематики с необходимым обоснованием целесообразности ее разработки для практического применения. При этом тематика выпускной квалификационной работы соответствует содержанию одного или нескольких профессиональных модулей, входящих в образовательную программу среднего профессионального образования.</w:t>
      </w:r>
    </w:p>
    <w:p w:rsidR="00BC0B18" w:rsidRPr="0060389B" w:rsidRDefault="00BC0B18" w:rsidP="00E30A5D">
      <w:pPr>
        <w:ind w:firstLine="709"/>
        <w:jc w:val="both"/>
        <w:rPr>
          <w:sz w:val="28"/>
          <w:szCs w:val="28"/>
        </w:rPr>
      </w:pPr>
      <w:r w:rsidRPr="0060389B">
        <w:rPr>
          <w:sz w:val="28"/>
          <w:szCs w:val="28"/>
        </w:rPr>
        <w:t>Для подготовки выпускной квалификационной работы обучающемуся назначается руководитель и, при необходимости, консультанты.</w:t>
      </w:r>
    </w:p>
    <w:p w:rsidR="00BC0B18" w:rsidRPr="0060389B" w:rsidRDefault="00BC0B18" w:rsidP="00E30A5D">
      <w:pPr>
        <w:ind w:firstLine="709"/>
        <w:jc w:val="both"/>
        <w:rPr>
          <w:sz w:val="28"/>
          <w:szCs w:val="28"/>
        </w:rPr>
      </w:pPr>
      <w:r w:rsidRPr="0060389B">
        <w:rPr>
          <w:sz w:val="28"/>
          <w:szCs w:val="28"/>
        </w:rPr>
        <w:lastRenderedPageBreak/>
        <w:t>Закрепление за обучающимися тем выпускных квалификационных работ, назначение руководителей и консультантов осуществляется приказом.</w:t>
      </w:r>
    </w:p>
    <w:p w:rsidR="00BC0B18" w:rsidRPr="0060389B" w:rsidRDefault="00BC0B18" w:rsidP="00E30A5D">
      <w:pPr>
        <w:ind w:firstLine="709"/>
        <w:jc w:val="both"/>
        <w:rPr>
          <w:sz w:val="28"/>
          <w:szCs w:val="28"/>
        </w:rPr>
      </w:pPr>
      <w:r w:rsidRPr="0060389B">
        <w:rPr>
          <w:sz w:val="28"/>
          <w:szCs w:val="28"/>
        </w:rPr>
        <w:t>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w:t>
      </w:r>
    </w:p>
    <w:p w:rsidR="00BC0B18" w:rsidRDefault="00BC0B18" w:rsidP="00E30A5D">
      <w:pPr>
        <w:ind w:firstLine="709"/>
        <w:jc w:val="both"/>
        <w:rPr>
          <w:sz w:val="28"/>
          <w:szCs w:val="28"/>
        </w:rPr>
      </w:pPr>
      <w:r w:rsidRPr="0060389B">
        <w:rPr>
          <w:sz w:val="28"/>
          <w:szCs w:val="28"/>
        </w:rPr>
        <w:t>Организация и проведение государственной</w:t>
      </w:r>
      <w:r>
        <w:rPr>
          <w:sz w:val="28"/>
          <w:szCs w:val="28"/>
        </w:rPr>
        <w:t xml:space="preserve"> итоговой аттестации проводится в соответствии с программой ГИА, утвержденной после ее обсуждения на заседании педагогического совета образовательной организации с участием председателей государственных экзаменационных комиссий.</w:t>
      </w:r>
    </w:p>
    <w:p w:rsidR="00D508EC" w:rsidRPr="00D508EC" w:rsidRDefault="00D508EC" w:rsidP="00E30A5D">
      <w:pPr>
        <w:pStyle w:val="aff0"/>
        <w:spacing w:after="0"/>
        <w:ind w:firstLine="674"/>
        <w:jc w:val="both"/>
        <w:rPr>
          <w:sz w:val="28"/>
          <w:szCs w:val="28"/>
        </w:rPr>
      </w:pPr>
      <w:r w:rsidRPr="00D508EC">
        <w:rPr>
          <w:sz w:val="28"/>
          <w:szCs w:val="28"/>
        </w:rPr>
        <w:t xml:space="preserve">Оценочные средства для проведения аттестации в форме демонстрационного экзамена разрабатываются Союзом </w:t>
      </w:r>
      <w:proofErr w:type="spellStart"/>
      <w:r w:rsidRPr="00D508EC">
        <w:rPr>
          <w:sz w:val="28"/>
          <w:szCs w:val="28"/>
        </w:rPr>
        <w:t>WorldSkills</w:t>
      </w:r>
      <w:proofErr w:type="spellEnd"/>
      <w:r w:rsidRPr="00D508EC">
        <w:rPr>
          <w:sz w:val="28"/>
          <w:szCs w:val="28"/>
        </w:rPr>
        <w:t xml:space="preserve">. Сроки проведения аттестации в форме демонстрационного экзамена устанавливаются по согласованию с Министерством образования Омской области и Союзом </w:t>
      </w:r>
      <w:proofErr w:type="spellStart"/>
      <w:r w:rsidRPr="00D508EC">
        <w:rPr>
          <w:sz w:val="28"/>
          <w:szCs w:val="28"/>
        </w:rPr>
        <w:t>WorldSkills</w:t>
      </w:r>
      <w:proofErr w:type="spellEnd"/>
      <w:r w:rsidRPr="00D508EC">
        <w:rPr>
          <w:sz w:val="28"/>
          <w:szCs w:val="28"/>
        </w:rPr>
        <w:t>.</w:t>
      </w:r>
    </w:p>
    <w:p w:rsidR="00456541" w:rsidRDefault="00456541" w:rsidP="00456541">
      <w:pPr>
        <w:ind w:firstLine="709"/>
        <w:jc w:val="both"/>
        <w:rPr>
          <w:sz w:val="28"/>
          <w:szCs w:val="28"/>
        </w:rPr>
      </w:pPr>
      <w:r w:rsidRPr="00CF34FE">
        <w:rPr>
          <w:sz w:val="28"/>
          <w:szCs w:val="28"/>
        </w:rPr>
        <w:t>Статус победителя, призера чемпионатов профессионального мастерства, проведенных Агентством (Союзом "Агентство развития профессиональных сообществ и рабочих кадров "Молодые профессионалы (Ворлдскиллс Россия)") либо международной организацией "</w:t>
      </w:r>
      <w:proofErr w:type="spellStart"/>
      <w:r w:rsidRPr="00CF34FE">
        <w:rPr>
          <w:sz w:val="28"/>
          <w:szCs w:val="28"/>
        </w:rPr>
        <w:t>WorldSkills</w:t>
      </w:r>
      <w:proofErr w:type="spellEnd"/>
      <w:r w:rsidRPr="00CF34FE">
        <w:rPr>
          <w:sz w:val="28"/>
          <w:szCs w:val="28"/>
        </w:rPr>
        <w:t xml:space="preserve"> </w:t>
      </w:r>
      <w:proofErr w:type="spellStart"/>
      <w:r w:rsidRPr="00CF34FE">
        <w:rPr>
          <w:sz w:val="28"/>
          <w:szCs w:val="28"/>
        </w:rPr>
        <w:t>International</w:t>
      </w:r>
      <w:proofErr w:type="spellEnd"/>
      <w:r w:rsidRPr="00CF34FE">
        <w:rPr>
          <w:sz w:val="28"/>
          <w:szCs w:val="28"/>
        </w:rPr>
        <w:t>", в том числе "</w:t>
      </w:r>
      <w:proofErr w:type="spellStart"/>
      <w:r w:rsidRPr="00CF34FE">
        <w:rPr>
          <w:sz w:val="28"/>
          <w:szCs w:val="28"/>
        </w:rPr>
        <w:t>WorldSkills</w:t>
      </w:r>
      <w:proofErr w:type="spellEnd"/>
      <w:r w:rsidRPr="00CF34FE">
        <w:rPr>
          <w:sz w:val="28"/>
          <w:szCs w:val="28"/>
        </w:rPr>
        <w:t xml:space="preserve"> </w:t>
      </w:r>
      <w:proofErr w:type="spellStart"/>
      <w:r w:rsidRPr="00CF34FE">
        <w:rPr>
          <w:sz w:val="28"/>
          <w:szCs w:val="28"/>
        </w:rPr>
        <w:t>Europe</w:t>
      </w:r>
      <w:proofErr w:type="spellEnd"/>
      <w:r w:rsidRPr="00CF34FE">
        <w:rPr>
          <w:sz w:val="28"/>
          <w:szCs w:val="28"/>
        </w:rPr>
        <w:t>" и "</w:t>
      </w:r>
      <w:proofErr w:type="spellStart"/>
      <w:r w:rsidRPr="00CF34FE">
        <w:rPr>
          <w:sz w:val="28"/>
          <w:szCs w:val="28"/>
        </w:rPr>
        <w:t>WorldSkills</w:t>
      </w:r>
      <w:proofErr w:type="spellEnd"/>
      <w:r w:rsidRPr="00CF34FE">
        <w:rPr>
          <w:sz w:val="28"/>
          <w:szCs w:val="28"/>
        </w:rPr>
        <w:t xml:space="preserve"> </w:t>
      </w:r>
      <w:proofErr w:type="spellStart"/>
      <w:r w:rsidRPr="00CF34FE">
        <w:rPr>
          <w:sz w:val="28"/>
          <w:szCs w:val="28"/>
        </w:rPr>
        <w:t>Asia</w:t>
      </w:r>
      <w:proofErr w:type="spellEnd"/>
      <w:r w:rsidRPr="00CF34FE">
        <w:rPr>
          <w:sz w:val="28"/>
          <w:szCs w:val="28"/>
        </w:rPr>
        <w:t>", и участника национальной сборной России по профессиональному мастерству по стандартам "Ворлдскиллс" выпускника по профилю осваиваемой образовательной программы среднего профессионального образования засчитывается в качестве оценки "отлично" по демонстрационному экзамену в рамках проведения ГИА по данной образовательной программе среднего профессионального образования</w:t>
      </w:r>
      <w:r w:rsidRPr="00ED3081">
        <w:rPr>
          <w:sz w:val="28"/>
          <w:szCs w:val="28"/>
        </w:rPr>
        <w:t xml:space="preserve">. </w:t>
      </w:r>
    </w:p>
    <w:p w:rsidR="00456541" w:rsidRPr="00CF34FE" w:rsidRDefault="00456541" w:rsidP="004565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w:t>
      </w:r>
      <w:r w:rsidRPr="00CF34FE">
        <w:rPr>
          <w:rFonts w:ascii="Times New Roman" w:hAnsi="Times New Roman" w:cs="Times New Roman"/>
          <w:sz w:val="28"/>
          <w:szCs w:val="28"/>
        </w:rPr>
        <w:t>ащита дипломных работ проводятся на открытых заседаниях ГЭК с участием не менее двух третей ее состава.</w:t>
      </w:r>
    </w:p>
    <w:p w:rsidR="00B12809" w:rsidRPr="00B65A37" w:rsidRDefault="00B12809" w:rsidP="00E30A5D">
      <w:pPr>
        <w:ind w:firstLine="596"/>
        <w:jc w:val="both"/>
        <w:rPr>
          <w:rFonts w:eastAsiaTheme="minorEastAsia"/>
          <w:sz w:val="28"/>
          <w:szCs w:val="28"/>
        </w:rPr>
      </w:pPr>
    </w:p>
    <w:p w:rsidR="00BC0B18" w:rsidRDefault="00BC0B18" w:rsidP="00E30A5D">
      <w:pPr>
        <w:rPr>
          <w:b/>
          <w:bCs/>
          <w:sz w:val="28"/>
          <w:szCs w:val="36"/>
        </w:rPr>
      </w:pPr>
      <w:bookmarkStart w:id="78" w:name="_Toc94521661"/>
      <w:r>
        <w:br w:type="page"/>
      </w:r>
    </w:p>
    <w:p w:rsidR="00BC0B18" w:rsidRPr="007F19FE" w:rsidRDefault="00BC0B18" w:rsidP="00E30A5D">
      <w:pPr>
        <w:pStyle w:val="20"/>
        <w:spacing w:line="240" w:lineRule="auto"/>
      </w:pPr>
      <w:bookmarkStart w:id="79" w:name="_Toc97303699"/>
      <w:r w:rsidRPr="007F19FE">
        <w:lastRenderedPageBreak/>
        <w:t>2. ОРГАНИЗАЦИОННЫЙ РАЗДЕЛ</w:t>
      </w:r>
      <w:bookmarkEnd w:id="78"/>
      <w:bookmarkEnd w:id="79"/>
    </w:p>
    <w:p w:rsidR="00BC0B18" w:rsidRPr="004656F3" w:rsidRDefault="00BC0B18" w:rsidP="00E30A5D">
      <w:pPr>
        <w:ind w:firstLine="709"/>
        <w:jc w:val="both"/>
        <w:rPr>
          <w:sz w:val="28"/>
          <w:szCs w:val="28"/>
        </w:rPr>
      </w:pPr>
      <w:bookmarkStart w:id="80" w:name="_Toc28102793"/>
    </w:p>
    <w:p w:rsidR="00BC0B18" w:rsidRDefault="00BC0B18" w:rsidP="00E30A5D">
      <w:pPr>
        <w:pStyle w:val="20"/>
        <w:spacing w:line="240" w:lineRule="auto"/>
        <w:rPr>
          <w:color w:val="000000" w:themeColor="text1"/>
          <w:szCs w:val="28"/>
        </w:rPr>
      </w:pPr>
      <w:bookmarkStart w:id="81" w:name="_Toc94521662"/>
      <w:bookmarkStart w:id="82" w:name="_Toc97303700"/>
      <w:r w:rsidRPr="004656F3">
        <w:rPr>
          <w:color w:val="000000" w:themeColor="text1"/>
          <w:szCs w:val="28"/>
        </w:rPr>
        <w:t>2.1. Учебный план</w:t>
      </w:r>
      <w:bookmarkEnd w:id="80"/>
      <w:bookmarkEnd w:id="81"/>
      <w:bookmarkEnd w:id="82"/>
    </w:p>
    <w:p w:rsidR="00BC0B18" w:rsidRPr="004656F3" w:rsidRDefault="00BC0B18" w:rsidP="00E30A5D">
      <w:pPr>
        <w:pStyle w:val="20"/>
        <w:spacing w:line="240" w:lineRule="auto"/>
        <w:rPr>
          <w:color w:val="000000" w:themeColor="text1"/>
          <w:szCs w:val="28"/>
        </w:rPr>
      </w:pPr>
    </w:p>
    <w:p w:rsidR="00BC0B18" w:rsidRPr="002A3040" w:rsidRDefault="00BC0B18" w:rsidP="00E30A5D">
      <w:pPr>
        <w:ind w:firstLine="709"/>
        <w:jc w:val="both"/>
        <w:rPr>
          <w:sz w:val="28"/>
          <w:szCs w:val="28"/>
        </w:rPr>
      </w:pPr>
      <w:r w:rsidRPr="002A3040">
        <w:rPr>
          <w:sz w:val="28"/>
          <w:szCs w:val="28"/>
        </w:rPr>
        <w:t>Учебный план ОП СПО определяет:</w:t>
      </w:r>
    </w:p>
    <w:p w:rsidR="00BC0B18" w:rsidRPr="002A3040" w:rsidRDefault="00BC0B18" w:rsidP="00E30A5D">
      <w:pPr>
        <w:ind w:firstLine="709"/>
        <w:jc w:val="both"/>
        <w:rPr>
          <w:sz w:val="28"/>
          <w:szCs w:val="28"/>
        </w:rPr>
      </w:pPr>
      <w:r w:rsidRPr="002A3040">
        <w:rPr>
          <w:sz w:val="28"/>
          <w:szCs w:val="28"/>
        </w:rPr>
        <w:t>- перечень</w:t>
      </w:r>
    </w:p>
    <w:p w:rsidR="00BC0B18" w:rsidRPr="002A3040" w:rsidRDefault="00BC0B18" w:rsidP="00E30A5D">
      <w:pPr>
        <w:ind w:firstLine="709"/>
        <w:jc w:val="both"/>
        <w:rPr>
          <w:sz w:val="28"/>
          <w:szCs w:val="28"/>
        </w:rPr>
      </w:pPr>
      <w:r w:rsidRPr="002A3040">
        <w:rPr>
          <w:sz w:val="28"/>
          <w:szCs w:val="28"/>
        </w:rPr>
        <w:t>- трудоемкость</w:t>
      </w:r>
    </w:p>
    <w:p w:rsidR="00BC0B18" w:rsidRPr="002A3040" w:rsidRDefault="00BC0B18" w:rsidP="00E30A5D">
      <w:pPr>
        <w:ind w:firstLine="709"/>
        <w:jc w:val="both"/>
        <w:rPr>
          <w:sz w:val="28"/>
          <w:szCs w:val="28"/>
        </w:rPr>
      </w:pPr>
      <w:r w:rsidRPr="002A3040">
        <w:rPr>
          <w:sz w:val="28"/>
          <w:szCs w:val="28"/>
        </w:rPr>
        <w:t>-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w:t>
      </w:r>
    </w:p>
    <w:p w:rsidR="00BC0B18" w:rsidRPr="002A3040" w:rsidRDefault="00BC0B18" w:rsidP="00E30A5D">
      <w:pPr>
        <w:ind w:firstLine="709"/>
        <w:jc w:val="both"/>
        <w:rPr>
          <w:sz w:val="28"/>
          <w:szCs w:val="28"/>
        </w:rPr>
      </w:pPr>
      <w:r w:rsidRPr="002A3040">
        <w:rPr>
          <w:sz w:val="28"/>
          <w:szCs w:val="28"/>
        </w:rPr>
        <w:t xml:space="preserve">- формы </w:t>
      </w:r>
      <w:r>
        <w:rPr>
          <w:sz w:val="28"/>
          <w:szCs w:val="28"/>
        </w:rPr>
        <w:t>пром</w:t>
      </w:r>
      <w:r w:rsidRPr="002A3040">
        <w:rPr>
          <w:sz w:val="28"/>
          <w:szCs w:val="28"/>
        </w:rPr>
        <w:t>ежуточной аттестации</w:t>
      </w:r>
    </w:p>
    <w:p w:rsidR="00BC0B18" w:rsidRDefault="00BC0B18" w:rsidP="00E30A5D">
      <w:pPr>
        <w:ind w:firstLine="709"/>
        <w:jc w:val="both"/>
        <w:rPr>
          <w:sz w:val="28"/>
          <w:szCs w:val="28"/>
        </w:rPr>
      </w:pPr>
      <w:r w:rsidRPr="00B3603E">
        <w:rPr>
          <w:sz w:val="28"/>
          <w:szCs w:val="28"/>
        </w:rPr>
        <w:t>Учебный план утверждается директором колледжа</w:t>
      </w:r>
      <w:r>
        <w:rPr>
          <w:sz w:val="28"/>
          <w:szCs w:val="28"/>
        </w:rPr>
        <w:t>.</w:t>
      </w:r>
    </w:p>
    <w:p w:rsidR="00BC0B18" w:rsidRDefault="00BC0B18" w:rsidP="00E30A5D">
      <w:pPr>
        <w:ind w:firstLine="709"/>
        <w:jc w:val="both"/>
        <w:rPr>
          <w:sz w:val="28"/>
          <w:szCs w:val="28"/>
        </w:rPr>
      </w:pPr>
      <w:r w:rsidRPr="004656F3">
        <w:rPr>
          <w:sz w:val="28"/>
          <w:szCs w:val="28"/>
        </w:rPr>
        <w:t>Учебный план представлен в Приложении 1.</w:t>
      </w:r>
    </w:p>
    <w:p w:rsidR="00BC0B18" w:rsidRPr="004656F3" w:rsidRDefault="00BC0B18" w:rsidP="00E30A5D">
      <w:pPr>
        <w:ind w:firstLine="709"/>
        <w:jc w:val="both"/>
        <w:rPr>
          <w:sz w:val="28"/>
          <w:szCs w:val="28"/>
        </w:rPr>
      </w:pPr>
    </w:p>
    <w:p w:rsidR="00BC0B18" w:rsidRDefault="00BC0B18" w:rsidP="00E30A5D">
      <w:pPr>
        <w:pStyle w:val="20"/>
        <w:spacing w:line="240" w:lineRule="auto"/>
        <w:rPr>
          <w:color w:val="000000" w:themeColor="text1"/>
          <w:szCs w:val="28"/>
        </w:rPr>
      </w:pPr>
      <w:bookmarkStart w:id="83" w:name="_Toc94521663"/>
      <w:bookmarkStart w:id="84" w:name="_Toc97303701"/>
      <w:bookmarkStart w:id="85" w:name="_Hlk94019365"/>
      <w:r w:rsidRPr="004656F3">
        <w:rPr>
          <w:color w:val="000000" w:themeColor="text1"/>
          <w:szCs w:val="28"/>
        </w:rPr>
        <w:t>2.2. План внеурочной деятельности</w:t>
      </w:r>
      <w:bookmarkEnd w:id="83"/>
      <w:bookmarkEnd w:id="84"/>
    </w:p>
    <w:p w:rsidR="00BC0B18" w:rsidRPr="004656F3" w:rsidRDefault="00BC0B18" w:rsidP="00E30A5D">
      <w:pPr>
        <w:pStyle w:val="20"/>
        <w:spacing w:line="240" w:lineRule="auto"/>
        <w:rPr>
          <w:color w:val="000000" w:themeColor="text1"/>
          <w:szCs w:val="28"/>
        </w:rPr>
      </w:pPr>
    </w:p>
    <w:p w:rsidR="00BC0B18" w:rsidRPr="00274534" w:rsidRDefault="00BC0B18" w:rsidP="00E30A5D">
      <w:pPr>
        <w:ind w:firstLine="709"/>
        <w:jc w:val="both"/>
        <w:rPr>
          <w:sz w:val="28"/>
          <w:szCs w:val="28"/>
        </w:rPr>
      </w:pPr>
      <w:r w:rsidRPr="00260364">
        <w:rPr>
          <w:sz w:val="28"/>
          <w:szCs w:val="28"/>
        </w:rPr>
        <w:t xml:space="preserve">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w:t>
      </w:r>
      <w:r w:rsidRPr="00274534">
        <w:rPr>
          <w:sz w:val="28"/>
          <w:szCs w:val="28"/>
        </w:rPr>
        <w:t>сфере внеурочной деятельности и включает:</w:t>
      </w:r>
    </w:p>
    <w:p w:rsidR="00BC0B18" w:rsidRPr="00260364" w:rsidRDefault="00BC0B18" w:rsidP="00E30A5D">
      <w:pPr>
        <w:ind w:firstLine="709"/>
        <w:jc w:val="both"/>
        <w:rPr>
          <w:sz w:val="28"/>
          <w:szCs w:val="28"/>
        </w:rPr>
      </w:pPr>
      <w:r w:rsidRPr="00274534">
        <w:rPr>
          <w:sz w:val="28"/>
          <w:szCs w:val="28"/>
        </w:rPr>
        <w:t>- план организации деятельности студенческого совета, в том числе ученических групп, разновозрастных объединений по интересам, клубов; юношеских общественных объединений, организаций;</w:t>
      </w:r>
    </w:p>
    <w:p w:rsidR="00BC0B18" w:rsidRPr="00260364" w:rsidRDefault="00BC0B18" w:rsidP="00E30A5D">
      <w:pPr>
        <w:ind w:firstLine="709"/>
        <w:jc w:val="both"/>
        <w:rPr>
          <w:sz w:val="28"/>
          <w:szCs w:val="28"/>
        </w:rPr>
      </w:pPr>
      <w:r w:rsidRPr="00260364">
        <w:rPr>
          <w:sz w:val="28"/>
          <w:szCs w:val="28"/>
        </w:rPr>
        <w:t>- план реализации курсов внеурочной деятельности (курс «Индивидуальный проект»);</w:t>
      </w:r>
    </w:p>
    <w:p w:rsidR="00BC0B18" w:rsidRDefault="00BC0B18" w:rsidP="00E30A5D">
      <w:pPr>
        <w:ind w:firstLine="709"/>
        <w:jc w:val="both"/>
        <w:rPr>
          <w:sz w:val="28"/>
          <w:szCs w:val="28"/>
        </w:rPr>
      </w:pPr>
      <w:r w:rsidRPr="00260364">
        <w:rPr>
          <w:sz w:val="28"/>
          <w:szCs w:val="28"/>
        </w:rPr>
        <w:t>- план воспитательных мероприятий.</w:t>
      </w:r>
    </w:p>
    <w:p w:rsidR="00BC0B18" w:rsidRDefault="00BC0B18" w:rsidP="00E30A5D">
      <w:pPr>
        <w:ind w:firstLine="709"/>
        <w:jc w:val="both"/>
        <w:rPr>
          <w:sz w:val="28"/>
          <w:szCs w:val="28"/>
        </w:rPr>
      </w:pPr>
    </w:p>
    <w:p w:rsidR="00BC0B18" w:rsidRDefault="00BC0B18" w:rsidP="00E30A5D">
      <w:pPr>
        <w:pStyle w:val="20"/>
        <w:spacing w:line="240" w:lineRule="auto"/>
        <w:rPr>
          <w:color w:val="000000" w:themeColor="text1"/>
          <w:szCs w:val="28"/>
        </w:rPr>
      </w:pPr>
      <w:bookmarkStart w:id="86" w:name="_Toc94521664"/>
      <w:bookmarkStart w:id="87" w:name="_Toc97303702"/>
      <w:r w:rsidRPr="006C5C61">
        <w:rPr>
          <w:color w:val="000000" w:themeColor="text1"/>
          <w:szCs w:val="28"/>
        </w:rPr>
        <w:t>2.2.1. План организации деятельности студенческого совета</w:t>
      </w:r>
      <w:bookmarkEnd w:id="86"/>
      <w:bookmarkEnd w:id="87"/>
    </w:p>
    <w:p w:rsidR="00BC0B18" w:rsidRPr="006C5C61" w:rsidRDefault="00BC0B18" w:rsidP="00E30A5D">
      <w:pPr>
        <w:pStyle w:val="20"/>
        <w:spacing w:line="240" w:lineRule="auto"/>
        <w:rPr>
          <w:color w:val="000000" w:themeColor="text1"/>
          <w:szCs w:val="28"/>
        </w:rPr>
      </w:pPr>
    </w:p>
    <w:p w:rsidR="00BC0B18" w:rsidRDefault="00BC0B18" w:rsidP="00E30A5D">
      <w:pPr>
        <w:ind w:firstLine="709"/>
        <w:jc w:val="both"/>
        <w:rPr>
          <w:sz w:val="28"/>
          <w:szCs w:val="28"/>
        </w:rPr>
      </w:pPr>
      <w:r w:rsidRPr="004656F3">
        <w:rPr>
          <w:sz w:val="28"/>
          <w:szCs w:val="28"/>
        </w:rPr>
        <w:t>Органы студенческого самоуправления в колледже представлены студенческим советом. Работа студенческого совета регулируется планом:</w:t>
      </w:r>
    </w:p>
    <w:tbl>
      <w:tblPr>
        <w:tblStyle w:val="af3"/>
        <w:tblW w:w="10041" w:type="dxa"/>
        <w:jc w:val="center"/>
        <w:tblLook w:val="04A0" w:firstRow="1" w:lastRow="0" w:firstColumn="1" w:lastColumn="0" w:noHBand="0" w:noVBand="1"/>
      </w:tblPr>
      <w:tblGrid>
        <w:gridCol w:w="555"/>
        <w:gridCol w:w="4118"/>
        <w:gridCol w:w="1720"/>
        <w:gridCol w:w="3648"/>
      </w:tblGrid>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center"/>
              <w:rPr>
                <w:b/>
              </w:rPr>
            </w:pPr>
            <w:r>
              <w:rPr>
                <w:b/>
              </w:rPr>
              <w:t>№</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center"/>
              <w:rPr>
                <w:b/>
              </w:rPr>
            </w:pPr>
            <w:r>
              <w:rPr>
                <w:b/>
              </w:rPr>
              <w:t>Наименование мероприятий</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center"/>
              <w:rPr>
                <w:b/>
              </w:rPr>
            </w:pPr>
            <w:r>
              <w:rPr>
                <w:b/>
              </w:rPr>
              <w:t>Срок исполнения</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center"/>
              <w:rPr>
                <w:b/>
              </w:rPr>
            </w:pPr>
            <w:r>
              <w:rPr>
                <w:b/>
              </w:rPr>
              <w:t>Ответственные</w:t>
            </w:r>
          </w:p>
          <w:p w:rsidR="003A197A" w:rsidRDefault="003A197A" w:rsidP="00B8042E">
            <w:pPr>
              <w:jc w:val="center"/>
              <w:rPr>
                <w:b/>
              </w:rPr>
            </w:pPr>
            <w:r>
              <w:rPr>
                <w:b/>
              </w:rPr>
              <w:t>за исполнение</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и проведение праздничного концерта ко «Дню знаний»</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Сентябрь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Организация праздничного концерта «Марафон первокурсников» </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Сентябрь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Формирование студенческих активов в учебных группах. Корректировка состава студенческих </w:t>
            </w:r>
            <w:proofErr w:type="gramStart"/>
            <w:r>
              <w:t>активов(</w:t>
            </w:r>
            <w:proofErr w:type="gramEnd"/>
            <w:r>
              <w:t>2-4 курсы)</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Сентябрь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кураторы групп,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Выборы Студенческого совета. Выбор председателя и секретаря Студенческого совета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Сентябрь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Педагог-организатор, председатель Студенческого </w:t>
            </w:r>
            <w:r>
              <w:lastRenderedPageBreak/>
              <w:t>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lastRenderedPageBreak/>
              <w:t>5</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Тренинг на знакомство </w:t>
            </w:r>
            <w:proofErr w:type="gramStart"/>
            <w:r>
              <w:t>и  сплочение</w:t>
            </w:r>
            <w:proofErr w:type="gramEnd"/>
            <w:r>
              <w:t xml:space="preserve">  нового состава студенческого совета</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Сентябрь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 - организатор</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6</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Утверждение нового плана работы Студенческого совета </w:t>
            </w:r>
            <w:proofErr w:type="gramStart"/>
            <w:r>
              <w:t>на  20</w:t>
            </w:r>
            <w:r w:rsidRPr="004F439C">
              <w:t>22</w:t>
            </w:r>
            <w:proofErr w:type="gramEnd"/>
            <w:r>
              <w:t>-2023 учебный год. Ознакомление с общим планом работы колледжа на учебный год с целью посещения мероприятий и участия в них</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Сентябрь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Педагог-организатор,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7</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Собрание студенческого </w:t>
            </w:r>
            <w:proofErr w:type="gramStart"/>
            <w:r>
              <w:t>актива  с</w:t>
            </w:r>
            <w:proofErr w:type="gramEnd"/>
            <w:r>
              <w:t xml:space="preserve"> целью решения текущих вопросов ( 1 раз в месяц)</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В течение года</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8</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Подготовка и проведение праздничного концерта ко «Дню Учителя»</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Октябрь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9</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Проведение </w:t>
            </w:r>
            <w:proofErr w:type="gramStart"/>
            <w:r>
              <w:t>мероприятий ,</w:t>
            </w:r>
            <w:proofErr w:type="gramEnd"/>
            <w:r>
              <w:t xml:space="preserve"> направленных на помощь студентам – первокурсникам в адаптации к  студенческой  жизни</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Сентябрь. октябрь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w:t>
            </w:r>
            <w:r w:rsidRPr="007B34D5">
              <w:t>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10</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Фестиваль – открытие Средней Омской Лиги КВН</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Октябрь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команда КВН,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11</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Подготовка и </w:t>
            </w:r>
            <w:proofErr w:type="gramStart"/>
            <w:r>
              <w:t>проведение  мероприятия</w:t>
            </w:r>
            <w:proofErr w:type="gramEnd"/>
            <w:r>
              <w:t xml:space="preserve"> для первокурсников «Посвящение в  студенты»</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Октябрь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12</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Помощь в организации Экологической фото </w:t>
            </w:r>
            <w:proofErr w:type="gramStart"/>
            <w:r>
              <w:t>-  выставки</w:t>
            </w:r>
            <w:proofErr w:type="gramEnd"/>
            <w:r>
              <w:t xml:space="preserve"> «Все цвета осени»</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Октябрь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Педагог-организатор, актив Студенческого совета, преподаватели учебных дисциплин</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13</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Помощь в организации и участие в Эко – марафоне «Сдай макулатуру- спаси дерево!»</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Октябрь </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9D40B3">
              <w:t>Педагог-организатор, актив Студенческого совета,</w:t>
            </w:r>
            <w:r>
              <w:t xml:space="preserve"> преподаватели учебных дисциплин</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14</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Помощь в организации встреч с сотрудниками полиции и ПДН, для профилактики правонарушений</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 течение года</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15</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Помощь в организации работы по профилактике терроризма и экстремизма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 течение года</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актив студенческого совета, приглашенные специалисты</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16</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Проведение линейки по курсам, обсуждение успеваемости и посещаемости студентов колледжа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 течение года</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17</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Проведение </w:t>
            </w:r>
            <w:proofErr w:type="spellStart"/>
            <w:r>
              <w:t>старостата</w:t>
            </w:r>
            <w:proofErr w:type="spellEnd"/>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Ежемесячно</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18</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Подготовка и проведение мероприятия ко Дню народного </w:t>
            </w:r>
            <w:r>
              <w:lastRenderedPageBreak/>
              <w:t xml:space="preserve">единства конкурс – </w:t>
            </w:r>
            <w:proofErr w:type="gramStart"/>
            <w:r>
              <w:t>викторина  «</w:t>
            </w:r>
            <w:proofErr w:type="gramEnd"/>
            <w:r>
              <w:t>День народного единства»</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lastRenderedPageBreak/>
              <w:t>Ноябрь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Педагог – </w:t>
            </w:r>
            <w:proofErr w:type="gramStart"/>
            <w:r>
              <w:t>организатор,  актив</w:t>
            </w:r>
            <w:proofErr w:type="gramEnd"/>
            <w:r>
              <w:t xml:space="preserve">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19</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Посещение детского дома для проведения мероприятия и благотворительности</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Ноябрь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кураторы групп</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20</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Участие в городском конкурсе «Студент года»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Ноябрь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и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21</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9D40B3">
              <w:t>«Твоя активная позиция» - цикл встреч с администрацией колледжа. Час директора</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ноябрь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Председатель и члены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22</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Участие в выездных проф. ориентационных мероприятиях в школы города и области </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В течение учебного года</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Педагог–организатор, Студенческий актив</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23</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Проведение заседание Студенческого совета с приглашением нарушителей и отстающих студентов</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 течение учебного года</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24</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7A6ED5">
              <w:t xml:space="preserve">Международный день добровольца в России. </w:t>
            </w:r>
            <w:r>
              <w:t>М</w:t>
            </w:r>
            <w:r w:rsidRPr="007A6ED5">
              <w:t>ероприятия помощи в рамках волонтерского движения</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декабрь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25</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фото – выставки «Зимняя сказка»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декабрь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w:t>
            </w:r>
            <w:proofErr w:type="gramStart"/>
            <w:r>
              <w:t>организатор,  члены</w:t>
            </w:r>
            <w:proofErr w:type="gramEnd"/>
            <w:r>
              <w:t xml:space="preserve">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26</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и проведение праздничного Новогоднего концерта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Декабрь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27</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Подведение итогов успеваемости и посещаемости студентов, награждение активистов</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Декабрь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28</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Социальная акция «Новогодняя сказка» для несовершеннолетних и пожилых людей, находящихся на лечении в учреждениях здравоохранения ЦАО города Омска.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Декабрь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29</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и проведение праздничной программы, посвященной Дню российского студенчества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Январь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30</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Проведение конкурсной программы «Мисс и Мистер 2022- 2023 СИБИТ и СРШБ» ко дню всех влюблённых;</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Февраль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31</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праздника «Татьянин день-день студенчества»</w:t>
            </w:r>
          </w:p>
          <w:p w:rsidR="003A197A" w:rsidRDefault="003A197A" w:rsidP="00B8042E">
            <w:pPr>
              <w:jc w:val="both"/>
            </w:pP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Февраль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32</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Организация и проведение «Дня открытых </w:t>
            </w:r>
            <w:proofErr w:type="gramStart"/>
            <w:r>
              <w:t>дверей»  в</w:t>
            </w:r>
            <w:proofErr w:type="gramEnd"/>
            <w:r>
              <w:t xml:space="preserve"> колледже</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Февраль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Педагог </w:t>
            </w:r>
            <w:proofErr w:type="gramStart"/>
            <w:r>
              <w:t>-  организатор</w:t>
            </w:r>
            <w:proofErr w:type="gramEnd"/>
            <w:r>
              <w:t>, Студенческий совет</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lastRenderedPageBreak/>
              <w:t>33</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Проведение мероприятия, посвящённого Дню защитника Отечества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Февраль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34</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Организация конкурсной-игровой программы </w:t>
            </w:r>
            <w:proofErr w:type="gramStart"/>
            <w:r>
              <w:t>« А</w:t>
            </w:r>
            <w:proofErr w:type="gramEnd"/>
            <w:r>
              <w:t xml:space="preserve"> ну -  ка, парни»</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Февраль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35</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5053A9">
              <w:t>Мероприятия в рамках акции "Русские традиции": развлекательная шоу программа "Широкая масленица"</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февраль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 организатор,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36</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Соревнования по настольному теннису, шахматам и шашкам</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Март</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преподаватель физической культуры,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37</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 xml:space="preserve"> Подготовка   и проведение конкурсной программы «Студент года»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Март</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38</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Подготовка и проведение праздничного концерта посвященного «Международному Женскому дню»</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Март</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w:t>
            </w:r>
            <w:proofErr w:type="gramStart"/>
            <w:r>
              <w:t>организатор,  председатель</w:t>
            </w:r>
            <w:proofErr w:type="gramEnd"/>
            <w:r>
              <w:t xml:space="preserve"> Студенческого совета, актив Студенческого совета, руководители творческих кружков</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Pr="007B34D5" w:rsidRDefault="003A197A" w:rsidP="00B8042E">
            <w:pPr>
              <w:jc w:val="both"/>
            </w:pPr>
            <w:r>
              <w:t>39</w:t>
            </w:r>
          </w:p>
        </w:tc>
        <w:tc>
          <w:tcPr>
            <w:tcW w:w="4118" w:type="dxa"/>
            <w:tcBorders>
              <w:top w:val="single" w:sz="4" w:space="0" w:color="auto"/>
              <w:left w:val="single" w:sz="4" w:space="0" w:color="auto"/>
              <w:bottom w:val="single" w:sz="4" w:space="0" w:color="auto"/>
              <w:right w:val="single" w:sz="4" w:space="0" w:color="auto"/>
            </w:tcBorders>
            <w:hideMark/>
          </w:tcPr>
          <w:p w:rsidR="003A197A" w:rsidRPr="007B34D5" w:rsidRDefault="003A197A" w:rsidP="00B8042E">
            <w:pPr>
              <w:jc w:val="both"/>
            </w:pPr>
            <w:r w:rsidRPr="007B34D5">
              <w:t>Социальная акция «Память». Очистка мест воинских захоронений на Старо-Северном, Ново-Восточном и Северо-Восточном кладбищах с возложением цветов</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Март</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Pr="007B34D5" w:rsidRDefault="003A197A" w:rsidP="00B8042E">
            <w:pPr>
              <w:jc w:val="both"/>
            </w:pPr>
            <w:r>
              <w:t>40</w:t>
            </w:r>
          </w:p>
        </w:tc>
        <w:tc>
          <w:tcPr>
            <w:tcW w:w="4118" w:type="dxa"/>
            <w:tcBorders>
              <w:top w:val="single" w:sz="4" w:space="0" w:color="auto"/>
              <w:left w:val="single" w:sz="4" w:space="0" w:color="auto"/>
              <w:bottom w:val="single" w:sz="4" w:space="0" w:color="auto"/>
              <w:right w:val="single" w:sz="4" w:space="0" w:color="auto"/>
            </w:tcBorders>
          </w:tcPr>
          <w:p w:rsidR="003A197A" w:rsidRPr="007B34D5" w:rsidRDefault="003A197A" w:rsidP="00B8042E">
            <w:pPr>
              <w:jc w:val="both"/>
            </w:pPr>
            <w:r w:rsidRPr="005053A9">
              <w:t>Единый день профилактики дорожно-транспортного травматизма «Студенчество за безопасность на дорогах»</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Март</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 организатор,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41</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Конкурсная программа «Студенческая весна 2023»</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Апрель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 руководители творческих коллективов</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42</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Участие в фестивале художественной самодеятельности</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Апрель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43</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и проведение соревнований по волейболу</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Апрель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преподаватель физической культуры,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44</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Участие в проведении недели специальности</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 течение года</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w:t>
            </w:r>
          </w:p>
          <w:p w:rsidR="003A197A" w:rsidRDefault="003A197A" w:rsidP="00B8042E">
            <w:pPr>
              <w:jc w:val="both"/>
            </w:pPr>
            <w:r>
              <w:t>Преподаватели, председатели ПЦК</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45</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Сбор материальной помощи детским домам</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В течение года</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lastRenderedPageBreak/>
              <w:t>46</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Подготовка и проведение праздничной программы посвященная Дню Победы в Великой Отечественной войне</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Май</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w:t>
            </w:r>
          </w:p>
          <w:p w:rsidR="003A197A" w:rsidRDefault="003A197A" w:rsidP="00B8042E">
            <w:pPr>
              <w:jc w:val="both"/>
            </w:pPr>
            <w:r>
              <w:t>Председатель Студенческого совета,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47</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 xml:space="preserve">Всероссийская акция к Дню </w:t>
            </w:r>
            <w:proofErr w:type="gramStart"/>
            <w:r>
              <w:t>Победы  «</w:t>
            </w:r>
            <w:proofErr w:type="gramEnd"/>
            <w:r>
              <w:t>Георгиевская ленточка»</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Май</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 организатор, Студенческий совет</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48</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7846B3">
              <w:t xml:space="preserve">Участие в городских мероприятиях, посвященных празднованию Дня Победы: возложение цветов; участие в акции "Бессмертный полк" и </w:t>
            </w:r>
            <w:proofErr w:type="spellStart"/>
            <w:r w:rsidRPr="007846B3">
              <w:t>др</w:t>
            </w:r>
            <w:proofErr w:type="spellEnd"/>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Апрель, май</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Педагог – организатор, Члены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49</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Мероприятия по выполнению норм ГТО</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Май</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w:t>
            </w:r>
          </w:p>
          <w:p w:rsidR="003A197A" w:rsidRDefault="003A197A" w:rsidP="00B8042E">
            <w:pPr>
              <w:jc w:val="both"/>
            </w:pPr>
            <w:r>
              <w:t>Преподаватель физической культуры, 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50</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и участие в Ярмарке вакансий</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Апрель, май</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w:t>
            </w:r>
          </w:p>
          <w:p w:rsidR="003A197A" w:rsidRDefault="003A197A" w:rsidP="00B8042E">
            <w:pPr>
              <w:jc w:val="both"/>
            </w:pPr>
            <w:r>
              <w:t>председатель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51</w:t>
            </w:r>
          </w:p>
        </w:tc>
        <w:tc>
          <w:tcPr>
            <w:tcW w:w="411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7846B3">
              <w:t>М</w:t>
            </w:r>
            <w:r>
              <w:t xml:space="preserve">еждународный день защиты детей. </w:t>
            </w:r>
            <w:proofErr w:type="gramStart"/>
            <w:r>
              <w:t>Организация  и</w:t>
            </w:r>
            <w:proofErr w:type="gramEnd"/>
            <w:r>
              <w:t xml:space="preserve"> проведение мероприятия для детей «На радость детям»</w:t>
            </w:r>
          </w:p>
        </w:tc>
        <w:tc>
          <w:tcPr>
            <w:tcW w:w="1720"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t>Июнь</w:t>
            </w:r>
          </w:p>
        </w:tc>
        <w:tc>
          <w:tcPr>
            <w:tcW w:w="3648" w:type="dxa"/>
            <w:tcBorders>
              <w:top w:val="single" w:sz="4" w:space="0" w:color="auto"/>
              <w:left w:val="single" w:sz="4" w:space="0" w:color="auto"/>
              <w:bottom w:val="single" w:sz="4" w:space="0" w:color="auto"/>
              <w:right w:val="single" w:sz="4" w:space="0" w:color="auto"/>
            </w:tcBorders>
          </w:tcPr>
          <w:p w:rsidR="003A197A" w:rsidRDefault="003A197A" w:rsidP="00B8042E">
            <w:pPr>
              <w:jc w:val="both"/>
            </w:pPr>
            <w:r w:rsidRPr="00736084">
              <w:t>Педагог-организатор, актив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52</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Подведение итогов работы за 2022-2023 учебный год</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Июнь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члены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52</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Составление плана работы на следующий учебный год</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Июнь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члены Студенческого совета</w:t>
            </w:r>
          </w:p>
        </w:tc>
      </w:tr>
      <w:tr w:rsidR="003A197A" w:rsidTr="00B8042E">
        <w:trPr>
          <w:jc w:val="center"/>
        </w:trPr>
        <w:tc>
          <w:tcPr>
            <w:tcW w:w="555"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54</w:t>
            </w:r>
          </w:p>
        </w:tc>
        <w:tc>
          <w:tcPr>
            <w:tcW w:w="411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Организация и проведение выпускного вечера</w:t>
            </w:r>
          </w:p>
        </w:tc>
        <w:tc>
          <w:tcPr>
            <w:tcW w:w="1720"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Июнь</w:t>
            </w:r>
          </w:p>
        </w:tc>
        <w:tc>
          <w:tcPr>
            <w:tcW w:w="3648" w:type="dxa"/>
            <w:tcBorders>
              <w:top w:val="single" w:sz="4" w:space="0" w:color="auto"/>
              <w:left w:val="single" w:sz="4" w:space="0" w:color="auto"/>
              <w:bottom w:val="single" w:sz="4" w:space="0" w:color="auto"/>
              <w:right w:val="single" w:sz="4" w:space="0" w:color="auto"/>
            </w:tcBorders>
            <w:hideMark/>
          </w:tcPr>
          <w:p w:rsidR="003A197A" w:rsidRDefault="003A197A" w:rsidP="00B8042E">
            <w:pPr>
              <w:jc w:val="both"/>
            </w:pPr>
            <w:r>
              <w:t>Педагог-организатор, актив Студенческого совета, руководители творческих кружков, кураторы групп</w:t>
            </w:r>
          </w:p>
        </w:tc>
      </w:tr>
    </w:tbl>
    <w:p w:rsidR="003A197A" w:rsidRDefault="003A197A" w:rsidP="00E30A5D">
      <w:pPr>
        <w:ind w:firstLine="709"/>
        <w:jc w:val="both"/>
        <w:rPr>
          <w:sz w:val="28"/>
          <w:szCs w:val="28"/>
        </w:rPr>
      </w:pPr>
    </w:p>
    <w:p w:rsidR="00BC0B18" w:rsidRDefault="00BC0B18" w:rsidP="00E30A5D">
      <w:pPr>
        <w:ind w:hanging="142"/>
        <w:jc w:val="center"/>
        <w:rPr>
          <w:sz w:val="28"/>
          <w:szCs w:val="28"/>
        </w:rPr>
      </w:pPr>
    </w:p>
    <w:p w:rsidR="00BC0B18" w:rsidRDefault="00BC0B18" w:rsidP="00E30A5D">
      <w:pPr>
        <w:pStyle w:val="20"/>
        <w:spacing w:line="240" w:lineRule="auto"/>
      </w:pPr>
      <w:bookmarkStart w:id="88" w:name="_Toc94521665"/>
      <w:bookmarkStart w:id="89" w:name="_Toc97303703"/>
      <w:r w:rsidRPr="00E30A5D">
        <w:rPr>
          <w:color w:val="000000" w:themeColor="text1"/>
          <w:szCs w:val="28"/>
        </w:rPr>
        <w:t>2</w:t>
      </w:r>
      <w:r w:rsidRPr="00E30A5D">
        <w:t>.</w:t>
      </w:r>
      <w:r w:rsidRPr="00274534">
        <w:t>2.2. План реализации курсов внеурочной деятельности</w:t>
      </w:r>
      <w:bookmarkEnd w:id="88"/>
      <w:bookmarkEnd w:id="89"/>
    </w:p>
    <w:p w:rsidR="00BC0B18" w:rsidRPr="008634C1" w:rsidRDefault="00BC0B18" w:rsidP="00E30A5D">
      <w:pPr>
        <w:pStyle w:val="20"/>
        <w:spacing w:line="240" w:lineRule="auto"/>
        <w:rPr>
          <w:b w:val="0"/>
          <w:color w:val="000000" w:themeColor="text1"/>
          <w:szCs w:val="28"/>
        </w:rPr>
      </w:pPr>
    </w:p>
    <w:tbl>
      <w:tblPr>
        <w:tblStyle w:val="af3"/>
        <w:tblW w:w="0" w:type="auto"/>
        <w:jc w:val="center"/>
        <w:tblLook w:val="04A0" w:firstRow="1" w:lastRow="0" w:firstColumn="1" w:lastColumn="0" w:noHBand="0" w:noVBand="1"/>
      </w:tblPr>
      <w:tblGrid>
        <w:gridCol w:w="498"/>
        <w:gridCol w:w="5167"/>
        <w:gridCol w:w="1560"/>
        <w:gridCol w:w="1984"/>
      </w:tblGrid>
      <w:tr w:rsidR="00BC0B18" w:rsidRPr="00260364" w:rsidTr="00FC0C7C">
        <w:trPr>
          <w:jc w:val="center"/>
        </w:trPr>
        <w:tc>
          <w:tcPr>
            <w:tcW w:w="498" w:type="dxa"/>
          </w:tcPr>
          <w:p w:rsidR="00BC0B18" w:rsidRPr="007F19FE" w:rsidRDefault="00BC0B18" w:rsidP="00E30A5D">
            <w:pPr>
              <w:jc w:val="center"/>
            </w:pPr>
            <w:r w:rsidRPr="007F19FE">
              <w:t>№</w:t>
            </w:r>
          </w:p>
        </w:tc>
        <w:tc>
          <w:tcPr>
            <w:tcW w:w="5167" w:type="dxa"/>
          </w:tcPr>
          <w:p w:rsidR="00BC0B18" w:rsidRPr="007F19FE" w:rsidRDefault="00BC0B18" w:rsidP="00E30A5D">
            <w:pPr>
              <w:jc w:val="center"/>
            </w:pPr>
            <w:r w:rsidRPr="007F19FE">
              <w:t>Наименование курса</w:t>
            </w:r>
          </w:p>
        </w:tc>
        <w:tc>
          <w:tcPr>
            <w:tcW w:w="1560" w:type="dxa"/>
          </w:tcPr>
          <w:p w:rsidR="00BC0B18" w:rsidRPr="007F19FE" w:rsidRDefault="00BC0B18" w:rsidP="00E30A5D">
            <w:pPr>
              <w:jc w:val="center"/>
            </w:pPr>
            <w:r w:rsidRPr="007F19FE">
              <w:t>Объем</w:t>
            </w:r>
          </w:p>
        </w:tc>
        <w:tc>
          <w:tcPr>
            <w:tcW w:w="1984" w:type="dxa"/>
          </w:tcPr>
          <w:p w:rsidR="00BC0B18" w:rsidRPr="007F19FE" w:rsidRDefault="00BC0B18" w:rsidP="00E30A5D">
            <w:pPr>
              <w:jc w:val="center"/>
            </w:pPr>
            <w:r w:rsidRPr="007F19FE">
              <w:t>Период реализации</w:t>
            </w:r>
          </w:p>
        </w:tc>
      </w:tr>
      <w:tr w:rsidR="00BC0B18" w:rsidRPr="00260364" w:rsidTr="00FC0C7C">
        <w:trPr>
          <w:jc w:val="center"/>
        </w:trPr>
        <w:tc>
          <w:tcPr>
            <w:tcW w:w="498" w:type="dxa"/>
          </w:tcPr>
          <w:p w:rsidR="00BC0B18" w:rsidRPr="007F19FE" w:rsidRDefault="00BC0B18" w:rsidP="00E30A5D">
            <w:pPr>
              <w:jc w:val="center"/>
            </w:pPr>
            <w:r w:rsidRPr="007F19FE">
              <w:t>1</w:t>
            </w:r>
          </w:p>
        </w:tc>
        <w:tc>
          <w:tcPr>
            <w:tcW w:w="5167" w:type="dxa"/>
          </w:tcPr>
          <w:p w:rsidR="00BC0B18" w:rsidRPr="007F19FE" w:rsidRDefault="00BC0B18" w:rsidP="00E30A5D">
            <w:r w:rsidRPr="007F19FE">
              <w:t>Индивидуальный проект</w:t>
            </w:r>
          </w:p>
        </w:tc>
        <w:tc>
          <w:tcPr>
            <w:tcW w:w="1560" w:type="dxa"/>
          </w:tcPr>
          <w:p w:rsidR="00BC0B18" w:rsidRPr="007F19FE" w:rsidRDefault="00BC54CB" w:rsidP="00E30A5D">
            <w:pPr>
              <w:jc w:val="center"/>
            </w:pPr>
            <w:r w:rsidRPr="00AF4685">
              <w:t>26</w:t>
            </w:r>
          </w:p>
        </w:tc>
        <w:tc>
          <w:tcPr>
            <w:tcW w:w="1984" w:type="dxa"/>
          </w:tcPr>
          <w:p w:rsidR="00BC0B18" w:rsidRPr="007F19FE" w:rsidRDefault="00BC0B18" w:rsidP="00E30A5D">
            <w:pPr>
              <w:jc w:val="center"/>
            </w:pPr>
            <w:r w:rsidRPr="007F19FE">
              <w:t xml:space="preserve">1 год, </w:t>
            </w:r>
            <w:r w:rsidRPr="007F19FE">
              <w:br/>
              <w:t>в течение 1 курса</w:t>
            </w:r>
          </w:p>
        </w:tc>
      </w:tr>
    </w:tbl>
    <w:p w:rsidR="00BC0B18" w:rsidRDefault="00BC0B18" w:rsidP="00E30A5D">
      <w:pPr>
        <w:pStyle w:val="20"/>
        <w:spacing w:line="240" w:lineRule="auto"/>
        <w:rPr>
          <w:b w:val="0"/>
          <w:color w:val="000000" w:themeColor="text1"/>
          <w:szCs w:val="28"/>
        </w:rPr>
      </w:pPr>
    </w:p>
    <w:p w:rsidR="00BC0B18" w:rsidRDefault="00BC0B18" w:rsidP="00E30A5D">
      <w:pPr>
        <w:pStyle w:val="20"/>
        <w:spacing w:line="240" w:lineRule="auto"/>
        <w:rPr>
          <w:color w:val="000000" w:themeColor="text1"/>
          <w:szCs w:val="28"/>
        </w:rPr>
      </w:pPr>
      <w:bookmarkStart w:id="90" w:name="_Toc28102795"/>
      <w:bookmarkStart w:id="91" w:name="_Toc94521666"/>
      <w:bookmarkStart w:id="92" w:name="_Toc97303704"/>
      <w:bookmarkEnd w:id="85"/>
      <w:r w:rsidRPr="008634C1">
        <w:rPr>
          <w:color w:val="000000" w:themeColor="text1"/>
          <w:szCs w:val="28"/>
        </w:rPr>
        <w:t>2.3. Календарный учебный график</w:t>
      </w:r>
      <w:bookmarkEnd w:id="90"/>
      <w:bookmarkEnd w:id="91"/>
      <w:bookmarkEnd w:id="92"/>
    </w:p>
    <w:p w:rsidR="00BC0B18" w:rsidRPr="008634C1" w:rsidRDefault="00BC0B18" w:rsidP="00E30A5D">
      <w:pPr>
        <w:pStyle w:val="20"/>
        <w:spacing w:line="240" w:lineRule="auto"/>
        <w:rPr>
          <w:color w:val="000000" w:themeColor="text1"/>
          <w:szCs w:val="28"/>
        </w:rPr>
      </w:pPr>
    </w:p>
    <w:p w:rsidR="00BC0B18" w:rsidRPr="009A1A19" w:rsidRDefault="00BC0B18" w:rsidP="00E30A5D">
      <w:pPr>
        <w:ind w:firstLine="708"/>
        <w:jc w:val="both"/>
        <w:rPr>
          <w:rStyle w:val="markedcontent"/>
          <w:sz w:val="28"/>
          <w:szCs w:val="28"/>
        </w:rPr>
      </w:pPr>
      <w:r w:rsidRPr="009A1A19">
        <w:rPr>
          <w:rStyle w:val="markedcontent"/>
          <w:sz w:val="28"/>
          <w:szCs w:val="28"/>
        </w:rPr>
        <w:t xml:space="preserve">Календарный учебный график </w:t>
      </w:r>
      <w:r>
        <w:rPr>
          <w:rStyle w:val="markedcontent"/>
          <w:sz w:val="28"/>
          <w:szCs w:val="28"/>
        </w:rPr>
        <w:t>п</w:t>
      </w:r>
      <w:r w:rsidRPr="005222D0">
        <w:rPr>
          <w:rStyle w:val="markedcontent"/>
          <w:sz w:val="28"/>
          <w:szCs w:val="28"/>
        </w:rPr>
        <w:t>редставляет</w:t>
      </w:r>
      <w:r w:rsidRPr="009A1A19">
        <w:rPr>
          <w:rStyle w:val="markedcontent"/>
          <w:sz w:val="28"/>
          <w:szCs w:val="28"/>
        </w:rPr>
        <w:t xml:space="preserve"> собой приложение к учебному плану, в котором отражаются в течение учебного года: </w:t>
      </w:r>
    </w:p>
    <w:p w:rsidR="00BC0B18" w:rsidRPr="009A1A19" w:rsidRDefault="00BC0B18" w:rsidP="00E30A5D">
      <w:pPr>
        <w:ind w:firstLine="567"/>
        <w:jc w:val="both"/>
        <w:rPr>
          <w:rStyle w:val="markedcontent"/>
          <w:sz w:val="28"/>
          <w:szCs w:val="28"/>
        </w:rPr>
      </w:pPr>
      <w:r w:rsidRPr="009A1A19">
        <w:rPr>
          <w:rStyle w:val="markedcontent"/>
          <w:sz w:val="28"/>
          <w:szCs w:val="28"/>
        </w:rPr>
        <w:sym w:font="Symbol" w:char="F02D"/>
      </w:r>
      <w:r w:rsidRPr="009A1A19">
        <w:rPr>
          <w:rStyle w:val="markedcontent"/>
          <w:sz w:val="28"/>
          <w:szCs w:val="28"/>
        </w:rPr>
        <w:t xml:space="preserve"> Теоретическое обучение </w:t>
      </w:r>
    </w:p>
    <w:p w:rsidR="00BC0B18" w:rsidRPr="009A1A19" w:rsidRDefault="00BC0B18" w:rsidP="00E30A5D">
      <w:pPr>
        <w:ind w:firstLine="567"/>
        <w:rPr>
          <w:rStyle w:val="markedcontent"/>
          <w:sz w:val="28"/>
          <w:szCs w:val="28"/>
        </w:rPr>
      </w:pPr>
      <w:r w:rsidRPr="009A1A19">
        <w:rPr>
          <w:rStyle w:val="markedcontent"/>
          <w:sz w:val="28"/>
          <w:szCs w:val="28"/>
        </w:rPr>
        <w:sym w:font="Symbol" w:char="F02D"/>
      </w:r>
      <w:r w:rsidRPr="009A1A19">
        <w:rPr>
          <w:rStyle w:val="markedcontent"/>
          <w:sz w:val="28"/>
          <w:szCs w:val="28"/>
        </w:rPr>
        <w:t xml:space="preserve"> Практики </w:t>
      </w:r>
    </w:p>
    <w:p w:rsidR="00BC0B18" w:rsidRPr="009A1A19" w:rsidRDefault="00BC0B18" w:rsidP="00E30A5D">
      <w:pPr>
        <w:ind w:firstLine="567"/>
        <w:rPr>
          <w:rStyle w:val="markedcontent"/>
          <w:sz w:val="28"/>
          <w:szCs w:val="28"/>
        </w:rPr>
      </w:pPr>
      <w:r w:rsidRPr="009A1A19">
        <w:rPr>
          <w:rStyle w:val="markedcontent"/>
          <w:sz w:val="28"/>
          <w:szCs w:val="28"/>
        </w:rPr>
        <w:sym w:font="Symbol" w:char="F02D"/>
      </w:r>
      <w:r w:rsidRPr="009A1A19">
        <w:rPr>
          <w:rStyle w:val="markedcontent"/>
          <w:sz w:val="28"/>
          <w:szCs w:val="28"/>
        </w:rPr>
        <w:t xml:space="preserve"> Промежуточная аттестация </w:t>
      </w:r>
    </w:p>
    <w:p w:rsidR="00BC0B18" w:rsidRPr="009A1A19" w:rsidRDefault="00BC0B18" w:rsidP="00E30A5D">
      <w:pPr>
        <w:ind w:firstLine="567"/>
        <w:rPr>
          <w:rStyle w:val="markedcontent"/>
          <w:sz w:val="28"/>
          <w:szCs w:val="28"/>
        </w:rPr>
      </w:pPr>
      <w:r w:rsidRPr="009A1A19">
        <w:rPr>
          <w:rStyle w:val="markedcontent"/>
          <w:sz w:val="28"/>
          <w:szCs w:val="28"/>
        </w:rPr>
        <w:sym w:font="Symbol" w:char="F02D"/>
      </w:r>
      <w:r w:rsidRPr="009A1A19">
        <w:rPr>
          <w:rStyle w:val="markedcontent"/>
          <w:sz w:val="28"/>
          <w:szCs w:val="28"/>
        </w:rPr>
        <w:t xml:space="preserve"> Государственная итоговая аттестация </w:t>
      </w:r>
    </w:p>
    <w:p w:rsidR="00BC0B18" w:rsidRPr="009A1A19" w:rsidRDefault="00BC0B18" w:rsidP="00E30A5D">
      <w:pPr>
        <w:ind w:firstLine="567"/>
        <w:rPr>
          <w:rStyle w:val="markedcontent"/>
          <w:sz w:val="28"/>
          <w:szCs w:val="28"/>
        </w:rPr>
      </w:pPr>
      <w:r w:rsidRPr="009A1A19">
        <w:rPr>
          <w:rStyle w:val="markedcontent"/>
          <w:sz w:val="28"/>
          <w:szCs w:val="28"/>
        </w:rPr>
        <w:sym w:font="Symbol" w:char="F02D"/>
      </w:r>
      <w:r w:rsidRPr="009A1A19">
        <w:rPr>
          <w:rStyle w:val="markedcontent"/>
          <w:sz w:val="28"/>
          <w:szCs w:val="28"/>
        </w:rPr>
        <w:t xml:space="preserve"> Каникулы </w:t>
      </w:r>
    </w:p>
    <w:p w:rsidR="00BC0B18" w:rsidRDefault="00BC0B18" w:rsidP="00E30A5D">
      <w:pPr>
        <w:ind w:firstLine="708"/>
        <w:jc w:val="both"/>
        <w:rPr>
          <w:rStyle w:val="markedcontent"/>
          <w:sz w:val="28"/>
          <w:szCs w:val="28"/>
        </w:rPr>
      </w:pPr>
      <w:r w:rsidRPr="009A1A19">
        <w:rPr>
          <w:rStyle w:val="markedcontent"/>
          <w:sz w:val="28"/>
          <w:szCs w:val="28"/>
        </w:rPr>
        <w:lastRenderedPageBreak/>
        <w:t>Также к календарному учебному графику прилагается таблица «сводные данные по бюджету времени (в неделях)», которая содержит полное количество недель обучения по специальности</w:t>
      </w:r>
      <w:r>
        <w:rPr>
          <w:rStyle w:val="markedcontent"/>
          <w:sz w:val="28"/>
          <w:szCs w:val="28"/>
        </w:rPr>
        <w:t>.</w:t>
      </w:r>
    </w:p>
    <w:p w:rsidR="00BC0B18" w:rsidRPr="009A1A19" w:rsidRDefault="00BC0B18" w:rsidP="00E30A5D">
      <w:pPr>
        <w:ind w:firstLine="708"/>
        <w:jc w:val="both"/>
        <w:rPr>
          <w:rStyle w:val="markedcontent"/>
          <w:sz w:val="28"/>
          <w:szCs w:val="28"/>
        </w:rPr>
      </w:pPr>
      <w:r>
        <w:rPr>
          <w:rStyle w:val="markedcontent"/>
          <w:sz w:val="28"/>
          <w:szCs w:val="28"/>
        </w:rPr>
        <w:t>Календарный учебный график утверждается директором колледжа</w:t>
      </w:r>
      <w:r w:rsidR="00E9306B">
        <w:rPr>
          <w:rStyle w:val="markedcontent"/>
          <w:sz w:val="28"/>
          <w:szCs w:val="28"/>
        </w:rPr>
        <w:t>.</w:t>
      </w:r>
    </w:p>
    <w:p w:rsidR="00BC0B18" w:rsidRDefault="00BC0B18" w:rsidP="00E30A5D">
      <w:pPr>
        <w:ind w:firstLine="709"/>
        <w:jc w:val="both"/>
        <w:rPr>
          <w:sz w:val="28"/>
          <w:szCs w:val="28"/>
        </w:rPr>
      </w:pPr>
      <w:r>
        <w:rPr>
          <w:sz w:val="28"/>
          <w:szCs w:val="28"/>
        </w:rPr>
        <w:t>Календарный учебный график представлен в Приложении 2</w:t>
      </w:r>
    </w:p>
    <w:p w:rsidR="00BC0B18" w:rsidRDefault="00BC0B18" w:rsidP="00E30A5D">
      <w:pPr>
        <w:ind w:firstLine="709"/>
        <w:jc w:val="both"/>
        <w:rPr>
          <w:color w:val="000000" w:themeColor="text1"/>
          <w:sz w:val="28"/>
          <w:szCs w:val="28"/>
        </w:rPr>
      </w:pPr>
    </w:p>
    <w:p w:rsidR="00515749" w:rsidRDefault="00515749" w:rsidP="00E30A5D">
      <w:pPr>
        <w:rPr>
          <w:b/>
          <w:bCs/>
          <w:color w:val="000000" w:themeColor="text1"/>
          <w:sz w:val="28"/>
          <w:szCs w:val="28"/>
        </w:rPr>
      </w:pPr>
      <w:bookmarkStart w:id="93" w:name="_Toc94521667"/>
      <w:r>
        <w:rPr>
          <w:color w:val="000000" w:themeColor="text1"/>
        </w:rPr>
        <w:br w:type="page"/>
      </w:r>
    </w:p>
    <w:p w:rsidR="00515749" w:rsidRDefault="0060389B" w:rsidP="00E30A5D">
      <w:pPr>
        <w:pStyle w:val="1"/>
        <w:spacing w:before="0"/>
        <w:jc w:val="center"/>
        <w:rPr>
          <w:rFonts w:ascii="Times New Roman" w:hAnsi="Times New Roman" w:cs="Times New Roman"/>
          <w:color w:val="000000" w:themeColor="text1"/>
        </w:rPr>
      </w:pPr>
      <w:bookmarkStart w:id="94" w:name="_Toc97303705"/>
      <w:r>
        <w:rPr>
          <w:rFonts w:ascii="Times New Roman" w:hAnsi="Times New Roman" w:cs="Times New Roman"/>
          <w:color w:val="000000" w:themeColor="text1"/>
        </w:rPr>
        <w:lastRenderedPageBreak/>
        <w:t>3</w:t>
      </w:r>
      <w:r w:rsidR="00515749" w:rsidRPr="008634C1">
        <w:rPr>
          <w:rFonts w:ascii="Times New Roman" w:hAnsi="Times New Roman" w:cs="Times New Roman"/>
          <w:color w:val="000000" w:themeColor="text1"/>
        </w:rPr>
        <w:t>. СОДЕРЖАТЕЛЬНЫЙ РАЗДЕЛ</w:t>
      </w:r>
      <w:bookmarkEnd w:id="93"/>
      <w:bookmarkEnd w:id="94"/>
    </w:p>
    <w:p w:rsidR="00515749" w:rsidRPr="006C5C61" w:rsidRDefault="00515749" w:rsidP="00E30A5D"/>
    <w:p w:rsidR="00515749" w:rsidRDefault="00515749" w:rsidP="00E30A5D">
      <w:pPr>
        <w:pStyle w:val="20"/>
        <w:spacing w:line="240" w:lineRule="auto"/>
        <w:rPr>
          <w:color w:val="000000" w:themeColor="text1"/>
          <w:szCs w:val="28"/>
        </w:rPr>
      </w:pPr>
      <w:bookmarkStart w:id="95" w:name="_Toc28102797"/>
      <w:bookmarkStart w:id="96" w:name="_Toc94521668"/>
      <w:bookmarkStart w:id="97" w:name="_Toc97303706"/>
      <w:r w:rsidRPr="008634C1">
        <w:rPr>
          <w:color w:val="000000" w:themeColor="text1"/>
          <w:szCs w:val="28"/>
        </w:rPr>
        <w:t>3.1. Программа развития универсальных учебных действий</w:t>
      </w:r>
      <w:bookmarkEnd w:id="95"/>
      <w:bookmarkEnd w:id="96"/>
      <w:bookmarkEnd w:id="97"/>
    </w:p>
    <w:p w:rsidR="00515749" w:rsidRPr="008634C1" w:rsidRDefault="00515749" w:rsidP="00E30A5D">
      <w:pPr>
        <w:pStyle w:val="20"/>
        <w:spacing w:line="240" w:lineRule="auto"/>
        <w:rPr>
          <w:color w:val="000000" w:themeColor="text1"/>
          <w:szCs w:val="28"/>
        </w:rPr>
      </w:pPr>
    </w:p>
    <w:p w:rsidR="00515749" w:rsidRPr="006C5C61" w:rsidRDefault="00515749" w:rsidP="00E30A5D">
      <w:pPr>
        <w:ind w:firstLine="709"/>
        <w:jc w:val="both"/>
        <w:rPr>
          <w:sz w:val="28"/>
          <w:szCs w:val="28"/>
        </w:rPr>
      </w:pPr>
      <w:r w:rsidRPr="006C5C61">
        <w:rPr>
          <w:color w:val="000000" w:themeColor="text1"/>
          <w:sz w:val="28"/>
          <w:szCs w:val="28"/>
        </w:rPr>
        <w:t xml:space="preserve">Программа развития универсальных учебных действий </w:t>
      </w:r>
      <w:r w:rsidRPr="006C5C61">
        <w:rPr>
          <w:sz w:val="28"/>
          <w:szCs w:val="28"/>
        </w:rPr>
        <w:t>представлена в Приложении 3</w:t>
      </w:r>
      <w:r w:rsidR="00E9306B">
        <w:rPr>
          <w:sz w:val="28"/>
          <w:szCs w:val="28"/>
        </w:rPr>
        <w:t>.</w:t>
      </w:r>
    </w:p>
    <w:p w:rsidR="00515749" w:rsidRPr="008634C1" w:rsidRDefault="00515749" w:rsidP="00E30A5D">
      <w:pPr>
        <w:pStyle w:val="20"/>
        <w:spacing w:line="240" w:lineRule="auto"/>
        <w:rPr>
          <w:color w:val="000000" w:themeColor="text1"/>
          <w:szCs w:val="28"/>
        </w:rPr>
      </w:pPr>
    </w:p>
    <w:p w:rsidR="00515749" w:rsidRDefault="00515749" w:rsidP="00E30A5D">
      <w:pPr>
        <w:pStyle w:val="20"/>
        <w:spacing w:line="240" w:lineRule="auto"/>
        <w:rPr>
          <w:color w:val="000000" w:themeColor="text1"/>
          <w:szCs w:val="28"/>
        </w:rPr>
      </w:pPr>
      <w:bookmarkStart w:id="98" w:name="_Toc28102798"/>
      <w:bookmarkStart w:id="99" w:name="_Toc94521669"/>
      <w:bookmarkStart w:id="100" w:name="_Toc97303707"/>
      <w:r w:rsidRPr="008634C1">
        <w:rPr>
          <w:color w:val="000000" w:themeColor="text1"/>
          <w:szCs w:val="28"/>
        </w:rPr>
        <w:t xml:space="preserve">3.2. Рабочие программы </w:t>
      </w:r>
      <w:r w:rsidRPr="007F19FE">
        <w:rPr>
          <w:color w:val="000000" w:themeColor="text1"/>
          <w:szCs w:val="28"/>
        </w:rPr>
        <w:t>отдельных учебных предметов, курсов, дисциплин (модулей), практик и курсов внеурочной деятельности</w:t>
      </w:r>
      <w:bookmarkEnd w:id="98"/>
      <w:bookmarkEnd w:id="99"/>
      <w:bookmarkEnd w:id="100"/>
    </w:p>
    <w:p w:rsidR="00515749" w:rsidRPr="007F19FE" w:rsidRDefault="00515749" w:rsidP="00E30A5D">
      <w:pPr>
        <w:pStyle w:val="20"/>
        <w:spacing w:line="240" w:lineRule="auto"/>
        <w:rPr>
          <w:color w:val="000000" w:themeColor="text1"/>
          <w:szCs w:val="28"/>
        </w:rPr>
      </w:pPr>
    </w:p>
    <w:p w:rsidR="00515749" w:rsidRPr="004F3F0C" w:rsidRDefault="00515749" w:rsidP="00B251EC">
      <w:pPr>
        <w:jc w:val="both"/>
        <w:rPr>
          <w:sz w:val="28"/>
          <w:szCs w:val="28"/>
        </w:rPr>
      </w:pPr>
      <w:r w:rsidRPr="007F19FE">
        <w:tab/>
      </w:r>
      <w:r w:rsidRPr="004F3F0C">
        <w:rPr>
          <w:sz w:val="28"/>
          <w:szCs w:val="28"/>
        </w:rPr>
        <w:t>Рабочие программы учебных предметов представлены в Приложении 4</w:t>
      </w:r>
    </w:p>
    <w:p w:rsidR="00515749" w:rsidRPr="004F3F0C" w:rsidRDefault="00515749" w:rsidP="00B251EC">
      <w:pPr>
        <w:jc w:val="both"/>
        <w:rPr>
          <w:sz w:val="28"/>
          <w:szCs w:val="28"/>
        </w:rPr>
      </w:pPr>
      <w:r w:rsidRPr="004F3F0C">
        <w:rPr>
          <w:sz w:val="28"/>
          <w:szCs w:val="28"/>
        </w:rPr>
        <w:tab/>
        <w:t>Рабочие программы курсов представлены в Приложении 5</w:t>
      </w:r>
    </w:p>
    <w:p w:rsidR="00515749" w:rsidRPr="004F3F0C" w:rsidRDefault="00515749" w:rsidP="00B251EC">
      <w:pPr>
        <w:jc w:val="both"/>
        <w:rPr>
          <w:sz w:val="28"/>
          <w:szCs w:val="28"/>
        </w:rPr>
      </w:pPr>
      <w:r w:rsidRPr="004F3F0C">
        <w:rPr>
          <w:sz w:val="28"/>
          <w:szCs w:val="28"/>
        </w:rPr>
        <w:tab/>
        <w:t>Рабочие программы дисциплин представлены в Приложении 6</w:t>
      </w:r>
    </w:p>
    <w:p w:rsidR="00515749" w:rsidRPr="004F3F0C" w:rsidRDefault="00515749" w:rsidP="00B251EC">
      <w:pPr>
        <w:jc w:val="both"/>
        <w:rPr>
          <w:sz w:val="28"/>
          <w:szCs w:val="28"/>
        </w:rPr>
      </w:pPr>
      <w:r w:rsidRPr="004F3F0C">
        <w:rPr>
          <w:sz w:val="28"/>
          <w:szCs w:val="28"/>
        </w:rPr>
        <w:tab/>
        <w:t>Рабочие программы модулей представлены в Приложении 7</w:t>
      </w:r>
    </w:p>
    <w:p w:rsidR="00515749" w:rsidRPr="004F3F0C" w:rsidRDefault="00515749" w:rsidP="00B251EC">
      <w:pPr>
        <w:jc w:val="both"/>
        <w:rPr>
          <w:sz w:val="28"/>
          <w:szCs w:val="28"/>
        </w:rPr>
      </w:pPr>
      <w:r w:rsidRPr="004F3F0C">
        <w:rPr>
          <w:sz w:val="28"/>
          <w:szCs w:val="28"/>
        </w:rPr>
        <w:tab/>
        <w:t>Рабочие программы практик представлены в Приложении 8</w:t>
      </w:r>
    </w:p>
    <w:p w:rsidR="00515749" w:rsidRPr="004F3F0C" w:rsidRDefault="00515749" w:rsidP="00B251EC">
      <w:pPr>
        <w:jc w:val="both"/>
        <w:rPr>
          <w:sz w:val="28"/>
          <w:szCs w:val="28"/>
        </w:rPr>
      </w:pPr>
      <w:r w:rsidRPr="004F3F0C">
        <w:rPr>
          <w:sz w:val="28"/>
          <w:szCs w:val="28"/>
        </w:rPr>
        <w:tab/>
        <w:t>Рабочие программы курсов внеурочной деятельности представлены в Приложении 9</w:t>
      </w:r>
    </w:p>
    <w:p w:rsidR="00515749" w:rsidRDefault="00515749" w:rsidP="00E30A5D">
      <w:pPr>
        <w:pStyle w:val="20"/>
        <w:spacing w:line="240" w:lineRule="auto"/>
        <w:rPr>
          <w:color w:val="000000" w:themeColor="text1"/>
          <w:szCs w:val="28"/>
        </w:rPr>
      </w:pPr>
      <w:bookmarkStart w:id="101" w:name="_Toc28102799"/>
      <w:bookmarkStart w:id="102" w:name="_Toc94521670"/>
      <w:bookmarkStart w:id="103" w:name="_Toc97303708"/>
      <w:r w:rsidRPr="007F19FE">
        <w:rPr>
          <w:color w:val="000000" w:themeColor="text1"/>
          <w:szCs w:val="28"/>
        </w:rPr>
        <w:t>3.3. Программа воспитания</w:t>
      </w:r>
      <w:bookmarkEnd w:id="101"/>
      <w:bookmarkEnd w:id="102"/>
      <w:bookmarkEnd w:id="103"/>
    </w:p>
    <w:p w:rsidR="00DB45E4" w:rsidRDefault="00DB45E4" w:rsidP="00E30A5D">
      <w:pPr>
        <w:pStyle w:val="20"/>
        <w:spacing w:line="240" w:lineRule="auto"/>
        <w:rPr>
          <w:color w:val="000000" w:themeColor="text1"/>
          <w:szCs w:val="28"/>
        </w:rPr>
      </w:pPr>
    </w:p>
    <w:p w:rsidR="00DB45E4" w:rsidRDefault="00DB45E4" w:rsidP="00E30A5D">
      <w:pPr>
        <w:pStyle w:val="20"/>
        <w:spacing w:line="240" w:lineRule="auto"/>
      </w:pPr>
      <w:bookmarkStart w:id="104" w:name="_Toc97303709"/>
      <w:r>
        <w:t>3.3.1Условия о</w:t>
      </w:r>
      <w:r w:rsidRPr="00DB45E4">
        <w:t>рганизаци</w:t>
      </w:r>
      <w:r>
        <w:t>и</w:t>
      </w:r>
      <w:r w:rsidRPr="00DB45E4">
        <w:t xml:space="preserve"> воспитания обучающихся</w:t>
      </w:r>
      <w:bookmarkEnd w:id="104"/>
    </w:p>
    <w:p w:rsidR="00DB45E4" w:rsidRPr="00DB45E4" w:rsidRDefault="00DB45E4" w:rsidP="00E30A5D">
      <w:pPr>
        <w:pStyle w:val="20"/>
        <w:spacing w:line="240" w:lineRule="auto"/>
      </w:pPr>
    </w:p>
    <w:p w:rsidR="00DB45E4" w:rsidRPr="00DB45E4" w:rsidRDefault="00792221" w:rsidP="00E30A5D">
      <w:pPr>
        <w:suppressAutoHyphens/>
        <w:ind w:firstLine="709"/>
        <w:jc w:val="both"/>
        <w:rPr>
          <w:bCs/>
          <w:sz w:val="28"/>
          <w:szCs w:val="28"/>
        </w:rPr>
      </w:pPr>
      <w:r>
        <w:rPr>
          <w:bCs/>
          <w:sz w:val="28"/>
          <w:szCs w:val="28"/>
        </w:rPr>
        <w:t>Д</w:t>
      </w:r>
      <w:r w:rsidR="00DB45E4" w:rsidRPr="00DB45E4">
        <w:rPr>
          <w:bCs/>
          <w:sz w:val="28"/>
          <w:szCs w:val="28"/>
        </w:rPr>
        <w:t>ля реализации Программы определены следующие формы воспитательной работы с обучающимися:</w:t>
      </w:r>
    </w:p>
    <w:p w:rsidR="00DB45E4" w:rsidRPr="00DB45E4" w:rsidRDefault="00DB45E4" w:rsidP="00E30A5D">
      <w:pPr>
        <w:suppressAutoHyphens/>
        <w:ind w:firstLine="709"/>
        <w:jc w:val="both"/>
        <w:rPr>
          <w:bCs/>
          <w:sz w:val="28"/>
          <w:szCs w:val="28"/>
        </w:rPr>
      </w:pPr>
      <w:r w:rsidRPr="00DB45E4">
        <w:rPr>
          <w:bCs/>
          <w:sz w:val="28"/>
          <w:szCs w:val="28"/>
        </w:rPr>
        <w:t>– информационно-просветительские занятия (лекции, встречи, совещания, собрания и т.д.)</w:t>
      </w:r>
    </w:p>
    <w:p w:rsidR="00DB45E4" w:rsidRPr="00DB45E4" w:rsidRDefault="00DB45E4" w:rsidP="00E30A5D">
      <w:pPr>
        <w:suppressAutoHyphens/>
        <w:ind w:firstLine="709"/>
        <w:jc w:val="both"/>
        <w:rPr>
          <w:bCs/>
          <w:sz w:val="28"/>
          <w:szCs w:val="28"/>
        </w:rPr>
      </w:pPr>
      <w:r w:rsidRPr="00DB45E4">
        <w:rPr>
          <w:bCs/>
          <w:sz w:val="28"/>
          <w:szCs w:val="28"/>
        </w:rPr>
        <w:t>– массовые и социокультурные мероприятия;</w:t>
      </w:r>
    </w:p>
    <w:p w:rsidR="00DB45E4" w:rsidRPr="00DB45E4" w:rsidRDefault="00DB45E4" w:rsidP="00E30A5D">
      <w:pPr>
        <w:suppressAutoHyphens/>
        <w:ind w:firstLine="709"/>
        <w:jc w:val="both"/>
        <w:rPr>
          <w:bCs/>
          <w:sz w:val="28"/>
          <w:szCs w:val="28"/>
        </w:rPr>
      </w:pPr>
      <w:r w:rsidRPr="00DB45E4">
        <w:rPr>
          <w:bCs/>
          <w:sz w:val="28"/>
          <w:szCs w:val="28"/>
        </w:rPr>
        <w:t>– спортивно-массовые и оздоровительные мероприятия;</w:t>
      </w:r>
    </w:p>
    <w:p w:rsidR="00DB45E4" w:rsidRPr="00DB45E4" w:rsidRDefault="00DB45E4" w:rsidP="00E30A5D">
      <w:pPr>
        <w:suppressAutoHyphens/>
        <w:ind w:firstLine="709"/>
        <w:jc w:val="both"/>
        <w:rPr>
          <w:bCs/>
          <w:sz w:val="28"/>
          <w:szCs w:val="28"/>
        </w:rPr>
      </w:pPr>
      <w:r w:rsidRPr="00DB45E4">
        <w:rPr>
          <w:bCs/>
          <w:sz w:val="28"/>
          <w:szCs w:val="28"/>
        </w:rPr>
        <w:t>–деятельность творческих объединений, студенческих организаций;</w:t>
      </w:r>
    </w:p>
    <w:p w:rsidR="00DB45E4" w:rsidRPr="00DB45E4" w:rsidRDefault="00DB45E4" w:rsidP="00E30A5D">
      <w:pPr>
        <w:suppressAutoHyphens/>
        <w:ind w:firstLine="709"/>
        <w:jc w:val="both"/>
        <w:rPr>
          <w:bCs/>
          <w:sz w:val="28"/>
          <w:szCs w:val="28"/>
        </w:rPr>
      </w:pPr>
      <w:r w:rsidRPr="00DB45E4">
        <w:rPr>
          <w:bCs/>
          <w:sz w:val="28"/>
          <w:szCs w:val="28"/>
        </w:rPr>
        <w:t>– психолого-педагогические тренинги и индивидуальные консультации;</w:t>
      </w:r>
    </w:p>
    <w:p w:rsidR="00DB45E4" w:rsidRPr="00DB45E4" w:rsidRDefault="00DB45E4" w:rsidP="00E30A5D">
      <w:pPr>
        <w:suppressAutoHyphens/>
        <w:ind w:firstLine="709"/>
        <w:jc w:val="both"/>
        <w:rPr>
          <w:bCs/>
          <w:sz w:val="28"/>
          <w:szCs w:val="28"/>
        </w:rPr>
      </w:pPr>
      <w:r w:rsidRPr="00DB45E4">
        <w:rPr>
          <w:bCs/>
          <w:sz w:val="28"/>
          <w:szCs w:val="28"/>
        </w:rPr>
        <w:t xml:space="preserve">– научно-практические мероприятия (конференции, форумы, олимпиады, чемпионаты и </w:t>
      </w:r>
      <w:proofErr w:type="spellStart"/>
      <w:r w:rsidRPr="00DB45E4">
        <w:rPr>
          <w:bCs/>
          <w:sz w:val="28"/>
          <w:szCs w:val="28"/>
        </w:rPr>
        <w:t>др</w:t>
      </w:r>
      <w:proofErr w:type="spellEnd"/>
      <w:r w:rsidRPr="00DB45E4">
        <w:rPr>
          <w:bCs/>
          <w:sz w:val="28"/>
          <w:szCs w:val="28"/>
        </w:rPr>
        <w:t>);</w:t>
      </w:r>
    </w:p>
    <w:p w:rsidR="00DB45E4" w:rsidRPr="00DB45E4" w:rsidRDefault="00DB45E4" w:rsidP="00E30A5D">
      <w:pPr>
        <w:suppressAutoHyphens/>
        <w:ind w:firstLine="709"/>
        <w:jc w:val="both"/>
        <w:rPr>
          <w:bCs/>
          <w:sz w:val="28"/>
          <w:szCs w:val="28"/>
        </w:rPr>
      </w:pPr>
      <w:r w:rsidRPr="00DB45E4">
        <w:rPr>
          <w:bCs/>
          <w:sz w:val="28"/>
          <w:szCs w:val="28"/>
        </w:rPr>
        <w:t>– профориентационные мероприятия (конкурсы, фестивали, мастер-классы, квесты, экскурсии и др.);</w:t>
      </w:r>
    </w:p>
    <w:p w:rsidR="00DB45E4" w:rsidRPr="00C51068" w:rsidRDefault="00DB45E4" w:rsidP="00E30A5D">
      <w:pPr>
        <w:suppressAutoHyphens/>
        <w:ind w:firstLine="709"/>
        <w:jc w:val="both"/>
        <w:rPr>
          <w:bCs/>
          <w:sz w:val="28"/>
          <w:szCs w:val="28"/>
        </w:rPr>
      </w:pPr>
      <w:r w:rsidRPr="00DB45E4">
        <w:rPr>
          <w:bCs/>
          <w:sz w:val="28"/>
          <w:szCs w:val="28"/>
        </w:rPr>
        <w:t>– опросы, анкетирование, социологические исследования среди обучающихся.</w:t>
      </w:r>
    </w:p>
    <w:p w:rsidR="00C15C17" w:rsidRPr="00C15C17" w:rsidRDefault="00C15C17" w:rsidP="00E30A5D">
      <w:pPr>
        <w:suppressAutoHyphens/>
        <w:ind w:firstLine="709"/>
        <w:jc w:val="both"/>
        <w:rPr>
          <w:sz w:val="28"/>
          <w:szCs w:val="28"/>
        </w:rPr>
      </w:pPr>
      <w:bookmarkStart w:id="105" w:name="_Toc88761516"/>
      <w:bookmarkStart w:id="106" w:name="_Toc94521671"/>
      <w:r w:rsidRPr="00C15C17">
        <w:rPr>
          <w:sz w:val="28"/>
          <w:szCs w:val="28"/>
        </w:rPr>
        <w:t>Цели и задачи воспитания обучающихся при освоении ими образовательной программы:</w:t>
      </w:r>
    </w:p>
    <w:p w:rsidR="00C15C17" w:rsidRPr="00C15C17" w:rsidRDefault="00C15C17" w:rsidP="00E30A5D">
      <w:pPr>
        <w:suppressAutoHyphens/>
        <w:ind w:firstLine="709"/>
        <w:jc w:val="both"/>
        <w:rPr>
          <w:sz w:val="28"/>
          <w:szCs w:val="28"/>
        </w:rPr>
      </w:pPr>
      <w:bookmarkStart w:id="107" w:name="_Hlk75277507"/>
      <w:r w:rsidRPr="00C15C17">
        <w:rPr>
          <w:sz w:val="28"/>
          <w:szCs w:val="28"/>
        </w:rPr>
        <w:t xml:space="preserve">Цель рабочей программы воспитания – </w:t>
      </w:r>
      <w:r w:rsidRPr="00C15C17">
        <w:rPr>
          <w:bCs/>
          <w:sz w:val="28"/>
          <w:szCs w:val="28"/>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bookmarkEnd w:id="107"/>
    </w:p>
    <w:p w:rsidR="00C15C17" w:rsidRPr="00C15C17" w:rsidRDefault="00C15C17" w:rsidP="00E30A5D">
      <w:pPr>
        <w:suppressAutoHyphens/>
        <w:ind w:firstLine="709"/>
        <w:jc w:val="both"/>
        <w:rPr>
          <w:sz w:val="28"/>
          <w:szCs w:val="28"/>
        </w:rPr>
      </w:pPr>
      <w:r w:rsidRPr="00C15C17">
        <w:rPr>
          <w:sz w:val="28"/>
          <w:szCs w:val="28"/>
        </w:rPr>
        <w:t xml:space="preserve">Задачи: </w:t>
      </w:r>
    </w:p>
    <w:p w:rsidR="00C15C17" w:rsidRPr="00C15C17" w:rsidRDefault="00C15C17" w:rsidP="00E30A5D">
      <w:pPr>
        <w:suppressAutoHyphens/>
        <w:ind w:firstLine="709"/>
        <w:jc w:val="both"/>
        <w:rPr>
          <w:sz w:val="28"/>
          <w:szCs w:val="28"/>
        </w:rPr>
      </w:pPr>
      <w:r w:rsidRPr="00C15C17">
        <w:rPr>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C15C17" w:rsidRPr="00C15C17" w:rsidRDefault="00C15C17" w:rsidP="00E30A5D">
      <w:pPr>
        <w:suppressAutoHyphens/>
        <w:ind w:firstLine="709"/>
        <w:jc w:val="both"/>
        <w:rPr>
          <w:sz w:val="28"/>
          <w:szCs w:val="28"/>
        </w:rPr>
      </w:pPr>
      <w:r w:rsidRPr="00C15C17">
        <w:rPr>
          <w:sz w:val="28"/>
          <w:szCs w:val="28"/>
        </w:rPr>
        <w:lastRenderedPageBreak/>
        <w:t>– организация всех видов деятельности, вовлекающей обучающихся в общественно-ценностные социализирующие отношения;</w:t>
      </w:r>
    </w:p>
    <w:p w:rsidR="00C15C17" w:rsidRPr="00C15C17" w:rsidRDefault="00C15C17" w:rsidP="00E30A5D">
      <w:pPr>
        <w:suppressAutoHyphens/>
        <w:ind w:firstLine="709"/>
        <w:jc w:val="both"/>
        <w:rPr>
          <w:sz w:val="28"/>
          <w:szCs w:val="28"/>
        </w:rPr>
      </w:pPr>
      <w:r w:rsidRPr="00C15C17">
        <w:rPr>
          <w:sz w:val="28"/>
          <w:szCs w:val="28"/>
        </w:rPr>
        <w:t>– формирование у обучающихся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C15C17" w:rsidRPr="00C15C17" w:rsidRDefault="00C15C17" w:rsidP="00E30A5D">
      <w:pPr>
        <w:suppressAutoHyphens/>
        <w:ind w:firstLine="709"/>
        <w:jc w:val="both"/>
        <w:rPr>
          <w:sz w:val="28"/>
          <w:szCs w:val="28"/>
        </w:rPr>
      </w:pPr>
      <w:r w:rsidRPr="00C15C17">
        <w:rPr>
          <w:sz w:val="28"/>
          <w:szCs w:val="28"/>
        </w:rPr>
        <w:t>– усиление воспитательного воздействия благодаря непрерывности процесса воспитания.</w:t>
      </w:r>
    </w:p>
    <w:p w:rsidR="00515749" w:rsidRPr="00C15C17" w:rsidRDefault="00515749" w:rsidP="00E30A5D">
      <w:pPr>
        <w:ind w:firstLine="708"/>
        <w:jc w:val="both"/>
        <w:rPr>
          <w:sz w:val="28"/>
          <w:szCs w:val="28"/>
        </w:rPr>
      </w:pPr>
      <w:r w:rsidRPr="00C15C17">
        <w:rPr>
          <w:sz w:val="28"/>
          <w:szCs w:val="28"/>
        </w:rPr>
        <w:t>Рабочая программа воспитания и календарный план воспитательной работы рассматривается на заседании Студенческого совета и Совета родителей, Педагогического совета и утверждается директором колледжа.</w:t>
      </w:r>
      <w:bookmarkStart w:id="108" w:name="_Toc88761517"/>
      <w:bookmarkStart w:id="109" w:name="_Toc94521672"/>
      <w:bookmarkEnd w:id="105"/>
      <w:bookmarkEnd w:id="106"/>
    </w:p>
    <w:p w:rsidR="00515749" w:rsidRDefault="00515749" w:rsidP="00E30A5D">
      <w:pPr>
        <w:ind w:firstLine="708"/>
        <w:jc w:val="both"/>
        <w:rPr>
          <w:color w:val="000000" w:themeColor="text1"/>
          <w:sz w:val="28"/>
          <w:szCs w:val="28"/>
        </w:rPr>
      </w:pPr>
      <w:r w:rsidRPr="00C15C17">
        <w:rPr>
          <w:sz w:val="28"/>
          <w:szCs w:val="28"/>
        </w:rPr>
        <w:t xml:space="preserve">Рабочая программа воспитания и Календарный план воспитательной работы, </w:t>
      </w:r>
      <w:r w:rsidRPr="00C15C17">
        <w:rPr>
          <w:color w:val="000000" w:themeColor="text1"/>
          <w:sz w:val="28"/>
          <w:szCs w:val="28"/>
        </w:rPr>
        <w:t>представлены в Приложении 10.</w:t>
      </w:r>
      <w:bookmarkEnd w:id="108"/>
      <w:bookmarkEnd w:id="109"/>
    </w:p>
    <w:p w:rsidR="00DB45E4" w:rsidRPr="00515749" w:rsidRDefault="00DB45E4" w:rsidP="00E30A5D">
      <w:pPr>
        <w:jc w:val="both"/>
        <w:rPr>
          <w:color w:val="000000" w:themeColor="text1"/>
          <w:sz w:val="28"/>
          <w:szCs w:val="28"/>
        </w:rPr>
      </w:pPr>
    </w:p>
    <w:p w:rsidR="00515749" w:rsidRDefault="00515749" w:rsidP="00E30A5D">
      <w:pPr>
        <w:pStyle w:val="20"/>
        <w:spacing w:line="240" w:lineRule="auto"/>
        <w:rPr>
          <w:color w:val="000000" w:themeColor="text1"/>
          <w:szCs w:val="28"/>
        </w:rPr>
      </w:pPr>
      <w:bookmarkStart w:id="110" w:name="_Toc28102800"/>
      <w:bookmarkStart w:id="111" w:name="_Toc94521673"/>
      <w:bookmarkStart w:id="112" w:name="_Toc97303710"/>
      <w:r w:rsidRPr="006167DF">
        <w:rPr>
          <w:color w:val="000000" w:themeColor="text1"/>
          <w:szCs w:val="28"/>
        </w:rPr>
        <w:t>3.4. Программа коррекционной работы</w:t>
      </w:r>
      <w:bookmarkEnd w:id="110"/>
      <w:bookmarkEnd w:id="111"/>
      <w:bookmarkEnd w:id="112"/>
    </w:p>
    <w:p w:rsidR="00515749" w:rsidRPr="006167DF" w:rsidRDefault="00515749" w:rsidP="00E30A5D">
      <w:pPr>
        <w:pStyle w:val="20"/>
        <w:spacing w:line="240" w:lineRule="auto"/>
        <w:rPr>
          <w:b w:val="0"/>
          <w:color w:val="000000" w:themeColor="text1"/>
          <w:szCs w:val="28"/>
        </w:rPr>
      </w:pPr>
    </w:p>
    <w:p w:rsidR="00515749" w:rsidRDefault="00515749" w:rsidP="00E30A5D">
      <w:pPr>
        <w:rPr>
          <w:sz w:val="28"/>
          <w:szCs w:val="28"/>
        </w:rPr>
      </w:pPr>
      <w:r>
        <w:rPr>
          <w:sz w:val="28"/>
          <w:szCs w:val="28"/>
        </w:rPr>
        <w:tab/>
      </w:r>
      <w:r w:rsidRPr="006167DF">
        <w:rPr>
          <w:sz w:val="28"/>
          <w:szCs w:val="28"/>
        </w:rPr>
        <w:t>Программа коррекционной работы представлена в Приложении 11</w:t>
      </w:r>
    </w:p>
    <w:p w:rsidR="00792221" w:rsidRPr="006167DF" w:rsidRDefault="00792221" w:rsidP="00E30A5D">
      <w:pPr>
        <w:rPr>
          <w:sz w:val="28"/>
          <w:szCs w:val="28"/>
        </w:rPr>
      </w:pPr>
    </w:p>
    <w:p w:rsidR="00515749" w:rsidRDefault="00515749" w:rsidP="00E30A5D">
      <w:pPr>
        <w:pStyle w:val="20"/>
        <w:spacing w:line="240" w:lineRule="auto"/>
        <w:rPr>
          <w:color w:val="000000" w:themeColor="text1"/>
          <w:szCs w:val="28"/>
        </w:rPr>
      </w:pPr>
      <w:bookmarkStart w:id="113" w:name="_Toc28102801"/>
      <w:bookmarkStart w:id="114" w:name="_Toc94521674"/>
      <w:bookmarkStart w:id="115" w:name="_Toc97303711"/>
      <w:r w:rsidRPr="006167DF">
        <w:rPr>
          <w:color w:val="000000" w:themeColor="text1"/>
          <w:szCs w:val="28"/>
        </w:rPr>
        <w:t>3.5. Оценочные материалы</w:t>
      </w:r>
      <w:bookmarkEnd w:id="113"/>
      <w:bookmarkEnd w:id="114"/>
      <w:bookmarkEnd w:id="115"/>
    </w:p>
    <w:p w:rsidR="00515749" w:rsidRDefault="00515749" w:rsidP="00E30A5D">
      <w:pPr>
        <w:pStyle w:val="20"/>
        <w:spacing w:line="240" w:lineRule="auto"/>
        <w:rPr>
          <w:color w:val="000000" w:themeColor="text1"/>
          <w:szCs w:val="28"/>
        </w:rPr>
      </w:pPr>
    </w:p>
    <w:p w:rsidR="00515749" w:rsidRPr="00A22DF5" w:rsidRDefault="00515749" w:rsidP="00E30A5D">
      <w:pPr>
        <w:pStyle w:val="ConsPlusNormal"/>
        <w:ind w:firstLine="709"/>
        <w:jc w:val="both"/>
        <w:rPr>
          <w:rFonts w:ascii="Times New Roman" w:hAnsi="Times New Roman" w:cs="Times New Roman"/>
          <w:sz w:val="28"/>
          <w:szCs w:val="28"/>
        </w:rPr>
      </w:pPr>
      <w:r w:rsidRPr="00A22DF5">
        <w:rPr>
          <w:rFonts w:ascii="Times New Roman" w:hAnsi="Times New Roman" w:cs="Times New Roman"/>
          <w:sz w:val="28"/>
          <w:szCs w:val="28"/>
        </w:rPr>
        <w:t xml:space="preserve">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w:t>
      </w:r>
    </w:p>
    <w:p w:rsidR="00515749" w:rsidRPr="00D45985" w:rsidRDefault="00515749" w:rsidP="00E30A5D">
      <w:pPr>
        <w:pStyle w:val="ConsPlusNormal"/>
        <w:ind w:firstLine="709"/>
        <w:jc w:val="both"/>
        <w:rPr>
          <w:rFonts w:ascii="Times New Roman" w:hAnsi="Times New Roman" w:cs="Times New Roman"/>
          <w:sz w:val="28"/>
          <w:szCs w:val="28"/>
        </w:rPr>
      </w:pPr>
      <w:r w:rsidRPr="00A22DF5">
        <w:rPr>
          <w:rFonts w:ascii="Times New Roman" w:hAnsi="Times New Roman" w:cs="Times New Roman"/>
          <w:sz w:val="28"/>
          <w:szCs w:val="28"/>
        </w:rPr>
        <w:t>В учебные циклы включается</w:t>
      </w:r>
      <w:r w:rsidRPr="00D45985">
        <w:rPr>
          <w:rFonts w:ascii="Times New Roman" w:hAnsi="Times New Roman" w:cs="Times New Roman"/>
          <w:sz w:val="28"/>
          <w:szCs w:val="28"/>
        </w:rPr>
        <w:t xml:space="preserve">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515749" w:rsidRPr="00A22DF5" w:rsidRDefault="00515749" w:rsidP="00E30A5D">
      <w:pPr>
        <w:pStyle w:val="ConsPlusNormal"/>
        <w:ind w:firstLine="709"/>
        <w:jc w:val="both"/>
        <w:rPr>
          <w:rFonts w:ascii="Times New Roman" w:hAnsi="Times New Roman" w:cs="Times New Roman"/>
          <w:sz w:val="28"/>
          <w:szCs w:val="28"/>
        </w:rPr>
      </w:pPr>
      <w:r w:rsidRPr="00A22DF5">
        <w:rPr>
          <w:rFonts w:ascii="Times New Roman" w:hAnsi="Times New Roman" w:cs="Times New Roman"/>
          <w:sz w:val="28"/>
          <w:szCs w:val="28"/>
        </w:rPr>
        <w:t xml:space="preserve">Количество экзаменов в процессе промежуточной аттестации обучающихся </w:t>
      </w:r>
      <w:r w:rsidRPr="003372D3">
        <w:rPr>
          <w:rFonts w:ascii="Times New Roman" w:hAnsi="Times New Roman" w:cs="Times New Roman"/>
          <w:color w:val="000000" w:themeColor="text1"/>
          <w:sz w:val="28"/>
          <w:szCs w:val="28"/>
        </w:rPr>
        <w:t>не превышает 8 экзаменов в учебном году, а количество зачетов - 10.</w:t>
      </w:r>
      <w:r w:rsidRPr="00A22DF5">
        <w:rPr>
          <w:rFonts w:ascii="Times New Roman" w:hAnsi="Times New Roman" w:cs="Times New Roman"/>
          <w:sz w:val="28"/>
          <w:szCs w:val="28"/>
        </w:rPr>
        <w:t xml:space="preserve"> В указанное</w:t>
      </w:r>
      <w:r w:rsidR="00DF35C7">
        <w:rPr>
          <w:rFonts w:ascii="Times New Roman" w:hAnsi="Times New Roman" w:cs="Times New Roman"/>
          <w:sz w:val="28"/>
          <w:szCs w:val="28"/>
        </w:rPr>
        <w:t xml:space="preserve"> </w:t>
      </w:r>
      <w:r w:rsidRPr="00A22DF5">
        <w:rPr>
          <w:rFonts w:ascii="Times New Roman" w:hAnsi="Times New Roman" w:cs="Times New Roman"/>
          <w:sz w:val="28"/>
          <w:szCs w:val="28"/>
        </w:rPr>
        <w:t>количество не входят экзамены и зачеты по физической культуре.</w:t>
      </w:r>
    </w:p>
    <w:p w:rsidR="00515749" w:rsidRPr="00D45985" w:rsidRDefault="00515749" w:rsidP="00E30A5D">
      <w:pPr>
        <w:ind w:firstLine="709"/>
        <w:jc w:val="both"/>
        <w:rPr>
          <w:rStyle w:val="markedcontent"/>
          <w:sz w:val="28"/>
          <w:szCs w:val="28"/>
        </w:rPr>
      </w:pPr>
      <w:r w:rsidRPr="00D45985">
        <w:rPr>
          <w:rStyle w:val="markedcontent"/>
          <w:sz w:val="28"/>
          <w:szCs w:val="28"/>
        </w:rPr>
        <w:t xml:space="preserve">В соответствии с ФГОС СПО по специальности </w:t>
      </w:r>
      <w:r>
        <w:rPr>
          <w:rStyle w:val="markedcontent"/>
          <w:sz w:val="28"/>
          <w:szCs w:val="28"/>
        </w:rPr>
        <w:t>09.02.07 Информационные системы и программирование</w:t>
      </w:r>
      <w:r w:rsidRPr="00D45985">
        <w:rPr>
          <w:rStyle w:val="markedcontent"/>
          <w:sz w:val="28"/>
          <w:szCs w:val="28"/>
        </w:rPr>
        <w:t xml:space="preserve"> оценка качества освоения обучающимися ООП ПССЗ включает входной контроль, контроль остаточных знаний, текущий контроль успеваемости, промежуточную и итоговую аттестацию обучающихся. </w:t>
      </w:r>
    </w:p>
    <w:p w:rsidR="00515749" w:rsidRPr="006167DF" w:rsidRDefault="00515749" w:rsidP="00E30A5D">
      <w:pPr>
        <w:rPr>
          <w:sz w:val="28"/>
          <w:szCs w:val="28"/>
        </w:rPr>
      </w:pPr>
      <w:r w:rsidRPr="006167DF">
        <w:rPr>
          <w:sz w:val="28"/>
          <w:szCs w:val="28"/>
        </w:rPr>
        <w:tab/>
        <w:t>Оценочные материалы представлены в Приложении 12</w:t>
      </w:r>
    </w:p>
    <w:p w:rsidR="00515749" w:rsidRPr="006167DF" w:rsidRDefault="00515749" w:rsidP="00E30A5D">
      <w:pPr>
        <w:rPr>
          <w:sz w:val="28"/>
          <w:szCs w:val="28"/>
        </w:rPr>
      </w:pPr>
    </w:p>
    <w:p w:rsidR="00515749" w:rsidRDefault="00515749" w:rsidP="00E30A5D">
      <w:pPr>
        <w:pStyle w:val="20"/>
        <w:spacing w:line="240" w:lineRule="auto"/>
        <w:rPr>
          <w:color w:val="000000" w:themeColor="text1"/>
          <w:szCs w:val="28"/>
        </w:rPr>
      </w:pPr>
      <w:r w:rsidRPr="006167DF">
        <w:rPr>
          <w:szCs w:val="28"/>
        </w:rPr>
        <w:tab/>
      </w:r>
      <w:bookmarkStart w:id="116" w:name="_Toc28102802"/>
      <w:bookmarkStart w:id="117" w:name="_Toc94521675"/>
      <w:bookmarkStart w:id="118" w:name="_Toc97303712"/>
      <w:r w:rsidRPr="006167DF">
        <w:rPr>
          <w:color w:val="000000" w:themeColor="text1"/>
          <w:szCs w:val="28"/>
        </w:rPr>
        <w:t>3.6. Методические материалы</w:t>
      </w:r>
      <w:bookmarkEnd w:id="116"/>
      <w:bookmarkEnd w:id="117"/>
      <w:bookmarkEnd w:id="118"/>
    </w:p>
    <w:p w:rsidR="00515749" w:rsidRPr="006167DF" w:rsidRDefault="00515749" w:rsidP="00E30A5D">
      <w:pPr>
        <w:pStyle w:val="20"/>
        <w:spacing w:line="240" w:lineRule="auto"/>
        <w:rPr>
          <w:color w:val="000000" w:themeColor="text1"/>
          <w:szCs w:val="28"/>
        </w:rPr>
      </w:pPr>
    </w:p>
    <w:p w:rsidR="00515749" w:rsidRPr="004F3F0C" w:rsidRDefault="00515749" w:rsidP="00E30A5D">
      <w:pPr>
        <w:rPr>
          <w:sz w:val="28"/>
          <w:szCs w:val="28"/>
        </w:rPr>
      </w:pPr>
      <w:r w:rsidRPr="006167DF">
        <w:tab/>
      </w:r>
      <w:r w:rsidRPr="004F3F0C">
        <w:rPr>
          <w:sz w:val="28"/>
          <w:szCs w:val="28"/>
        </w:rPr>
        <w:t>Методические материалы представлены в Приложении 13</w:t>
      </w:r>
    </w:p>
    <w:p w:rsidR="00515749" w:rsidRDefault="00515749" w:rsidP="00E30A5D">
      <w:pPr>
        <w:tabs>
          <w:tab w:val="left" w:pos="0"/>
        </w:tabs>
        <w:rPr>
          <w:sz w:val="28"/>
          <w:szCs w:val="28"/>
        </w:rPr>
      </w:pPr>
    </w:p>
    <w:p w:rsidR="00E30A5D" w:rsidRDefault="00E30A5D">
      <w:pPr>
        <w:spacing w:after="200" w:line="276" w:lineRule="auto"/>
        <w:rPr>
          <w:b/>
          <w:bCs/>
          <w:sz w:val="28"/>
          <w:szCs w:val="36"/>
        </w:rPr>
      </w:pPr>
      <w:bookmarkStart w:id="119" w:name="_Toc94521676"/>
      <w:bookmarkStart w:id="120" w:name="_Toc97303713"/>
      <w:r>
        <w:br w:type="page"/>
      </w:r>
    </w:p>
    <w:p w:rsidR="00515749" w:rsidRDefault="00515749" w:rsidP="00E30A5D">
      <w:pPr>
        <w:pStyle w:val="20"/>
        <w:spacing w:line="240" w:lineRule="auto"/>
      </w:pPr>
      <w:r w:rsidRPr="006167DF">
        <w:lastRenderedPageBreak/>
        <w:t xml:space="preserve">4. </w:t>
      </w:r>
      <w:r w:rsidRPr="00274534">
        <w:t>ОРГАНИЗАЦИОННО-ПЕДАГОГИЧЕСКИЕ УСЛОВИЯ. СИСТЕМА УСЛОВИЙ РЕАЛИЗАЦИИ ОСНОВНОЙ ОБРАЗОВАТЕЛЬНОЙ ПРОГРАММЫ</w:t>
      </w:r>
      <w:bookmarkEnd w:id="119"/>
      <w:bookmarkEnd w:id="120"/>
    </w:p>
    <w:p w:rsidR="001210DC" w:rsidRPr="00274534" w:rsidRDefault="001210DC" w:rsidP="00E30A5D">
      <w:pPr>
        <w:pStyle w:val="20"/>
        <w:spacing w:line="240" w:lineRule="auto"/>
      </w:pPr>
    </w:p>
    <w:p w:rsidR="00515749" w:rsidRDefault="00515749" w:rsidP="00E30A5D">
      <w:pPr>
        <w:pStyle w:val="20"/>
        <w:spacing w:line="240" w:lineRule="auto"/>
        <w:rPr>
          <w:rFonts w:eastAsiaTheme="minorEastAsia"/>
        </w:rPr>
      </w:pPr>
      <w:r>
        <w:rPr>
          <w:szCs w:val="28"/>
        </w:rPr>
        <w:tab/>
      </w:r>
      <w:bookmarkStart w:id="121" w:name="_Toc94521677"/>
      <w:bookmarkStart w:id="122" w:name="_Toc97303714"/>
      <w:r>
        <w:rPr>
          <w:szCs w:val="28"/>
        </w:rPr>
        <w:t xml:space="preserve">4.1 </w:t>
      </w:r>
      <w:r w:rsidR="00E4403B">
        <w:rPr>
          <w:rFonts w:eastAsiaTheme="minorEastAsia"/>
        </w:rPr>
        <w:t>М</w:t>
      </w:r>
      <w:r w:rsidRPr="00F85536">
        <w:rPr>
          <w:rFonts w:eastAsiaTheme="minorEastAsia"/>
        </w:rPr>
        <w:t>атериально-техническо</w:t>
      </w:r>
      <w:r w:rsidR="00E4403B">
        <w:rPr>
          <w:rFonts w:eastAsiaTheme="minorEastAsia"/>
        </w:rPr>
        <w:t>е</w:t>
      </w:r>
      <w:r w:rsidRPr="00F85536">
        <w:rPr>
          <w:rFonts w:eastAsiaTheme="minorEastAsia"/>
        </w:rPr>
        <w:t xml:space="preserve"> обеспечени</w:t>
      </w:r>
      <w:r w:rsidR="00E4403B">
        <w:rPr>
          <w:rFonts w:eastAsiaTheme="minorEastAsia"/>
        </w:rPr>
        <w:t>е</w:t>
      </w:r>
      <w:r w:rsidRPr="00F85536">
        <w:rPr>
          <w:rFonts w:eastAsiaTheme="minorEastAsia"/>
        </w:rPr>
        <w:t xml:space="preserve"> образовательной программы</w:t>
      </w:r>
      <w:bookmarkEnd w:id="121"/>
      <w:bookmarkEnd w:id="122"/>
    </w:p>
    <w:p w:rsidR="00515749" w:rsidRPr="00F85536" w:rsidRDefault="00515749" w:rsidP="00E30A5D">
      <w:pPr>
        <w:jc w:val="center"/>
        <w:rPr>
          <w:rFonts w:eastAsiaTheme="minorEastAsia"/>
          <w:b/>
          <w:sz w:val="28"/>
          <w:szCs w:val="28"/>
        </w:rPr>
      </w:pPr>
    </w:p>
    <w:p w:rsidR="00515749" w:rsidRPr="00334038" w:rsidRDefault="00515749" w:rsidP="00E30A5D">
      <w:pPr>
        <w:suppressAutoHyphens/>
        <w:ind w:firstLine="709"/>
        <w:jc w:val="both"/>
        <w:rPr>
          <w:sz w:val="28"/>
          <w:szCs w:val="28"/>
        </w:rPr>
      </w:pPr>
      <w:r w:rsidRPr="00F85536">
        <w:rPr>
          <w:sz w:val="28"/>
          <w:szCs w:val="28"/>
        </w:rPr>
        <w:t>Колледж располагает специальными помещениями</w:t>
      </w:r>
      <w:r>
        <w:rPr>
          <w:sz w:val="28"/>
          <w:szCs w:val="28"/>
        </w:rPr>
        <w:t>,</w:t>
      </w:r>
      <w:r w:rsidRPr="00F85536">
        <w:rPr>
          <w:sz w:val="28"/>
          <w:szCs w:val="28"/>
        </w:rPr>
        <w:t xml:space="preserve"> которые представляют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w:t>
      </w:r>
      <w:r w:rsidRPr="00334038">
        <w:rPr>
          <w:sz w:val="28"/>
          <w:szCs w:val="28"/>
        </w:rPr>
        <w:t>самостоятельной работы, лаборатории, оснащенные оборудованием, техническими средствами обучения и материалами, учитывающими требования международных стандартов.</w:t>
      </w:r>
    </w:p>
    <w:p w:rsidR="00E4403B" w:rsidRPr="00334038" w:rsidRDefault="00E4403B" w:rsidP="00E30A5D">
      <w:pPr>
        <w:pStyle w:val="aff0"/>
        <w:spacing w:after="0"/>
        <w:ind w:firstLine="709"/>
        <w:jc w:val="both"/>
        <w:rPr>
          <w:sz w:val="28"/>
          <w:szCs w:val="28"/>
        </w:rPr>
      </w:pPr>
      <w:r w:rsidRPr="00334038">
        <w:rPr>
          <w:sz w:val="28"/>
          <w:szCs w:val="28"/>
        </w:rPr>
        <w:t>В Колледже имеется возможность реализации части образовательных программ с применением дистанционных образовательных технологий на основе информационной среды MOODLE. Ресурс расположен по адресу: http://dob.sano.ru/</w:t>
      </w:r>
      <w:r w:rsidR="00C311DB" w:rsidRPr="00334038">
        <w:rPr>
          <w:sz w:val="28"/>
          <w:szCs w:val="28"/>
        </w:rPr>
        <w:t>.</w:t>
      </w:r>
    </w:p>
    <w:p w:rsidR="00C311DB" w:rsidRPr="00334038" w:rsidRDefault="00C311DB" w:rsidP="00E30A5D">
      <w:pPr>
        <w:pStyle w:val="aff0"/>
        <w:spacing w:after="0"/>
        <w:ind w:firstLine="709"/>
        <w:jc w:val="both"/>
        <w:rPr>
          <w:sz w:val="28"/>
          <w:szCs w:val="28"/>
        </w:rPr>
      </w:pPr>
      <w:r w:rsidRPr="00334038">
        <w:rPr>
          <w:sz w:val="28"/>
          <w:szCs w:val="28"/>
        </w:rPr>
        <w:t>Помещение</w:t>
      </w:r>
      <w:r w:rsidR="00DF35C7">
        <w:rPr>
          <w:sz w:val="28"/>
          <w:szCs w:val="28"/>
        </w:rPr>
        <w:t xml:space="preserve"> </w:t>
      </w:r>
      <w:r w:rsidRPr="00334038">
        <w:rPr>
          <w:sz w:val="28"/>
          <w:szCs w:val="28"/>
        </w:rPr>
        <w:t>для</w:t>
      </w:r>
      <w:r w:rsidR="00DF35C7">
        <w:rPr>
          <w:sz w:val="28"/>
          <w:szCs w:val="28"/>
        </w:rPr>
        <w:t xml:space="preserve"> </w:t>
      </w:r>
      <w:r w:rsidRPr="00334038">
        <w:rPr>
          <w:sz w:val="28"/>
          <w:szCs w:val="28"/>
        </w:rPr>
        <w:t>самостоятельной</w:t>
      </w:r>
      <w:r w:rsidR="00DF35C7">
        <w:rPr>
          <w:sz w:val="28"/>
          <w:szCs w:val="28"/>
        </w:rPr>
        <w:t xml:space="preserve"> </w:t>
      </w:r>
      <w:r w:rsidRPr="00334038">
        <w:rPr>
          <w:sz w:val="28"/>
          <w:szCs w:val="28"/>
        </w:rPr>
        <w:t>работы</w:t>
      </w:r>
      <w:r w:rsidR="00DF35C7">
        <w:rPr>
          <w:sz w:val="28"/>
          <w:szCs w:val="28"/>
        </w:rPr>
        <w:t xml:space="preserve"> </w:t>
      </w:r>
      <w:r w:rsidRPr="00334038">
        <w:rPr>
          <w:sz w:val="28"/>
          <w:szCs w:val="28"/>
        </w:rPr>
        <w:t>обучающихся</w:t>
      </w:r>
      <w:r w:rsidR="00DF35C7">
        <w:rPr>
          <w:sz w:val="28"/>
          <w:szCs w:val="28"/>
        </w:rPr>
        <w:t xml:space="preserve"> </w:t>
      </w:r>
      <w:r w:rsidRPr="00334038">
        <w:rPr>
          <w:sz w:val="28"/>
          <w:szCs w:val="28"/>
        </w:rPr>
        <w:t>оснащено</w:t>
      </w:r>
      <w:r w:rsidR="00DF35C7">
        <w:rPr>
          <w:sz w:val="28"/>
          <w:szCs w:val="28"/>
        </w:rPr>
        <w:t xml:space="preserve"> </w:t>
      </w:r>
      <w:r w:rsidRPr="00334038">
        <w:rPr>
          <w:sz w:val="28"/>
          <w:szCs w:val="28"/>
        </w:rPr>
        <w:t>компьютерной</w:t>
      </w:r>
      <w:r w:rsidR="00DF35C7">
        <w:rPr>
          <w:sz w:val="28"/>
          <w:szCs w:val="28"/>
        </w:rPr>
        <w:t xml:space="preserve"> </w:t>
      </w:r>
      <w:r w:rsidRPr="00334038">
        <w:rPr>
          <w:sz w:val="28"/>
          <w:szCs w:val="28"/>
        </w:rPr>
        <w:t>техникой</w:t>
      </w:r>
      <w:r w:rsidR="00DF35C7">
        <w:rPr>
          <w:sz w:val="28"/>
          <w:szCs w:val="28"/>
        </w:rPr>
        <w:t xml:space="preserve"> </w:t>
      </w:r>
      <w:r w:rsidRPr="00334038">
        <w:rPr>
          <w:sz w:val="28"/>
          <w:szCs w:val="28"/>
        </w:rPr>
        <w:t>с</w:t>
      </w:r>
      <w:r w:rsidR="00DF35C7">
        <w:rPr>
          <w:sz w:val="28"/>
          <w:szCs w:val="28"/>
        </w:rPr>
        <w:t xml:space="preserve"> </w:t>
      </w:r>
      <w:r w:rsidRPr="00334038">
        <w:rPr>
          <w:sz w:val="28"/>
          <w:szCs w:val="28"/>
        </w:rPr>
        <w:t>возможностью</w:t>
      </w:r>
      <w:r w:rsidR="00DF35C7">
        <w:rPr>
          <w:sz w:val="28"/>
          <w:szCs w:val="28"/>
        </w:rPr>
        <w:t xml:space="preserve"> </w:t>
      </w:r>
      <w:r w:rsidRPr="00334038">
        <w:rPr>
          <w:sz w:val="28"/>
          <w:szCs w:val="28"/>
        </w:rPr>
        <w:t>подключения</w:t>
      </w:r>
      <w:r w:rsidR="00DF35C7">
        <w:rPr>
          <w:sz w:val="28"/>
          <w:szCs w:val="28"/>
        </w:rPr>
        <w:t xml:space="preserve"> </w:t>
      </w:r>
      <w:r w:rsidRPr="00334038">
        <w:rPr>
          <w:sz w:val="28"/>
          <w:szCs w:val="28"/>
        </w:rPr>
        <w:t>к</w:t>
      </w:r>
      <w:r w:rsidR="00DF35C7">
        <w:rPr>
          <w:sz w:val="28"/>
          <w:szCs w:val="28"/>
        </w:rPr>
        <w:t xml:space="preserve"> </w:t>
      </w:r>
      <w:r w:rsidRPr="00334038">
        <w:rPr>
          <w:sz w:val="28"/>
          <w:szCs w:val="28"/>
        </w:rPr>
        <w:t>информационно-телекоммуникационной</w:t>
      </w:r>
      <w:r w:rsidR="00DF35C7">
        <w:rPr>
          <w:sz w:val="28"/>
          <w:szCs w:val="28"/>
        </w:rPr>
        <w:t xml:space="preserve"> </w:t>
      </w:r>
      <w:r w:rsidRPr="00334038">
        <w:rPr>
          <w:sz w:val="28"/>
          <w:szCs w:val="28"/>
        </w:rPr>
        <w:t>сети</w:t>
      </w:r>
      <w:r w:rsidR="00DF35C7">
        <w:rPr>
          <w:sz w:val="28"/>
          <w:szCs w:val="28"/>
        </w:rPr>
        <w:t>.</w:t>
      </w:r>
    </w:p>
    <w:p w:rsidR="00C311DB" w:rsidRPr="00334038" w:rsidRDefault="00C311DB" w:rsidP="00E30A5D">
      <w:pPr>
        <w:pStyle w:val="aff0"/>
        <w:spacing w:after="0"/>
        <w:ind w:firstLine="709"/>
        <w:jc w:val="both"/>
        <w:rPr>
          <w:sz w:val="28"/>
          <w:szCs w:val="28"/>
        </w:rPr>
      </w:pPr>
      <w:r w:rsidRPr="00334038">
        <w:rPr>
          <w:sz w:val="28"/>
          <w:szCs w:val="28"/>
        </w:rPr>
        <w:t>«Интернет» и обеспечением доступа в электронную информационно-образовательную среду</w:t>
      </w:r>
      <w:r w:rsidR="00DF35C7">
        <w:rPr>
          <w:sz w:val="28"/>
          <w:szCs w:val="28"/>
        </w:rPr>
        <w:t xml:space="preserve"> </w:t>
      </w:r>
      <w:r w:rsidRPr="00334038">
        <w:rPr>
          <w:sz w:val="28"/>
          <w:szCs w:val="28"/>
        </w:rPr>
        <w:t>образовательной</w:t>
      </w:r>
      <w:r w:rsidR="00DF35C7">
        <w:rPr>
          <w:sz w:val="28"/>
          <w:szCs w:val="28"/>
        </w:rPr>
        <w:t xml:space="preserve"> </w:t>
      </w:r>
      <w:r w:rsidRPr="00334038">
        <w:rPr>
          <w:sz w:val="28"/>
          <w:szCs w:val="28"/>
        </w:rPr>
        <w:t>организации.</w:t>
      </w:r>
    </w:p>
    <w:p w:rsidR="00C311DB" w:rsidRPr="00334038" w:rsidRDefault="00C311DB" w:rsidP="00E30A5D">
      <w:pPr>
        <w:pStyle w:val="aff0"/>
        <w:spacing w:after="0"/>
        <w:ind w:firstLine="709"/>
        <w:jc w:val="both"/>
        <w:rPr>
          <w:sz w:val="28"/>
          <w:szCs w:val="28"/>
        </w:rPr>
      </w:pPr>
      <w:r w:rsidRPr="00334038">
        <w:rPr>
          <w:sz w:val="28"/>
          <w:szCs w:val="28"/>
        </w:rPr>
        <w:t>Колледж</w:t>
      </w:r>
      <w:r w:rsidR="00DF35C7">
        <w:rPr>
          <w:sz w:val="28"/>
          <w:szCs w:val="28"/>
        </w:rPr>
        <w:t xml:space="preserve"> </w:t>
      </w:r>
      <w:r w:rsidRPr="00334038">
        <w:rPr>
          <w:sz w:val="28"/>
          <w:szCs w:val="28"/>
        </w:rPr>
        <w:t>обеспечен</w:t>
      </w:r>
      <w:r w:rsidR="00DF35C7">
        <w:rPr>
          <w:sz w:val="28"/>
          <w:szCs w:val="28"/>
        </w:rPr>
        <w:t xml:space="preserve"> </w:t>
      </w:r>
      <w:r w:rsidRPr="00334038">
        <w:rPr>
          <w:sz w:val="28"/>
          <w:szCs w:val="28"/>
        </w:rPr>
        <w:t>необходимым</w:t>
      </w:r>
      <w:r w:rsidR="00DF35C7">
        <w:rPr>
          <w:sz w:val="28"/>
          <w:szCs w:val="28"/>
        </w:rPr>
        <w:t xml:space="preserve"> </w:t>
      </w:r>
      <w:r w:rsidRPr="00334038">
        <w:rPr>
          <w:sz w:val="28"/>
          <w:szCs w:val="28"/>
        </w:rPr>
        <w:t>комплектом</w:t>
      </w:r>
      <w:r w:rsidR="00DF35C7">
        <w:rPr>
          <w:sz w:val="28"/>
          <w:szCs w:val="28"/>
        </w:rPr>
        <w:t xml:space="preserve"> </w:t>
      </w:r>
      <w:r w:rsidRPr="00334038">
        <w:rPr>
          <w:sz w:val="28"/>
          <w:szCs w:val="28"/>
        </w:rPr>
        <w:t>лицензионного</w:t>
      </w:r>
      <w:r w:rsidR="00DF35C7">
        <w:rPr>
          <w:sz w:val="28"/>
          <w:szCs w:val="28"/>
        </w:rPr>
        <w:t xml:space="preserve"> </w:t>
      </w:r>
      <w:r w:rsidRPr="00334038">
        <w:rPr>
          <w:sz w:val="28"/>
          <w:szCs w:val="28"/>
        </w:rPr>
        <w:t>программного</w:t>
      </w:r>
      <w:r w:rsidR="00DF35C7">
        <w:rPr>
          <w:sz w:val="28"/>
          <w:szCs w:val="28"/>
        </w:rPr>
        <w:t xml:space="preserve"> </w:t>
      </w:r>
      <w:r w:rsidRPr="00334038">
        <w:rPr>
          <w:sz w:val="28"/>
          <w:szCs w:val="28"/>
        </w:rPr>
        <w:t>обеспечения.</w:t>
      </w:r>
    </w:p>
    <w:p w:rsidR="00515749" w:rsidRPr="00334038" w:rsidRDefault="00515749" w:rsidP="00E30A5D">
      <w:pPr>
        <w:suppressAutoHyphens/>
        <w:ind w:firstLine="709"/>
        <w:jc w:val="both"/>
        <w:rPr>
          <w:b/>
          <w:sz w:val="28"/>
          <w:szCs w:val="28"/>
        </w:rPr>
      </w:pPr>
      <w:r w:rsidRPr="00334038">
        <w:rPr>
          <w:b/>
          <w:sz w:val="28"/>
          <w:szCs w:val="28"/>
        </w:rPr>
        <w:t>Перечень специальных помещений</w:t>
      </w:r>
    </w:p>
    <w:p w:rsidR="00515749" w:rsidRPr="00334038" w:rsidRDefault="00515749" w:rsidP="00E30A5D">
      <w:pPr>
        <w:suppressAutoHyphens/>
        <w:ind w:firstLine="709"/>
        <w:rPr>
          <w:b/>
          <w:sz w:val="28"/>
          <w:szCs w:val="28"/>
        </w:rPr>
      </w:pPr>
      <w:r w:rsidRPr="00334038">
        <w:rPr>
          <w:b/>
          <w:sz w:val="28"/>
          <w:szCs w:val="28"/>
        </w:rPr>
        <w:t>Кабинеты:</w:t>
      </w:r>
    </w:p>
    <w:p w:rsidR="00515749" w:rsidRPr="00334038" w:rsidRDefault="00515749" w:rsidP="00E30A5D">
      <w:pPr>
        <w:pStyle w:val="ab"/>
        <w:numPr>
          <w:ilvl w:val="0"/>
          <w:numId w:val="31"/>
        </w:numPr>
        <w:ind w:firstLine="709"/>
        <w:rPr>
          <w:sz w:val="28"/>
          <w:szCs w:val="28"/>
        </w:rPr>
      </w:pPr>
      <w:r w:rsidRPr="00334038">
        <w:rPr>
          <w:sz w:val="28"/>
          <w:szCs w:val="28"/>
        </w:rPr>
        <w:t>Социально-экономических дисциплин;</w:t>
      </w:r>
    </w:p>
    <w:p w:rsidR="00515749" w:rsidRPr="00334038" w:rsidRDefault="00515749" w:rsidP="00E30A5D">
      <w:pPr>
        <w:pStyle w:val="ab"/>
        <w:numPr>
          <w:ilvl w:val="0"/>
          <w:numId w:val="31"/>
        </w:numPr>
        <w:ind w:firstLine="709"/>
        <w:rPr>
          <w:sz w:val="28"/>
          <w:szCs w:val="28"/>
        </w:rPr>
      </w:pPr>
      <w:r w:rsidRPr="00334038">
        <w:rPr>
          <w:sz w:val="28"/>
          <w:szCs w:val="28"/>
        </w:rPr>
        <w:t>Иностранного языка (лингафонный);</w:t>
      </w:r>
    </w:p>
    <w:p w:rsidR="00515749" w:rsidRPr="00334038" w:rsidRDefault="00515749" w:rsidP="00E30A5D">
      <w:pPr>
        <w:pStyle w:val="ab"/>
        <w:numPr>
          <w:ilvl w:val="0"/>
          <w:numId w:val="31"/>
        </w:numPr>
        <w:ind w:firstLine="709"/>
        <w:rPr>
          <w:sz w:val="28"/>
          <w:szCs w:val="28"/>
        </w:rPr>
      </w:pPr>
      <w:r w:rsidRPr="00334038">
        <w:rPr>
          <w:sz w:val="28"/>
          <w:szCs w:val="28"/>
        </w:rPr>
        <w:t>Математических дисциплин;</w:t>
      </w:r>
    </w:p>
    <w:p w:rsidR="00515749" w:rsidRPr="00334038" w:rsidRDefault="00515749" w:rsidP="00E30A5D">
      <w:pPr>
        <w:pStyle w:val="ab"/>
        <w:numPr>
          <w:ilvl w:val="0"/>
          <w:numId w:val="31"/>
        </w:numPr>
        <w:ind w:firstLine="709"/>
        <w:rPr>
          <w:sz w:val="28"/>
          <w:szCs w:val="28"/>
        </w:rPr>
      </w:pPr>
      <w:r w:rsidRPr="00334038">
        <w:rPr>
          <w:sz w:val="28"/>
          <w:szCs w:val="28"/>
        </w:rPr>
        <w:t>Естественнонаучных дисциплин;</w:t>
      </w:r>
    </w:p>
    <w:p w:rsidR="00515749" w:rsidRPr="00334038" w:rsidRDefault="00515749" w:rsidP="00E30A5D">
      <w:pPr>
        <w:pStyle w:val="ab"/>
        <w:numPr>
          <w:ilvl w:val="0"/>
          <w:numId w:val="31"/>
        </w:numPr>
        <w:ind w:firstLine="709"/>
        <w:rPr>
          <w:sz w:val="28"/>
          <w:szCs w:val="28"/>
        </w:rPr>
      </w:pPr>
      <w:r w:rsidRPr="00334038">
        <w:rPr>
          <w:sz w:val="28"/>
          <w:szCs w:val="28"/>
        </w:rPr>
        <w:t>Информатики;</w:t>
      </w:r>
    </w:p>
    <w:p w:rsidR="00515749" w:rsidRPr="00334038" w:rsidRDefault="00515749" w:rsidP="00E30A5D">
      <w:pPr>
        <w:pStyle w:val="ab"/>
        <w:numPr>
          <w:ilvl w:val="0"/>
          <w:numId w:val="31"/>
        </w:numPr>
        <w:ind w:firstLine="709"/>
        <w:rPr>
          <w:sz w:val="28"/>
          <w:szCs w:val="28"/>
        </w:rPr>
      </w:pPr>
      <w:r w:rsidRPr="00334038">
        <w:rPr>
          <w:sz w:val="28"/>
          <w:szCs w:val="28"/>
        </w:rPr>
        <w:t>Безопасности жизнедеятельности;</w:t>
      </w:r>
    </w:p>
    <w:p w:rsidR="00515749" w:rsidRPr="00334038" w:rsidRDefault="00515749" w:rsidP="00E30A5D">
      <w:pPr>
        <w:pStyle w:val="ab"/>
        <w:numPr>
          <w:ilvl w:val="0"/>
          <w:numId w:val="31"/>
        </w:numPr>
        <w:ind w:firstLine="709"/>
        <w:rPr>
          <w:sz w:val="28"/>
          <w:szCs w:val="28"/>
        </w:rPr>
      </w:pPr>
      <w:r w:rsidRPr="00334038">
        <w:rPr>
          <w:sz w:val="28"/>
          <w:szCs w:val="28"/>
        </w:rPr>
        <w:t>Метрологии и стандартизации.</w:t>
      </w:r>
    </w:p>
    <w:p w:rsidR="00515749" w:rsidRPr="00334038" w:rsidRDefault="00515749" w:rsidP="00E30A5D">
      <w:pPr>
        <w:pStyle w:val="ab"/>
        <w:numPr>
          <w:ilvl w:val="0"/>
          <w:numId w:val="31"/>
        </w:numPr>
        <w:ind w:firstLine="709"/>
        <w:rPr>
          <w:sz w:val="28"/>
          <w:szCs w:val="28"/>
        </w:rPr>
      </w:pPr>
    </w:p>
    <w:p w:rsidR="00515749" w:rsidRPr="00334038" w:rsidRDefault="00515749" w:rsidP="00E30A5D">
      <w:pPr>
        <w:suppressAutoHyphens/>
        <w:ind w:firstLine="709"/>
        <w:rPr>
          <w:sz w:val="28"/>
          <w:szCs w:val="28"/>
        </w:rPr>
      </w:pPr>
      <w:r w:rsidRPr="00334038">
        <w:rPr>
          <w:b/>
          <w:sz w:val="28"/>
          <w:szCs w:val="28"/>
        </w:rPr>
        <w:t>Лаборатории:</w:t>
      </w:r>
    </w:p>
    <w:p w:rsidR="0069524D" w:rsidRPr="00334038" w:rsidRDefault="0069524D" w:rsidP="00E30A5D">
      <w:pPr>
        <w:pStyle w:val="ab"/>
        <w:numPr>
          <w:ilvl w:val="0"/>
          <w:numId w:val="32"/>
        </w:numPr>
        <w:ind w:firstLine="709"/>
        <w:rPr>
          <w:sz w:val="28"/>
          <w:szCs w:val="28"/>
        </w:rPr>
      </w:pPr>
      <w:r w:rsidRPr="00334038">
        <w:rPr>
          <w:sz w:val="28"/>
          <w:szCs w:val="28"/>
        </w:rPr>
        <w:t>Вычислительной техники, архитектуры персонального компьютера и периферийных устройств;</w:t>
      </w:r>
    </w:p>
    <w:p w:rsidR="0069524D" w:rsidRPr="00334038" w:rsidRDefault="0069524D" w:rsidP="00E30A5D">
      <w:pPr>
        <w:pStyle w:val="ab"/>
        <w:numPr>
          <w:ilvl w:val="0"/>
          <w:numId w:val="32"/>
        </w:numPr>
        <w:ind w:firstLine="709"/>
        <w:rPr>
          <w:sz w:val="28"/>
          <w:szCs w:val="28"/>
        </w:rPr>
      </w:pPr>
      <w:r w:rsidRPr="00334038">
        <w:rPr>
          <w:sz w:val="28"/>
          <w:szCs w:val="28"/>
        </w:rPr>
        <w:t>Программного обеспечения и сопровождения компьютерных систем;</w:t>
      </w:r>
    </w:p>
    <w:p w:rsidR="0069524D" w:rsidRPr="00334038" w:rsidRDefault="0069524D" w:rsidP="00E30A5D">
      <w:pPr>
        <w:pStyle w:val="ab"/>
        <w:numPr>
          <w:ilvl w:val="0"/>
          <w:numId w:val="32"/>
        </w:numPr>
        <w:ind w:firstLine="709"/>
        <w:rPr>
          <w:sz w:val="28"/>
          <w:szCs w:val="28"/>
        </w:rPr>
      </w:pPr>
      <w:r w:rsidRPr="00334038">
        <w:rPr>
          <w:sz w:val="28"/>
          <w:szCs w:val="28"/>
        </w:rPr>
        <w:t>Программирования и баз данных;</w:t>
      </w:r>
    </w:p>
    <w:p w:rsidR="0069524D" w:rsidRPr="00334038" w:rsidRDefault="0069524D" w:rsidP="00E30A5D">
      <w:pPr>
        <w:pStyle w:val="ab"/>
        <w:numPr>
          <w:ilvl w:val="0"/>
          <w:numId w:val="32"/>
        </w:numPr>
        <w:ind w:firstLine="709"/>
        <w:rPr>
          <w:sz w:val="28"/>
          <w:szCs w:val="28"/>
        </w:rPr>
      </w:pPr>
      <w:r w:rsidRPr="00334038">
        <w:rPr>
          <w:sz w:val="28"/>
          <w:szCs w:val="28"/>
        </w:rPr>
        <w:t>Организации и принципов построения информационных систем;</w:t>
      </w:r>
    </w:p>
    <w:p w:rsidR="0069524D" w:rsidRPr="00334038" w:rsidRDefault="0069524D" w:rsidP="00E30A5D">
      <w:pPr>
        <w:pStyle w:val="ab"/>
        <w:numPr>
          <w:ilvl w:val="0"/>
          <w:numId w:val="32"/>
        </w:numPr>
        <w:ind w:firstLine="709"/>
        <w:rPr>
          <w:sz w:val="28"/>
          <w:szCs w:val="28"/>
        </w:rPr>
      </w:pPr>
      <w:r w:rsidRPr="00334038">
        <w:rPr>
          <w:sz w:val="28"/>
          <w:szCs w:val="28"/>
        </w:rPr>
        <w:t>Информационных ресурсов;</w:t>
      </w:r>
    </w:p>
    <w:p w:rsidR="0069524D" w:rsidRPr="0060389B" w:rsidRDefault="0069524D" w:rsidP="00E30A5D">
      <w:pPr>
        <w:suppressAutoHyphens/>
        <w:ind w:firstLine="709"/>
        <w:rPr>
          <w:b/>
          <w:sz w:val="28"/>
          <w:szCs w:val="28"/>
        </w:rPr>
      </w:pPr>
      <w:r w:rsidRPr="0060389B">
        <w:rPr>
          <w:b/>
          <w:sz w:val="28"/>
          <w:szCs w:val="28"/>
        </w:rPr>
        <w:t>Спортивный комплекс:</w:t>
      </w:r>
    </w:p>
    <w:p w:rsidR="0069524D" w:rsidRPr="0060389B" w:rsidRDefault="00334038" w:rsidP="00E30A5D">
      <w:pPr>
        <w:ind w:firstLine="709"/>
        <w:jc w:val="both"/>
        <w:rPr>
          <w:color w:val="000000"/>
          <w:sz w:val="28"/>
          <w:szCs w:val="28"/>
          <w:shd w:val="clear" w:color="auto" w:fill="FFFFFF"/>
        </w:rPr>
      </w:pPr>
      <w:r w:rsidRPr="0060389B">
        <w:rPr>
          <w:color w:val="000000"/>
          <w:sz w:val="28"/>
          <w:szCs w:val="28"/>
          <w:shd w:val="clear" w:color="auto" w:fill="FFFFFF"/>
        </w:rPr>
        <w:lastRenderedPageBreak/>
        <w:t>Колледж для реализации учебной дисциплины "Физическая культура" располагает спортивной инфраструктурой, обеспечивающей проведение всех видов практических занятий, предусмотренных учебным планом:</w:t>
      </w:r>
    </w:p>
    <w:p w:rsidR="00334038" w:rsidRPr="0060389B" w:rsidRDefault="00334038" w:rsidP="00E30A5D">
      <w:pPr>
        <w:widowControl w:val="0"/>
        <w:tabs>
          <w:tab w:val="left" w:pos="2018"/>
          <w:tab w:val="left" w:pos="2019"/>
        </w:tabs>
        <w:autoSpaceDE w:val="0"/>
        <w:autoSpaceDN w:val="0"/>
        <w:rPr>
          <w:sz w:val="28"/>
          <w:szCs w:val="28"/>
        </w:rPr>
      </w:pPr>
      <w:r w:rsidRPr="0060389B">
        <w:rPr>
          <w:sz w:val="28"/>
          <w:szCs w:val="28"/>
        </w:rPr>
        <w:t>- залспортивныхигр;</w:t>
      </w:r>
    </w:p>
    <w:p w:rsidR="00334038" w:rsidRPr="0060389B" w:rsidRDefault="00334038" w:rsidP="00E30A5D">
      <w:pPr>
        <w:jc w:val="both"/>
        <w:rPr>
          <w:sz w:val="28"/>
          <w:szCs w:val="28"/>
        </w:rPr>
      </w:pPr>
      <w:r w:rsidRPr="0060389B">
        <w:rPr>
          <w:sz w:val="28"/>
          <w:szCs w:val="28"/>
        </w:rPr>
        <w:t>- открытыйстадионширокогопрофиля</w:t>
      </w:r>
    </w:p>
    <w:p w:rsidR="0069524D" w:rsidRPr="0060389B" w:rsidRDefault="0069524D" w:rsidP="00E30A5D">
      <w:pPr>
        <w:ind w:firstLine="709"/>
        <w:rPr>
          <w:b/>
          <w:sz w:val="28"/>
          <w:szCs w:val="28"/>
        </w:rPr>
      </w:pPr>
      <w:r w:rsidRPr="0060389B">
        <w:rPr>
          <w:b/>
          <w:sz w:val="28"/>
          <w:szCs w:val="28"/>
        </w:rPr>
        <w:t>Залы:</w:t>
      </w:r>
    </w:p>
    <w:p w:rsidR="0069524D" w:rsidRPr="0060389B" w:rsidRDefault="0069524D" w:rsidP="00E30A5D">
      <w:pPr>
        <w:ind w:firstLine="709"/>
        <w:rPr>
          <w:sz w:val="28"/>
          <w:szCs w:val="28"/>
        </w:rPr>
      </w:pPr>
      <w:r w:rsidRPr="0060389B">
        <w:rPr>
          <w:sz w:val="28"/>
          <w:szCs w:val="28"/>
        </w:rPr>
        <w:t>Библиотека, читальный зал с выходом в интернет</w:t>
      </w:r>
    </w:p>
    <w:p w:rsidR="0069524D" w:rsidRPr="0060389B" w:rsidRDefault="0069524D" w:rsidP="00E30A5D">
      <w:pPr>
        <w:ind w:firstLine="709"/>
        <w:rPr>
          <w:sz w:val="28"/>
          <w:szCs w:val="28"/>
        </w:rPr>
      </w:pPr>
      <w:r w:rsidRPr="0060389B">
        <w:rPr>
          <w:sz w:val="28"/>
          <w:szCs w:val="28"/>
        </w:rPr>
        <w:t>Актовый зал</w:t>
      </w:r>
    </w:p>
    <w:p w:rsidR="0069524D" w:rsidRPr="0060389B" w:rsidRDefault="0069524D" w:rsidP="00E30A5D">
      <w:pPr>
        <w:pStyle w:val="ab"/>
        <w:ind w:firstLine="709"/>
        <w:rPr>
          <w:sz w:val="28"/>
          <w:szCs w:val="28"/>
          <w:highlight w:val="red"/>
        </w:rPr>
      </w:pPr>
    </w:p>
    <w:p w:rsidR="00515749" w:rsidRPr="00334038" w:rsidRDefault="00515749" w:rsidP="00E30A5D">
      <w:pPr>
        <w:widowControl w:val="0"/>
        <w:autoSpaceDE w:val="0"/>
        <w:autoSpaceDN w:val="0"/>
        <w:adjustRightInd w:val="0"/>
        <w:ind w:firstLine="709"/>
        <w:jc w:val="both"/>
        <w:rPr>
          <w:rFonts w:eastAsiaTheme="minorEastAsia"/>
          <w:sz w:val="28"/>
          <w:szCs w:val="28"/>
        </w:rPr>
      </w:pPr>
      <w:r w:rsidRPr="00191542">
        <w:rPr>
          <w:rFonts w:eastAsiaTheme="minorEastAsia"/>
          <w:b/>
          <w:sz w:val="28"/>
          <w:szCs w:val="28"/>
        </w:rPr>
        <w:t>Помещения для самостоятельной работы обучающихся</w:t>
      </w:r>
      <w:r w:rsidRPr="0060389B">
        <w:rPr>
          <w:rFonts w:eastAsiaTheme="minorEastAsia"/>
          <w:sz w:val="28"/>
          <w:szCs w:val="28"/>
        </w:rPr>
        <w:t xml:space="preserve"> оснащены</w:t>
      </w:r>
      <w:r w:rsidR="00220BBE">
        <w:rPr>
          <w:rFonts w:eastAsiaTheme="minorEastAsia"/>
          <w:sz w:val="28"/>
          <w:szCs w:val="28"/>
        </w:rPr>
        <w:t xml:space="preserve"> </w:t>
      </w:r>
      <w:r w:rsidRPr="0060389B">
        <w:rPr>
          <w:rFonts w:eastAsiaTheme="minorEastAsia"/>
          <w:sz w:val="28"/>
          <w:szCs w:val="28"/>
        </w:rPr>
        <w:t>компьютерной техникой с возможностью подключения к информационно-телекоммуникационной сети "Интернет" и обеспечением доступа</w:t>
      </w:r>
      <w:r w:rsidRPr="00334038">
        <w:rPr>
          <w:rFonts w:eastAsiaTheme="minorEastAsia"/>
          <w:sz w:val="28"/>
          <w:szCs w:val="28"/>
        </w:rPr>
        <w:t xml:space="preserve"> в электронную информационно-образовательную среду образовательной организации, а именно</w:t>
      </w:r>
    </w:p>
    <w:p w:rsidR="0069524D" w:rsidRPr="00334038" w:rsidRDefault="0069524D" w:rsidP="00E30A5D">
      <w:pPr>
        <w:widowControl w:val="0"/>
        <w:autoSpaceDE w:val="0"/>
        <w:autoSpaceDN w:val="0"/>
        <w:adjustRightInd w:val="0"/>
        <w:ind w:firstLine="709"/>
        <w:jc w:val="both"/>
        <w:rPr>
          <w:rFonts w:eastAsiaTheme="minor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3"/>
        <w:gridCol w:w="3782"/>
      </w:tblGrid>
      <w:tr w:rsidR="0069524D" w:rsidRPr="00720F8E" w:rsidTr="00E30A5D">
        <w:trPr>
          <w:jc w:val="center"/>
        </w:trPr>
        <w:tc>
          <w:tcPr>
            <w:tcW w:w="0" w:type="auto"/>
          </w:tcPr>
          <w:p w:rsidR="0069524D" w:rsidRPr="00720F8E" w:rsidRDefault="0069524D" w:rsidP="00E30A5D">
            <w:pPr>
              <w:widowControl w:val="0"/>
              <w:jc w:val="both"/>
            </w:pPr>
            <w:r w:rsidRPr="00720F8E">
              <w:t xml:space="preserve">Наличие в образовательной организации подключения к сети Интернет </w:t>
            </w:r>
          </w:p>
        </w:tc>
        <w:tc>
          <w:tcPr>
            <w:tcW w:w="0" w:type="auto"/>
          </w:tcPr>
          <w:p w:rsidR="0069524D" w:rsidRPr="00720F8E" w:rsidRDefault="0069524D" w:rsidP="00E30A5D">
            <w:pPr>
              <w:widowControl w:val="0"/>
              <w:jc w:val="center"/>
            </w:pPr>
            <w:r w:rsidRPr="00720F8E">
              <w:t>имеется</w:t>
            </w:r>
          </w:p>
        </w:tc>
      </w:tr>
      <w:tr w:rsidR="0069524D" w:rsidRPr="00720F8E" w:rsidTr="00E30A5D">
        <w:trPr>
          <w:jc w:val="center"/>
        </w:trPr>
        <w:tc>
          <w:tcPr>
            <w:tcW w:w="0" w:type="auto"/>
          </w:tcPr>
          <w:p w:rsidR="0069524D" w:rsidRPr="00720F8E" w:rsidRDefault="0069524D" w:rsidP="00E30A5D">
            <w:pPr>
              <w:widowControl w:val="0"/>
              <w:jc w:val="both"/>
            </w:pPr>
            <w:r w:rsidRPr="00720F8E">
              <w:t>Количество локальных сетей, имеющихся в образовательном учреждении</w:t>
            </w:r>
          </w:p>
        </w:tc>
        <w:tc>
          <w:tcPr>
            <w:tcW w:w="0" w:type="auto"/>
          </w:tcPr>
          <w:p w:rsidR="0069524D" w:rsidRPr="00720F8E" w:rsidRDefault="0069524D" w:rsidP="00E30A5D">
            <w:pPr>
              <w:widowControl w:val="0"/>
              <w:jc w:val="center"/>
            </w:pPr>
            <w:r w:rsidRPr="00720F8E">
              <w:t>2</w:t>
            </w:r>
          </w:p>
        </w:tc>
      </w:tr>
      <w:tr w:rsidR="0069524D" w:rsidRPr="00720F8E" w:rsidTr="00E30A5D">
        <w:trPr>
          <w:jc w:val="center"/>
        </w:trPr>
        <w:tc>
          <w:tcPr>
            <w:tcW w:w="0" w:type="auto"/>
          </w:tcPr>
          <w:p w:rsidR="0069524D" w:rsidRPr="00720F8E" w:rsidRDefault="0069524D" w:rsidP="00E30A5D">
            <w:pPr>
              <w:widowControl w:val="0"/>
              <w:jc w:val="both"/>
            </w:pPr>
            <w:r w:rsidRPr="00720F8E">
              <w:t>Количество компьютеров и (или) терминалов, с которых имеется доступ к ресурсам сети Интернет.</w:t>
            </w:r>
          </w:p>
        </w:tc>
        <w:tc>
          <w:tcPr>
            <w:tcW w:w="0" w:type="auto"/>
          </w:tcPr>
          <w:p w:rsidR="0069524D" w:rsidRPr="00720F8E" w:rsidRDefault="0069524D" w:rsidP="00E30A5D">
            <w:pPr>
              <w:widowControl w:val="0"/>
              <w:jc w:val="center"/>
            </w:pPr>
            <w:r w:rsidRPr="00720F8E">
              <w:t>46</w:t>
            </w:r>
          </w:p>
        </w:tc>
      </w:tr>
      <w:tr w:rsidR="0069524D" w:rsidRPr="00832DA4" w:rsidTr="00E30A5D">
        <w:trPr>
          <w:jc w:val="center"/>
        </w:trPr>
        <w:tc>
          <w:tcPr>
            <w:tcW w:w="0" w:type="auto"/>
          </w:tcPr>
          <w:p w:rsidR="0069524D" w:rsidRPr="00832DA4" w:rsidRDefault="0069524D" w:rsidP="00E30A5D">
            <w:pPr>
              <w:widowControl w:val="0"/>
              <w:jc w:val="both"/>
            </w:pPr>
            <w:r w:rsidRPr="00832DA4">
              <w:rPr>
                <w:spacing w:val="-1"/>
              </w:rPr>
              <w:t>Количество электронно-</w:t>
            </w:r>
            <w:r w:rsidRPr="00832DA4">
              <w:rPr>
                <w:spacing w:val="-3"/>
              </w:rPr>
              <w:t xml:space="preserve">библиотечных систем и электронных образовательных ресурсов (электронные издания и информационные базы </w:t>
            </w:r>
            <w:r w:rsidRPr="00832DA4">
              <w:t>данных)</w:t>
            </w:r>
          </w:p>
        </w:tc>
        <w:tc>
          <w:tcPr>
            <w:tcW w:w="0" w:type="auto"/>
          </w:tcPr>
          <w:p w:rsidR="0069524D" w:rsidRPr="00832DA4" w:rsidRDefault="0069524D" w:rsidP="00E30A5D">
            <w:pPr>
              <w:widowControl w:val="0"/>
              <w:jc w:val="center"/>
            </w:pPr>
            <w:r w:rsidRPr="00832DA4">
              <w:t>3</w:t>
            </w:r>
          </w:p>
          <w:p w:rsidR="0069524D" w:rsidRPr="00832DA4" w:rsidRDefault="0069524D" w:rsidP="00E30A5D">
            <w:pPr>
              <w:widowControl w:val="0"/>
              <w:jc w:val="both"/>
            </w:pPr>
            <w:r w:rsidRPr="00832DA4">
              <w:t xml:space="preserve">(Ирбис, </w:t>
            </w:r>
          </w:p>
          <w:p w:rsidR="0069524D" w:rsidRPr="00832DA4" w:rsidRDefault="0069524D" w:rsidP="00E30A5D">
            <w:pPr>
              <w:widowControl w:val="0"/>
              <w:jc w:val="both"/>
            </w:pPr>
            <w:r w:rsidRPr="00832DA4">
              <w:t xml:space="preserve">«Университетская библиотека онлайн», </w:t>
            </w:r>
          </w:p>
          <w:p w:rsidR="0069524D" w:rsidRPr="00832DA4" w:rsidRDefault="0069524D" w:rsidP="00E30A5D">
            <w:pPr>
              <w:widowControl w:val="0"/>
              <w:jc w:val="both"/>
            </w:pPr>
            <w:r w:rsidRPr="00832DA4">
              <w:t>информационная система «Консультант+»</w:t>
            </w:r>
          </w:p>
        </w:tc>
      </w:tr>
      <w:tr w:rsidR="0069524D" w:rsidRPr="00832DA4" w:rsidTr="00E30A5D">
        <w:trPr>
          <w:jc w:val="center"/>
        </w:trPr>
        <w:tc>
          <w:tcPr>
            <w:tcW w:w="0" w:type="auto"/>
          </w:tcPr>
          <w:p w:rsidR="0069524D" w:rsidRPr="00832DA4" w:rsidRDefault="0069524D" w:rsidP="00E30A5D">
            <w:pPr>
              <w:widowControl w:val="0"/>
              <w:jc w:val="both"/>
            </w:pPr>
            <w:r w:rsidRPr="00832DA4">
              <w:t xml:space="preserve">Общее количество единиц вычислительной техники </w:t>
            </w:r>
          </w:p>
        </w:tc>
        <w:tc>
          <w:tcPr>
            <w:tcW w:w="0" w:type="auto"/>
          </w:tcPr>
          <w:p w:rsidR="0069524D" w:rsidRPr="00832DA4" w:rsidRDefault="0069524D" w:rsidP="00E30A5D">
            <w:pPr>
              <w:widowControl w:val="0"/>
              <w:jc w:val="center"/>
            </w:pPr>
            <w:r w:rsidRPr="00832DA4">
              <w:t>41</w:t>
            </w:r>
          </w:p>
        </w:tc>
      </w:tr>
      <w:tr w:rsidR="0069524D" w:rsidRPr="00832DA4" w:rsidTr="00E30A5D">
        <w:trPr>
          <w:jc w:val="center"/>
        </w:trPr>
        <w:tc>
          <w:tcPr>
            <w:tcW w:w="0" w:type="auto"/>
          </w:tcPr>
          <w:p w:rsidR="0069524D" w:rsidRPr="00832DA4" w:rsidRDefault="0069524D" w:rsidP="00E30A5D">
            <w:pPr>
              <w:widowControl w:val="0"/>
              <w:jc w:val="both"/>
            </w:pPr>
            <w:r w:rsidRPr="00832DA4">
              <w:t xml:space="preserve">— из них с процессорами уровня </w:t>
            </w:r>
            <w:proofErr w:type="spellStart"/>
            <w:r w:rsidRPr="00832DA4">
              <w:t>IntelCore</w:t>
            </w:r>
            <w:proofErr w:type="spellEnd"/>
            <w:r w:rsidRPr="00832DA4">
              <w:t xml:space="preserve"> i3/AMD A6 и выше</w:t>
            </w:r>
          </w:p>
        </w:tc>
        <w:tc>
          <w:tcPr>
            <w:tcW w:w="0" w:type="auto"/>
          </w:tcPr>
          <w:p w:rsidR="0069524D" w:rsidRPr="00832DA4" w:rsidRDefault="0069524D" w:rsidP="00E30A5D">
            <w:pPr>
              <w:widowControl w:val="0"/>
              <w:jc w:val="center"/>
            </w:pPr>
            <w:r w:rsidRPr="00832DA4">
              <w:t>22</w:t>
            </w:r>
          </w:p>
        </w:tc>
      </w:tr>
      <w:tr w:rsidR="0069524D" w:rsidRPr="00832DA4" w:rsidTr="00E30A5D">
        <w:trPr>
          <w:jc w:val="center"/>
        </w:trPr>
        <w:tc>
          <w:tcPr>
            <w:tcW w:w="0" w:type="auto"/>
          </w:tcPr>
          <w:p w:rsidR="0069524D" w:rsidRPr="00832DA4" w:rsidRDefault="0069524D" w:rsidP="00E30A5D">
            <w:pPr>
              <w:widowControl w:val="0"/>
              <w:jc w:val="both"/>
            </w:pPr>
            <w:r w:rsidRPr="00832DA4">
              <w:t>Количество компьютерных классов</w:t>
            </w:r>
          </w:p>
        </w:tc>
        <w:tc>
          <w:tcPr>
            <w:tcW w:w="0" w:type="auto"/>
          </w:tcPr>
          <w:p w:rsidR="0069524D" w:rsidRPr="00832DA4" w:rsidRDefault="0069524D" w:rsidP="00E30A5D">
            <w:pPr>
              <w:widowControl w:val="0"/>
              <w:jc w:val="center"/>
            </w:pPr>
            <w:r w:rsidRPr="00832DA4">
              <w:t>3</w:t>
            </w:r>
          </w:p>
        </w:tc>
      </w:tr>
      <w:tr w:rsidR="0069524D" w:rsidRPr="00832DA4" w:rsidTr="00E30A5D">
        <w:trPr>
          <w:jc w:val="center"/>
        </w:trPr>
        <w:tc>
          <w:tcPr>
            <w:tcW w:w="0" w:type="auto"/>
          </w:tcPr>
          <w:p w:rsidR="0069524D" w:rsidRPr="00832DA4" w:rsidRDefault="0069524D" w:rsidP="00E30A5D">
            <w:pPr>
              <w:widowControl w:val="0"/>
              <w:jc w:val="both"/>
            </w:pPr>
            <w:r w:rsidRPr="00832DA4">
              <w:t xml:space="preserve">Наличие договоров с правообладателями </w:t>
            </w:r>
          </w:p>
        </w:tc>
        <w:tc>
          <w:tcPr>
            <w:tcW w:w="0" w:type="auto"/>
          </w:tcPr>
          <w:p w:rsidR="0069524D" w:rsidRPr="00832DA4" w:rsidRDefault="0069524D" w:rsidP="00E30A5D">
            <w:pPr>
              <w:widowControl w:val="0"/>
              <w:jc w:val="center"/>
            </w:pPr>
            <w:r w:rsidRPr="00832DA4">
              <w:t xml:space="preserve">Договор </w:t>
            </w:r>
            <w:proofErr w:type="spellStart"/>
            <w:proofErr w:type="gramStart"/>
            <w:r w:rsidRPr="00832DA4">
              <w:t>аутсорсинга,от</w:t>
            </w:r>
            <w:proofErr w:type="spellEnd"/>
            <w:proofErr w:type="gramEnd"/>
            <w:r w:rsidRPr="00832DA4">
              <w:t xml:space="preserve"> 14.05.2007г., доп. соглашение от 01.09.2012г.</w:t>
            </w:r>
          </w:p>
          <w:p w:rsidR="0069524D" w:rsidRPr="00832DA4" w:rsidRDefault="0069524D" w:rsidP="00E30A5D">
            <w:pPr>
              <w:widowControl w:val="0"/>
              <w:jc w:val="center"/>
            </w:pPr>
            <w:r w:rsidRPr="00832DA4">
              <w:t>с АНОО ВО «СИБИТ»</w:t>
            </w:r>
          </w:p>
        </w:tc>
      </w:tr>
      <w:tr w:rsidR="0069524D" w:rsidRPr="00720F8E" w:rsidTr="00E30A5D">
        <w:trPr>
          <w:jc w:val="center"/>
        </w:trPr>
        <w:tc>
          <w:tcPr>
            <w:tcW w:w="0" w:type="auto"/>
          </w:tcPr>
          <w:p w:rsidR="0069524D" w:rsidRPr="00720F8E" w:rsidRDefault="0069524D" w:rsidP="00E30A5D">
            <w:pPr>
              <w:widowControl w:val="0"/>
              <w:jc w:val="both"/>
            </w:pPr>
            <w:r w:rsidRPr="00720F8E">
              <w:t xml:space="preserve">Количество единиц проекционного оборудования (проекторы, интерактивные доски, телевизоры и т. п.) </w:t>
            </w:r>
          </w:p>
        </w:tc>
        <w:tc>
          <w:tcPr>
            <w:tcW w:w="0" w:type="auto"/>
          </w:tcPr>
          <w:p w:rsidR="0069524D" w:rsidRPr="00720F8E" w:rsidRDefault="0069524D" w:rsidP="00E30A5D">
            <w:pPr>
              <w:widowControl w:val="0"/>
              <w:jc w:val="center"/>
            </w:pPr>
            <w:r w:rsidRPr="00720F8E">
              <w:rPr>
                <w:lang w:val="en-US"/>
              </w:rPr>
              <w:t>4</w:t>
            </w:r>
            <w:r w:rsidRPr="00720F8E">
              <w:t xml:space="preserve">  проектора</w:t>
            </w:r>
          </w:p>
          <w:p w:rsidR="0069524D" w:rsidRPr="00720F8E" w:rsidRDefault="0069524D" w:rsidP="00E30A5D">
            <w:pPr>
              <w:widowControl w:val="0"/>
              <w:jc w:val="center"/>
            </w:pPr>
            <w:r w:rsidRPr="00720F8E">
              <w:t>2 интерактивные доски</w:t>
            </w:r>
          </w:p>
        </w:tc>
      </w:tr>
    </w:tbl>
    <w:p w:rsidR="0060389B" w:rsidRDefault="0060389B" w:rsidP="00E30A5D">
      <w:pPr>
        <w:widowControl w:val="0"/>
        <w:autoSpaceDE w:val="0"/>
        <w:autoSpaceDN w:val="0"/>
        <w:adjustRightInd w:val="0"/>
        <w:ind w:firstLine="709"/>
        <w:jc w:val="both"/>
        <w:rPr>
          <w:rFonts w:eastAsiaTheme="minorEastAsia"/>
          <w:sz w:val="28"/>
          <w:szCs w:val="28"/>
        </w:rPr>
      </w:pPr>
    </w:p>
    <w:p w:rsidR="0069524D" w:rsidRPr="0060389B" w:rsidRDefault="0069524D" w:rsidP="00E30A5D">
      <w:pPr>
        <w:widowControl w:val="0"/>
        <w:autoSpaceDE w:val="0"/>
        <w:autoSpaceDN w:val="0"/>
        <w:adjustRightInd w:val="0"/>
        <w:ind w:firstLine="709"/>
        <w:jc w:val="both"/>
        <w:rPr>
          <w:rFonts w:eastAsiaTheme="minorEastAsia"/>
          <w:sz w:val="28"/>
          <w:szCs w:val="28"/>
        </w:rPr>
      </w:pPr>
      <w:r w:rsidRPr="0060389B">
        <w:rPr>
          <w:rFonts w:eastAsiaTheme="minorEastAsia"/>
          <w:sz w:val="28"/>
          <w:szCs w:val="28"/>
        </w:rPr>
        <w:t>В случае применения электронного обучения, дистанционных образовательных технологий применяется специально оборудованные помещения, их виртуальные аналоги, позволяющих обучающимся осваивать ОК и ПК.</w:t>
      </w:r>
    </w:p>
    <w:p w:rsidR="00533ACC" w:rsidRPr="0060389B" w:rsidRDefault="00533ACC" w:rsidP="00E30A5D">
      <w:pPr>
        <w:pStyle w:val="ConsPlusNormal"/>
        <w:ind w:firstLine="540"/>
        <w:jc w:val="both"/>
        <w:rPr>
          <w:rFonts w:ascii="Times New Roman" w:hAnsi="Times New Roman" w:cs="Times New Roman"/>
          <w:sz w:val="28"/>
          <w:szCs w:val="28"/>
        </w:rPr>
      </w:pPr>
      <w:r w:rsidRPr="0060389B">
        <w:rPr>
          <w:rFonts w:ascii="Times New Roman" w:hAnsi="Times New Roman" w:cs="Times New Roman"/>
          <w:sz w:val="28"/>
          <w:szCs w:val="28"/>
        </w:rPr>
        <w:t>При обучении инвалидов и лиц с ограниченными возможностями здоровья электронное обучение и дистанционные образовательные технологии предусматрива</w:t>
      </w:r>
      <w:r w:rsidR="003907D7" w:rsidRPr="0060389B">
        <w:rPr>
          <w:rFonts w:ascii="Times New Roman" w:hAnsi="Times New Roman" w:cs="Times New Roman"/>
          <w:sz w:val="28"/>
          <w:szCs w:val="28"/>
        </w:rPr>
        <w:t>ется</w:t>
      </w:r>
      <w:r w:rsidRPr="0060389B">
        <w:rPr>
          <w:rFonts w:ascii="Times New Roman" w:hAnsi="Times New Roman" w:cs="Times New Roman"/>
          <w:sz w:val="28"/>
          <w:szCs w:val="28"/>
        </w:rPr>
        <w:t xml:space="preserve"> возможность приема-передачи информации в доступных для них формах.</w:t>
      </w:r>
    </w:p>
    <w:p w:rsidR="0069524D" w:rsidRPr="00C505BA" w:rsidRDefault="0069524D" w:rsidP="00E30A5D">
      <w:pPr>
        <w:widowControl w:val="0"/>
        <w:ind w:firstLine="709"/>
        <w:jc w:val="both"/>
        <w:rPr>
          <w:sz w:val="28"/>
          <w:szCs w:val="28"/>
          <w:highlight w:val="yellow"/>
        </w:rPr>
      </w:pPr>
      <w:r w:rsidRPr="00C505BA">
        <w:rPr>
          <w:sz w:val="28"/>
          <w:szCs w:val="28"/>
        </w:rPr>
        <w:t>В работе колледжа используется следующее лицензионное программное обеспечение:</w:t>
      </w:r>
    </w:p>
    <w:p w:rsidR="0069524D" w:rsidRPr="00C505BA" w:rsidRDefault="0069524D" w:rsidP="00E30A5D">
      <w:pPr>
        <w:ind w:firstLine="709"/>
        <w:rPr>
          <w:b/>
          <w:sz w:val="28"/>
          <w:szCs w:val="28"/>
        </w:rPr>
      </w:pPr>
      <w:r w:rsidRPr="00C505BA">
        <w:rPr>
          <w:b/>
          <w:sz w:val="28"/>
          <w:szCs w:val="28"/>
        </w:rPr>
        <w:t xml:space="preserve">Электронные системы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029"/>
      </w:tblGrid>
      <w:tr w:rsidR="0069524D" w:rsidRPr="00BC77DF" w:rsidTr="0060389B">
        <w:trPr>
          <w:trHeight w:val="292"/>
          <w:jc w:val="center"/>
        </w:trPr>
        <w:tc>
          <w:tcPr>
            <w:tcW w:w="4503" w:type="dxa"/>
            <w:vAlign w:val="center"/>
          </w:tcPr>
          <w:p w:rsidR="0069524D" w:rsidRPr="008F731D" w:rsidRDefault="0069524D" w:rsidP="00E30A5D">
            <w:pPr>
              <w:rPr>
                <w:b/>
              </w:rPr>
            </w:pPr>
            <w:r w:rsidRPr="008F731D">
              <w:rPr>
                <w:b/>
              </w:rPr>
              <w:lastRenderedPageBreak/>
              <w:t>Наименование</w:t>
            </w:r>
          </w:p>
        </w:tc>
        <w:tc>
          <w:tcPr>
            <w:tcW w:w="5029" w:type="dxa"/>
          </w:tcPr>
          <w:p w:rsidR="0069524D" w:rsidRPr="008F731D" w:rsidRDefault="0069524D" w:rsidP="00E30A5D">
            <w:pPr>
              <w:jc w:val="center"/>
              <w:rPr>
                <w:b/>
              </w:rPr>
            </w:pPr>
            <w:r w:rsidRPr="008F731D">
              <w:rPr>
                <w:b/>
              </w:rPr>
              <w:t xml:space="preserve">Описание </w:t>
            </w:r>
          </w:p>
        </w:tc>
      </w:tr>
      <w:tr w:rsidR="0069524D" w:rsidRPr="00BC77DF" w:rsidTr="0060389B">
        <w:trPr>
          <w:trHeight w:val="455"/>
          <w:jc w:val="center"/>
        </w:trPr>
        <w:tc>
          <w:tcPr>
            <w:tcW w:w="4503" w:type="dxa"/>
            <w:vAlign w:val="center"/>
          </w:tcPr>
          <w:p w:rsidR="0069524D" w:rsidRPr="008F731D" w:rsidRDefault="0069524D" w:rsidP="00E30A5D">
            <w:pPr>
              <w:rPr>
                <w:lang w:val="en-US"/>
              </w:rPr>
            </w:pPr>
            <w:r w:rsidRPr="008F731D">
              <w:rPr>
                <w:lang w:val="en-US"/>
              </w:rPr>
              <w:t>2GIS</w:t>
            </w:r>
          </w:p>
        </w:tc>
        <w:tc>
          <w:tcPr>
            <w:tcW w:w="5029" w:type="dxa"/>
          </w:tcPr>
          <w:p w:rsidR="0069524D" w:rsidRPr="008F731D" w:rsidRDefault="0069524D" w:rsidP="00E30A5D">
            <w:pPr>
              <w:jc w:val="center"/>
            </w:pPr>
            <w:r w:rsidRPr="008F731D">
              <w:t>Электронные справочные система ГИС Омск</w:t>
            </w:r>
          </w:p>
        </w:tc>
      </w:tr>
      <w:tr w:rsidR="0069524D" w:rsidRPr="00BC77DF" w:rsidTr="0060389B">
        <w:trPr>
          <w:trHeight w:val="271"/>
          <w:jc w:val="center"/>
        </w:trPr>
        <w:tc>
          <w:tcPr>
            <w:tcW w:w="4503" w:type="dxa"/>
            <w:vAlign w:val="center"/>
          </w:tcPr>
          <w:p w:rsidR="0069524D" w:rsidRPr="008F731D" w:rsidRDefault="0069524D" w:rsidP="00E30A5D">
            <w:pPr>
              <w:rPr>
                <w:lang w:val="en-US"/>
              </w:rPr>
            </w:pPr>
            <w:r w:rsidRPr="008F731D">
              <w:rPr>
                <w:lang w:val="en-US"/>
              </w:rPr>
              <w:t>Consultant Plus</w:t>
            </w:r>
          </w:p>
        </w:tc>
        <w:tc>
          <w:tcPr>
            <w:tcW w:w="5029" w:type="dxa"/>
          </w:tcPr>
          <w:p w:rsidR="0069524D" w:rsidRPr="008F731D" w:rsidRDefault="0069524D" w:rsidP="00E30A5D">
            <w:pPr>
              <w:jc w:val="center"/>
            </w:pPr>
            <w:r w:rsidRPr="008F731D">
              <w:t>ЭСС Консультант+</w:t>
            </w:r>
          </w:p>
        </w:tc>
      </w:tr>
      <w:tr w:rsidR="0069524D" w:rsidRPr="00BC77DF" w:rsidTr="0060389B">
        <w:trPr>
          <w:trHeight w:val="415"/>
          <w:jc w:val="center"/>
        </w:trPr>
        <w:tc>
          <w:tcPr>
            <w:tcW w:w="4503" w:type="dxa"/>
            <w:vAlign w:val="center"/>
          </w:tcPr>
          <w:p w:rsidR="0069524D" w:rsidRPr="008F731D" w:rsidRDefault="0069524D" w:rsidP="00E30A5D">
            <w:pPr>
              <w:pStyle w:val="af1"/>
              <w:ind w:left="0"/>
            </w:pPr>
            <w:r w:rsidRPr="008F731D">
              <w:t>Библиотечная система АБС ИРБИС</w:t>
            </w:r>
            <w:r>
              <w:t>64+2019.1</w:t>
            </w:r>
          </w:p>
        </w:tc>
        <w:tc>
          <w:tcPr>
            <w:tcW w:w="5029" w:type="dxa"/>
          </w:tcPr>
          <w:p w:rsidR="0069524D" w:rsidRPr="008F731D" w:rsidRDefault="0069524D" w:rsidP="00E30A5D">
            <w:pPr>
              <w:jc w:val="center"/>
            </w:pPr>
            <w:r w:rsidRPr="008F731D">
              <w:t>АБС</w:t>
            </w:r>
          </w:p>
        </w:tc>
      </w:tr>
      <w:tr w:rsidR="0069524D" w:rsidRPr="00BC77DF" w:rsidTr="0060389B">
        <w:trPr>
          <w:trHeight w:val="553"/>
          <w:jc w:val="center"/>
        </w:trPr>
        <w:tc>
          <w:tcPr>
            <w:tcW w:w="4503" w:type="dxa"/>
            <w:vAlign w:val="center"/>
          </w:tcPr>
          <w:p w:rsidR="0069524D" w:rsidRPr="00FB5773" w:rsidRDefault="0069524D" w:rsidP="00E30A5D">
            <w:pPr>
              <w:keepNext/>
              <w:suppressAutoHyphens/>
            </w:pPr>
            <w:r w:rsidRPr="008F731D">
              <w:t>ЭБС «Электронная библиотека онлайн» (biblioclub.ru)</w:t>
            </w:r>
            <w:r w:rsidRPr="00FB5773">
              <w:t>(</w:t>
            </w:r>
            <w:r>
              <w:rPr>
                <w:lang w:val="en-US"/>
              </w:rPr>
              <w:t>Buk</w:t>
            </w:r>
            <w:r w:rsidRPr="00FB5773">
              <w:t>.</w:t>
            </w:r>
            <w:proofErr w:type="spellStart"/>
            <w:r>
              <w:rPr>
                <w:lang w:val="en-US"/>
              </w:rPr>
              <w:t>ru</w:t>
            </w:r>
            <w:proofErr w:type="spellEnd"/>
            <w:r w:rsidRPr="00FB5773">
              <w:t>)</w:t>
            </w:r>
          </w:p>
        </w:tc>
        <w:tc>
          <w:tcPr>
            <w:tcW w:w="5029" w:type="dxa"/>
          </w:tcPr>
          <w:p w:rsidR="0069524D" w:rsidRPr="008F731D" w:rsidRDefault="0069524D" w:rsidP="00E30A5D">
            <w:pPr>
              <w:jc w:val="center"/>
            </w:pPr>
            <w:r w:rsidRPr="008F731D">
              <w:t>ЭБС</w:t>
            </w:r>
          </w:p>
        </w:tc>
      </w:tr>
    </w:tbl>
    <w:p w:rsidR="0069524D" w:rsidRPr="008F731D" w:rsidRDefault="0069524D" w:rsidP="00E30A5D">
      <w:pPr>
        <w:rPr>
          <w:b/>
          <w:sz w:val="28"/>
          <w:szCs w:val="28"/>
        </w:rPr>
      </w:pPr>
      <w:r w:rsidRPr="008F731D">
        <w:rPr>
          <w:b/>
          <w:sz w:val="28"/>
          <w:szCs w:val="28"/>
        </w:rPr>
        <w:t>Пакет конфигураций 1С для учебных учреждений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68"/>
        <w:gridCol w:w="5096"/>
      </w:tblGrid>
      <w:tr w:rsidR="0069524D" w:rsidRPr="008F731D" w:rsidTr="0060389B">
        <w:trPr>
          <w:trHeight w:val="282"/>
          <w:jc w:val="center"/>
        </w:trPr>
        <w:tc>
          <w:tcPr>
            <w:tcW w:w="4468" w:type="dxa"/>
            <w:vAlign w:val="center"/>
          </w:tcPr>
          <w:p w:rsidR="0069524D" w:rsidRPr="008F731D" w:rsidRDefault="0069524D" w:rsidP="00E30A5D">
            <w:pPr>
              <w:rPr>
                <w:b/>
              </w:rPr>
            </w:pPr>
            <w:r w:rsidRPr="008F731D">
              <w:rPr>
                <w:b/>
              </w:rPr>
              <w:t>Наименование</w:t>
            </w:r>
          </w:p>
        </w:tc>
        <w:tc>
          <w:tcPr>
            <w:tcW w:w="5096" w:type="dxa"/>
          </w:tcPr>
          <w:p w:rsidR="0069524D" w:rsidRPr="008F731D" w:rsidRDefault="0069524D" w:rsidP="00E30A5D">
            <w:pPr>
              <w:jc w:val="center"/>
              <w:rPr>
                <w:b/>
              </w:rPr>
            </w:pPr>
            <w:r w:rsidRPr="008F731D">
              <w:rPr>
                <w:b/>
              </w:rPr>
              <w:t xml:space="preserve">Описание </w:t>
            </w:r>
          </w:p>
        </w:tc>
      </w:tr>
      <w:tr w:rsidR="0069524D" w:rsidRPr="008F731D" w:rsidTr="0060389B">
        <w:trPr>
          <w:trHeight w:val="611"/>
          <w:jc w:val="center"/>
        </w:trPr>
        <w:tc>
          <w:tcPr>
            <w:tcW w:w="4468" w:type="dxa"/>
            <w:vAlign w:val="center"/>
          </w:tcPr>
          <w:p w:rsidR="0069524D" w:rsidRPr="008F731D" w:rsidRDefault="0069524D" w:rsidP="00E30A5D">
            <w:r w:rsidRPr="008F731D">
              <w:t>1С 8.</w:t>
            </w:r>
            <w:r>
              <w:t>3</w:t>
            </w:r>
          </w:p>
        </w:tc>
        <w:tc>
          <w:tcPr>
            <w:tcW w:w="5096" w:type="dxa"/>
          </w:tcPr>
          <w:p w:rsidR="0069524D" w:rsidRPr="008F731D" w:rsidRDefault="0069524D" w:rsidP="00E30A5D">
            <w:pPr>
              <w:jc w:val="center"/>
            </w:pPr>
            <w:r w:rsidRPr="008F731D">
              <w:t>Пакет конфигураций 1С для учебных учреждений</w:t>
            </w:r>
          </w:p>
        </w:tc>
      </w:tr>
      <w:tr w:rsidR="0069524D" w:rsidRPr="008F731D" w:rsidTr="0060389B">
        <w:trPr>
          <w:trHeight w:val="304"/>
          <w:jc w:val="center"/>
        </w:trPr>
        <w:tc>
          <w:tcPr>
            <w:tcW w:w="4468" w:type="dxa"/>
          </w:tcPr>
          <w:p w:rsidR="0069524D" w:rsidRPr="008F731D" w:rsidRDefault="0069524D" w:rsidP="00E30A5D">
            <w:pPr>
              <w:rPr>
                <w:b/>
              </w:rPr>
            </w:pPr>
            <w:r w:rsidRPr="008F731D">
              <w:rPr>
                <w:b/>
              </w:rPr>
              <w:t>Состав:</w:t>
            </w:r>
          </w:p>
        </w:tc>
        <w:tc>
          <w:tcPr>
            <w:tcW w:w="5096" w:type="dxa"/>
          </w:tcPr>
          <w:p w:rsidR="0069524D" w:rsidRPr="008F731D" w:rsidRDefault="0069524D" w:rsidP="00E30A5D">
            <w:r>
              <w:t>8.3 «Университет» «ЗУП»</w:t>
            </w:r>
          </w:p>
        </w:tc>
      </w:tr>
    </w:tbl>
    <w:p w:rsidR="0069524D" w:rsidRPr="008F731D" w:rsidRDefault="0069524D" w:rsidP="00E30A5D">
      <w:pPr>
        <w:rPr>
          <w:b/>
          <w:sz w:val="28"/>
          <w:szCs w:val="28"/>
        </w:rPr>
      </w:pPr>
      <w:r w:rsidRPr="008F731D">
        <w:rPr>
          <w:b/>
          <w:sz w:val="28"/>
          <w:szCs w:val="28"/>
        </w:rPr>
        <w:t>Пакеты редакторов текстовых документов, электронных таблиц</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103"/>
      </w:tblGrid>
      <w:tr w:rsidR="0069524D" w:rsidRPr="00BC77DF" w:rsidTr="0060389B">
        <w:trPr>
          <w:trHeight w:val="256"/>
          <w:jc w:val="center"/>
        </w:trPr>
        <w:tc>
          <w:tcPr>
            <w:tcW w:w="4503" w:type="dxa"/>
            <w:vAlign w:val="center"/>
          </w:tcPr>
          <w:p w:rsidR="0069524D" w:rsidRPr="008F731D" w:rsidRDefault="0069524D" w:rsidP="00E30A5D">
            <w:pPr>
              <w:rPr>
                <w:b/>
              </w:rPr>
            </w:pPr>
            <w:r w:rsidRPr="008F731D">
              <w:rPr>
                <w:b/>
              </w:rPr>
              <w:t>Наименование</w:t>
            </w:r>
          </w:p>
        </w:tc>
        <w:tc>
          <w:tcPr>
            <w:tcW w:w="5103" w:type="dxa"/>
          </w:tcPr>
          <w:p w:rsidR="0069524D" w:rsidRPr="008F731D" w:rsidRDefault="0069524D" w:rsidP="00E30A5D">
            <w:pPr>
              <w:jc w:val="center"/>
              <w:rPr>
                <w:b/>
              </w:rPr>
            </w:pPr>
            <w:r w:rsidRPr="008F731D">
              <w:rPr>
                <w:b/>
              </w:rPr>
              <w:t xml:space="preserve">Описание </w:t>
            </w:r>
          </w:p>
        </w:tc>
      </w:tr>
      <w:tr w:rsidR="0069524D" w:rsidRPr="00BC77DF" w:rsidTr="0060389B">
        <w:trPr>
          <w:trHeight w:val="287"/>
          <w:jc w:val="center"/>
        </w:trPr>
        <w:tc>
          <w:tcPr>
            <w:tcW w:w="4503" w:type="dxa"/>
            <w:vAlign w:val="center"/>
          </w:tcPr>
          <w:p w:rsidR="0069524D" w:rsidRPr="008F731D" w:rsidRDefault="0069524D" w:rsidP="00E30A5D">
            <w:pPr>
              <w:rPr>
                <w:lang w:val="en-US"/>
              </w:rPr>
            </w:pPr>
            <w:r w:rsidRPr="008F731D">
              <w:rPr>
                <w:lang w:val="en-US"/>
              </w:rPr>
              <w:t>Microsoft Office Professional  Plus 2013</w:t>
            </w:r>
          </w:p>
        </w:tc>
        <w:tc>
          <w:tcPr>
            <w:tcW w:w="5103" w:type="dxa"/>
          </w:tcPr>
          <w:p w:rsidR="0069524D" w:rsidRPr="008F731D" w:rsidRDefault="0069524D" w:rsidP="00E30A5D">
            <w:r w:rsidRPr="008F731D">
              <w:t>Пакет электронных редакторов</w:t>
            </w:r>
          </w:p>
        </w:tc>
      </w:tr>
      <w:tr w:rsidR="0069524D" w:rsidRPr="00BC77DF" w:rsidTr="0060389B">
        <w:trPr>
          <w:trHeight w:val="264"/>
          <w:jc w:val="center"/>
        </w:trPr>
        <w:tc>
          <w:tcPr>
            <w:tcW w:w="4503" w:type="dxa"/>
            <w:vAlign w:val="center"/>
          </w:tcPr>
          <w:p w:rsidR="0069524D" w:rsidRPr="008F731D" w:rsidRDefault="0069524D" w:rsidP="00E30A5D">
            <w:pPr>
              <w:rPr>
                <w:lang w:val="en-US"/>
              </w:rPr>
            </w:pPr>
            <w:r w:rsidRPr="008F731D">
              <w:rPr>
                <w:lang w:val="en-US"/>
              </w:rPr>
              <w:t>Microsoft Office  Professional Plus 2007</w:t>
            </w:r>
          </w:p>
        </w:tc>
        <w:tc>
          <w:tcPr>
            <w:tcW w:w="5103" w:type="dxa"/>
          </w:tcPr>
          <w:p w:rsidR="0069524D" w:rsidRPr="008F731D" w:rsidRDefault="0069524D" w:rsidP="00E30A5D">
            <w:pPr>
              <w:jc w:val="center"/>
            </w:pPr>
            <w:r w:rsidRPr="008F731D">
              <w:t>Пакет электронных редакторов</w:t>
            </w:r>
          </w:p>
        </w:tc>
      </w:tr>
      <w:tr w:rsidR="0069524D" w:rsidRPr="00BC77DF" w:rsidTr="0060389B">
        <w:trPr>
          <w:trHeight w:val="269"/>
          <w:jc w:val="center"/>
        </w:trPr>
        <w:tc>
          <w:tcPr>
            <w:tcW w:w="4503" w:type="dxa"/>
            <w:vAlign w:val="center"/>
          </w:tcPr>
          <w:p w:rsidR="0069524D" w:rsidRPr="008F731D" w:rsidRDefault="0069524D" w:rsidP="00E30A5D">
            <w:pPr>
              <w:rPr>
                <w:lang w:val="en-US"/>
              </w:rPr>
            </w:pPr>
            <w:r w:rsidRPr="008F731D">
              <w:rPr>
                <w:lang w:val="en-US"/>
              </w:rPr>
              <w:t>Microsoft Office Standard 2016</w:t>
            </w:r>
          </w:p>
        </w:tc>
        <w:tc>
          <w:tcPr>
            <w:tcW w:w="5103" w:type="dxa"/>
          </w:tcPr>
          <w:p w:rsidR="0069524D" w:rsidRPr="008F731D" w:rsidRDefault="0069524D" w:rsidP="00E30A5D">
            <w:pPr>
              <w:jc w:val="center"/>
              <w:rPr>
                <w:lang w:val="en-US"/>
              </w:rPr>
            </w:pPr>
            <w:r w:rsidRPr="008F731D">
              <w:t>Пакет электронных редакторов</w:t>
            </w:r>
          </w:p>
        </w:tc>
      </w:tr>
      <w:tr w:rsidR="0069524D" w:rsidRPr="00BC77DF" w:rsidTr="0060389B">
        <w:trPr>
          <w:trHeight w:val="116"/>
          <w:jc w:val="center"/>
        </w:trPr>
        <w:tc>
          <w:tcPr>
            <w:tcW w:w="4503" w:type="dxa"/>
            <w:vAlign w:val="center"/>
          </w:tcPr>
          <w:p w:rsidR="0069524D" w:rsidRPr="008F731D" w:rsidRDefault="0069524D" w:rsidP="00E30A5D">
            <w:pPr>
              <w:rPr>
                <w:lang w:val="en-US"/>
              </w:rPr>
            </w:pPr>
            <w:r w:rsidRPr="008F731D">
              <w:rPr>
                <w:lang w:val="en-US"/>
              </w:rPr>
              <w:t>Microsoft Office Standard 2013</w:t>
            </w:r>
          </w:p>
        </w:tc>
        <w:tc>
          <w:tcPr>
            <w:tcW w:w="5103" w:type="dxa"/>
          </w:tcPr>
          <w:p w:rsidR="0069524D" w:rsidRPr="008F731D" w:rsidRDefault="0069524D" w:rsidP="00E30A5D">
            <w:pPr>
              <w:jc w:val="center"/>
              <w:rPr>
                <w:lang w:val="en-US"/>
              </w:rPr>
            </w:pPr>
            <w:r w:rsidRPr="008F731D">
              <w:t>Пакет электронных редакторов</w:t>
            </w:r>
          </w:p>
        </w:tc>
      </w:tr>
      <w:tr w:rsidR="0069524D" w:rsidRPr="00BC77DF" w:rsidTr="0060389B">
        <w:trPr>
          <w:trHeight w:val="262"/>
          <w:jc w:val="center"/>
        </w:trPr>
        <w:tc>
          <w:tcPr>
            <w:tcW w:w="4503" w:type="dxa"/>
            <w:vAlign w:val="center"/>
          </w:tcPr>
          <w:p w:rsidR="0069524D" w:rsidRPr="008F731D" w:rsidRDefault="0069524D" w:rsidP="00E30A5D">
            <w:pPr>
              <w:rPr>
                <w:lang w:val="en-US"/>
              </w:rPr>
            </w:pPr>
            <w:r w:rsidRPr="008F731D">
              <w:rPr>
                <w:lang w:val="en-US"/>
              </w:rPr>
              <w:t>Microsoft Office Standard 2007</w:t>
            </w:r>
          </w:p>
        </w:tc>
        <w:tc>
          <w:tcPr>
            <w:tcW w:w="5103" w:type="dxa"/>
          </w:tcPr>
          <w:p w:rsidR="0069524D" w:rsidRPr="008F731D" w:rsidRDefault="0069524D" w:rsidP="00E30A5D">
            <w:pPr>
              <w:jc w:val="center"/>
              <w:rPr>
                <w:lang w:val="en-US"/>
              </w:rPr>
            </w:pPr>
            <w:r w:rsidRPr="008F731D">
              <w:t>Пакет электронных редакторов</w:t>
            </w:r>
          </w:p>
        </w:tc>
      </w:tr>
      <w:tr w:rsidR="0069524D" w:rsidRPr="00BC77DF" w:rsidTr="0060389B">
        <w:trPr>
          <w:trHeight w:val="532"/>
          <w:jc w:val="center"/>
        </w:trPr>
        <w:tc>
          <w:tcPr>
            <w:tcW w:w="4503" w:type="dxa"/>
            <w:vAlign w:val="center"/>
          </w:tcPr>
          <w:p w:rsidR="0069524D" w:rsidRPr="008F731D" w:rsidRDefault="0069524D" w:rsidP="00E30A5D">
            <w:pPr>
              <w:rPr>
                <w:lang w:val="en-US"/>
              </w:rPr>
            </w:pPr>
            <w:r w:rsidRPr="008F731D">
              <w:rPr>
                <w:lang w:val="en-US"/>
              </w:rPr>
              <w:t>Microsoft Office Project 2010</w:t>
            </w:r>
          </w:p>
        </w:tc>
        <w:tc>
          <w:tcPr>
            <w:tcW w:w="5103" w:type="dxa"/>
          </w:tcPr>
          <w:p w:rsidR="0069524D" w:rsidRPr="008F731D" w:rsidRDefault="0069524D" w:rsidP="00E30A5D">
            <w:pPr>
              <w:jc w:val="center"/>
            </w:pPr>
            <w:r w:rsidRPr="008F731D">
              <w:t>Пакет электронных редакторов</w:t>
            </w:r>
          </w:p>
          <w:p w:rsidR="0069524D" w:rsidRPr="008F731D" w:rsidRDefault="0069524D" w:rsidP="00E30A5D">
            <w:pPr>
              <w:jc w:val="center"/>
            </w:pPr>
            <w:r w:rsidRPr="008F731D">
              <w:t>по управлению проектами</w:t>
            </w:r>
          </w:p>
        </w:tc>
      </w:tr>
      <w:tr w:rsidR="0069524D" w:rsidRPr="00BC77DF" w:rsidTr="0060389B">
        <w:trPr>
          <w:trHeight w:val="246"/>
          <w:jc w:val="center"/>
        </w:trPr>
        <w:tc>
          <w:tcPr>
            <w:tcW w:w="4503" w:type="dxa"/>
            <w:vAlign w:val="center"/>
          </w:tcPr>
          <w:p w:rsidR="0069524D" w:rsidRPr="008F731D" w:rsidRDefault="0069524D" w:rsidP="00E30A5D">
            <w:pPr>
              <w:pStyle w:val="af1"/>
              <w:ind w:left="0"/>
              <w:rPr>
                <w:lang w:val="en-US"/>
              </w:rPr>
            </w:pPr>
            <w:proofErr w:type="spellStart"/>
            <w:r w:rsidRPr="008F731D">
              <w:rPr>
                <w:rStyle w:val="post"/>
                <w:bCs/>
              </w:rPr>
              <w:t>NetworkNotepad</w:t>
            </w:r>
            <w:proofErr w:type="spellEnd"/>
            <w:r w:rsidRPr="008F731D">
              <w:rPr>
                <w:rStyle w:val="post"/>
                <w:bCs/>
                <w:lang w:val="en-US"/>
              </w:rPr>
              <w:t xml:space="preserve"> Freeware</w:t>
            </w:r>
          </w:p>
        </w:tc>
        <w:tc>
          <w:tcPr>
            <w:tcW w:w="5103" w:type="dxa"/>
          </w:tcPr>
          <w:p w:rsidR="0069524D" w:rsidRPr="008F731D" w:rsidRDefault="0069524D" w:rsidP="00E30A5D">
            <w:pPr>
              <w:jc w:val="center"/>
              <w:rPr>
                <w:lang w:val="en-US"/>
              </w:rPr>
            </w:pPr>
            <w:r w:rsidRPr="008F731D">
              <w:t>Пакет электронных редакторов</w:t>
            </w:r>
          </w:p>
        </w:tc>
      </w:tr>
      <w:tr w:rsidR="0069524D" w:rsidRPr="00BC77DF" w:rsidTr="0060389B">
        <w:trPr>
          <w:trHeight w:val="256"/>
          <w:jc w:val="center"/>
        </w:trPr>
        <w:tc>
          <w:tcPr>
            <w:tcW w:w="4503" w:type="dxa"/>
            <w:vAlign w:val="center"/>
          </w:tcPr>
          <w:p w:rsidR="0069524D" w:rsidRPr="008F731D" w:rsidRDefault="0069524D" w:rsidP="00E30A5D">
            <w:pPr>
              <w:rPr>
                <w:lang w:val="en-US"/>
              </w:rPr>
            </w:pPr>
            <w:r w:rsidRPr="008F731D">
              <w:rPr>
                <w:lang w:val="en-US"/>
              </w:rPr>
              <w:t>Notepad ++</w:t>
            </w:r>
          </w:p>
        </w:tc>
        <w:tc>
          <w:tcPr>
            <w:tcW w:w="5103" w:type="dxa"/>
          </w:tcPr>
          <w:p w:rsidR="0069524D" w:rsidRPr="008F731D" w:rsidRDefault="0069524D" w:rsidP="00E30A5D">
            <w:pPr>
              <w:jc w:val="center"/>
              <w:rPr>
                <w:lang w:val="en-US"/>
              </w:rPr>
            </w:pPr>
            <w:r w:rsidRPr="008F731D">
              <w:t>Пакет электронных редакторов</w:t>
            </w:r>
          </w:p>
        </w:tc>
      </w:tr>
      <w:tr w:rsidR="0069524D" w:rsidRPr="00BC77DF" w:rsidTr="0060389B">
        <w:trPr>
          <w:trHeight w:val="256"/>
          <w:jc w:val="center"/>
        </w:trPr>
        <w:tc>
          <w:tcPr>
            <w:tcW w:w="4503" w:type="dxa"/>
            <w:vAlign w:val="center"/>
          </w:tcPr>
          <w:p w:rsidR="0069524D" w:rsidRPr="008F731D" w:rsidRDefault="0069524D" w:rsidP="00E30A5D">
            <w:pPr>
              <w:rPr>
                <w:lang w:val="en-US"/>
              </w:rPr>
            </w:pPr>
            <w:r w:rsidRPr="008F731D">
              <w:rPr>
                <w:lang w:val="en-US"/>
              </w:rPr>
              <w:t>OpenOffice 4.1.1</w:t>
            </w:r>
          </w:p>
        </w:tc>
        <w:tc>
          <w:tcPr>
            <w:tcW w:w="5103" w:type="dxa"/>
          </w:tcPr>
          <w:p w:rsidR="0069524D" w:rsidRPr="008F731D" w:rsidRDefault="0069524D" w:rsidP="00E30A5D">
            <w:pPr>
              <w:jc w:val="center"/>
              <w:rPr>
                <w:lang w:val="en-US"/>
              </w:rPr>
            </w:pPr>
            <w:r w:rsidRPr="008F731D">
              <w:t>Пакет электронных редакторов</w:t>
            </w:r>
          </w:p>
        </w:tc>
      </w:tr>
      <w:tr w:rsidR="0069524D" w:rsidRPr="00BC77DF" w:rsidTr="0060389B">
        <w:trPr>
          <w:trHeight w:val="273"/>
          <w:jc w:val="center"/>
        </w:trPr>
        <w:tc>
          <w:tcPr>
            <w:tcW w:w="4503" w:type="dxa"/>
            <w:vAlign w:val="center"/>
          </w:tcPr>
          <w:p w:rsidR="0069524D" w:rsidRPr="008F731D" w:rsidRDefault="0069524D" w:rsidP="00E30A5D">
            <w:pPr>
              <w:pStyle w:val="af1"/>
              <w:ind w:left="0"/>
              <w:rPr>
                <w:lang w:val="en-US"/>
              </w:rPr>
            </w:pPr>
            <w:r w:rsidRPr="008F731D">
              <w:rPr>
                <w:lang w:val="en-US"/>
              </w:rPr>
              <w:t>Sublime Edit</w:t>
            </w:r>
          </w:p>
        </w:tc>
        <w:tc>
          <w:tcPr>
            <w:tcW w:w="5103" w:type="dxa"/>
          </w:tcPr>
          <w:p w:rsidR="0069524D" w:rsidRPr="008F731D" w:rsidRDefault="0069524D" w:rsidP="00E30A5D">
            <w:pPr>
              <w:jc w:val="center"/>
              <w:rPr>
                <w:lang w:val="en-US"/>
              </w:rPr>
            </w:pPr>
            <w:r w:rsidRPr="008F731D">
              <w:rPr>
                <w:color w:val="333333"/>
                <w:shd w:val="clear" w:color="auto" w:fill="FFFFFF"/>
              </w:rPr>
              <w:t>проприетарный</w:t>
            </w:r>
            <w:r w:rsidRPr="008F731D">
              <w:rPr>
                <w:rStyle w:val="apple-converted-space"/>
                <w:color w:val="333333"/>
                <w:shd w:val="clear" w:color="auto" w:fill="FFFFFF"/>
              </w:rPr>
              <w:t> </w:t>
            </w:r>
            <w:r w:rsidRPr="008F731D">
              <w:rPr>
                <w:color w:val="333333"/>
                <w:shd w:val="clear" w:color="auto" w:fill="FFFFFF"/>
              </w:rPr>
              <w:t>текстовый редактор</w:t>
            </w:r>
          </w:p>
        </w:tc>
      </w:tr>
    </w:tbl>
    <w:p w:rsidR="0069524D" w:rsidRPr="00832DA4" w:rsidRDefault="0069524D" w:rsidP="00E30A5D">
      <w:pPr>
        <w:rPr>
          <w:b/>
          <w:sz w:val="28"/>
          <w:szCs w:val="28"/>
        </w:rPr>
      </w:pPr>
      <w:r w:rsidRPr="00832DA4">
        <w:rPr>
          <w:b/>
          <w:sz w:val="28"/>
          <w:szCs w:val="28"/>
        </w:rPr>
        <w:t xml:space="preserve">ПО </w:t>
      </w:r>
      <w:proofErr w:type="spellStart"/>
      <w:r w:rsidRPr="00832DA4">
        <w:rPr>
          <w:b/>
          <w:sz w:val="28"/>
          <w:szCs w:val="28"/>
        </w:rPr>
        <w:t>по</w:t>
      </w:r>
      <w:proofErr w:type="spellEnd"/>
      <w:r w:rsidRPr="00832DA4">
        <w:rPr>
          <w:b/>
          <w:sz w:val="28"/>
          <w:szCs w:val="28"/>
        </w:rPr>
        <w:t xml:space="preserve"> разработке электронных учебников, курсов (для преподавателей)</w:t>
      </w: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373"/>
      </w:tblGrid>
      <w:tr w:rsidR="0069524D" w:rsidRPr="00832DA4" w:rsidTr="0060389B">
        <w:trPr>
          <w:trHeight w:val="267"/>
          <w:jc w:val="center"/>
        </w:trPr>
        <w:tc>
          <w:tcPr>
            <w:tcW w:w="4503" w:type="dxa"/>
            <w:vAlign w:val="center"/>
          </w:tcPr>
          <w:p w:rsidR="0069524D" w:rsidRPr="00832DA4" w:rsidRDefault="0069524D" w:rsidP="00E30A5D">
            <w:pPr>
              <w:rPr>
                <w:b/>
              </w:rPr>
            </w:pPr>
            <w:r w:rsidRPr="00832DA4">
              <w:rPr>
                <w:b/>
              </w:rPr>
              <w:t>Наименование</w:t>
            </w:r>
          </w:p>
        </w:tc>
        <w:tc>
          <w:tcPr>
            <w:tcW w:w="5373" w:type="dxa"/>
          </w:tcPr>
          <w:p w:rsidR="0069524D" w:rsidRPr="00832DA4" w:rsidRDefault="0069524D" w:rsidP="00E30A5D">
            <w:pPr>
              <w:jc w:val="center"/>
              <w:rPr>
                <w:b/>
              </w:rPr>
            </w:pPr>
            <w:r w:rsidRPr="00832DA4">
              <w:rPr>
                <w:b/>
              </w:rPr>
              <w:t xml:space="preserve">Описание </w:t>
            </w:r>
          </w:p>
        </w:tc>
      </w:tr>
      <w:tr w:rsidR="0069524D" w:rsidRPr="00832DA4" w:rsidTr="0060389B">
        <w:trPr>
          <w:trHeight w:val="310"/>
          <w:jc w:val="center"/>
        </w:trPr>
        <w:tc>
          <w:tcPr>
            <w:tcW w:w="4503" w:type="dxa"/>
            <w:vAlign w:val="center"/>
          </w:tcPr>
          <w:p w:rsidR="0069524D" w:rsidRPr="00832DA4" w:rsidRDefault="0069524D" w:rsidP="00E30A5D">
            <w:pPr>
              <w:pStyle w:val="af1"/>
              <w:ind w:left="0"/>
              <w:rPr>
                <w:lang w:val="en-US"/>
              </w:rPr>
            </w:pPr>
            <w:r w:rsidRPr="00832DA4">
              <w:rPr>
                <w:lang w:val="en-US"/>
              </w:rPr>
              <w:t>Flipping Book Professional</w:t>
            </w:r>
          </w:p>
        </w:tc>
        <w:tc>
          <w:tcPr>
            <w:tcW w:w="5373" w:type="dxa"/>
          </w:tcPr>
          <w:p w:rsidR="0069524D" w:rsidRPr="00832DA4" w:rsidRDefault="0069524D" w:rsidP="00E30A5D">
            <w:pPr>
              <w:jc w:val="center"/>
            </w:pPr>
            <w:r w:rsidRPr="00832DA4">
              <w:t>Создание электронных изданий</w:t>
            </w:r>
          </w:p>
        </w:tc>
      </w:tr>
      <w:tr w:rsidR="0069524D" w:rsidRPr="00832DA4" w:rsidTr="0060389B">
        <w:trPr>
          <w:trHeight w:val="413"/>
          <w:jc w:val="center"/>
        </w:trPr>
        <w:tc>
          <w:tcPr>
            <w:tcW w:w="4503" w:type="dxa"/>
            <w:vAlign w:val="center"/>
          </w:tcPr>
          <w:p w:rsidR="0069524D" w:rsidRPr="00832DA4" w:rsidRDefault="0069524D" w:rsidP="00E30A5D">
            <w:pPr>
              <w:pStyle w:val="af1"/>
              <w:ind w:left="0"/>
              <w:rPr>
                <w:lang w:val="en-US"/>
              </w:rPr>
            </w:pPr>
            <w:proofErr w:type="spellStart"/>
            <w:r w:rsidRPr="00832DA4">
              <w:rPr>
                <w:lang w:val="en-US"/>
              </w:rPr>
              <w:t>iSpringPresenter</w:t>
            </w:r>
            <w:proofErr w:type="spellEnd"/>
            <w:r w:rsidRPr="00832DA4">
              <w:rPr>
                <w:lang w:val="en-US"/>
              </w:rPr>
              <w:t xml:space="preserve"> 7</w:t>
            </w:r>
          </w:p>
        </w:tc>
        <w:tc>
          <w:tcPr>
            <w:tcW w:w="5373" w:type="dxa"/>
          </w:tcPr>
          <w:p w:rsidR="0069524D" w:rsidRPr="00832DA4" w:rsidRDefault="0069524D" w:rsidP="00E30A5D">
            <w:pPr>
              <w:jc w:val="center"/>
            </w:pPr>
            <w:r w:rsidRPr="00832DA4">
              <w:t>Создание электронных изданий, электронных курсов</w:t>
            </w:r>
          </w:p>
        </w:tc>
      </w:tr>
      <w:tr w:rsidR="0069524D" w:rsidRPr="00832DA4" w:rsidTr="0060389B">
        <w:trPr>
          <w:trHeight w:val="535"/>
          <w:jc w:val="center"/>
        </w:trPr>
        <w:tc>
          <w:tcPr>
            <w:tcW w:w="4503" w:type="dxa"/>
            <w:vAlign w:val="center"/>
          </w:tcPr>
          <w:p w:rsidR="0069524D" w:rsidRPr="00832DA4" w:rsidRDefault="0069524D" w:rsidP="00E30A5D">
            <w:pPr>
              <w:pStyle w:val="af1"/>
              <w:ind w:left="0"/>
              <w:rPr>
                <w:lang w:val="en-US"/>
              </w:rPr>
            </w:pPr>
            <w:proofErr w:type="spellStart"/>
            <w:r w:rsidRPr="00832DA4">
              <w:rPr>
                <w:lang w:val="en-US"/>
              </w:rPr>
              <w:t>iSpringSuite</w:t>
            </w:r>
            <w:proofErr w:type="spellEnd"/>
            <w:r w:rsidRPr="00832DA4">
              <w:rPr>
                <w:lang w:val="en-US"/>
              </w:rPr>
              <w:t xml:space="preserve"> 7</w:t>
            </w:r>
          </w:p>
        </w:tc>
        <w:tc>
          <w:tcPr>
            <w:tcW w:w="5373" w:type="dxa"/>
          </w:tcPr>
          <w:p w:rsidR="0069524D" w:rsidRPr="00832DA4" w:rsidRDefault="0069524D" w:rsidP="00E30A5D">
            <w:pPr>
              <w:jc w:val="center"/>
            </w:pPr>
            <w:r w:rsidRPr="00832DA4">
              <w:t>Создание электронных изданий, электронных курсов</w:t>
            </w:r>
          </w:p>
        </w:tc>
      </w:tr>
    </w:tbl>
    <w:p w:rsidR="0069524D" w:rsidRPr="00054386" w:rsidRDefault="0069524D" w:rsidP="00E30A5D">
      <w:pPr>
        <w:jc w:val="both"/>
        <w:rPr>
          <w:b/>
          <w:sz w:val="28"/>
          <w:szCs w:val="28"/>
        </w:rPr>
      </w:pPr>
      <w:r w:rsidRPr="00832DA4">
        <w:rPr>
          <w:b/>
          <w:sz w:val="28"/>
          <w:szCs w:val="28"/>
        </w:rPr>
        <w:t>Управление лингафонным кабинетом, интерактивными</w:t>
      </w:r>
      <w:r w:rsidRPr="00054386">
        <w:rPr>
          <w:b/>
          <w:sz w:val="28"/>
          <w:szCs w:val="28"/>
        </w:rPr>
        <w:t xml:space="preserve"> досками</w:t>
      </w:r>
      <w:r>
        <w:rPr>
          <w:b/>
          <w:sz w:val="28"/>
          <w:szCs w:val="28"/>
        </w:rPr>
        <w:t xml:space="preserve"> (для преподавателей)</w:t>
      </w:r>
    </w:p>
    <w:tbl>
      <w:tblPr>
        <w:tblW w:w="98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4930"/>
      </w:tblGrid>
      <w:tr w:rsidR="0069524D" w:rsidRPr="00BC77DF" w:rsidTr="0060389B">
        <w:trPr>
          <w:trHeight w:val="290"/>
          <w:jc w:val="center"/>
        </w:trPr>
        <w:tc>
          <w:tcPr>
            <w:tcW w:w="4928" w:type="dxa"/>
            <w:vAlign w:val="center"/>
          </w:tcPr>
          <w:p w:rsidR="0069524D" w:rsidRPr="00054386" w:rsidRDefault="0069524D" w:rsidP="00E30A5D">
            <w:pPr>
              <w:rPr>
                <w:b/>
              </w:rPr>
            </w:pPr>
            <w:r w:rsidRPr="00054386">
              <w:rPr>
                <w:b/>
              </w:rPr>
              <w:t>Наименование</w:t>
            </w:r>
          </w:p>
        </w:tc>
        <w:tc>
          <w:tcPr>
            <w:tcW w:w="4930" w:type="dxa"/>
          </w:tcPr>
          <w:p w:rsidR="0069524D" w:rsidRPr="00054386" w:rsidRDefault="0069524D" w:rsidP="00E30A5D">
            <w:pPr>
              <w:jc w:val="center"/>
              <w:rPr>
                <w:b/>
              </w:rPr>
            </w:pPr>
            <w:r w:rsidRPr="00054386">
              <w:rPr>
                <w:b/>
              </w:rPr>
              <w:t xml:space="preserve">Описание </w:t>
            </w:r>
          </w:p>
        </w:tc>
      </w:tr>
      <w:tr w:rsidR="0069524D" w:rsidRPr="00BC77DF" w:rsidTr="0060389B">
        <w:trPr>
          <w:trHeight w:val="236"/>
          <w:jc w:val="center"/>
        </w:trPr>
        <w:tc>
          <w:tcPr>
            <w:tcW w:w="4928" w:type="dxa"/>
            <w:vAlign w:val="center"/>
          </w:tcPr>
          <w:p w:rsidR="0069524D" w:rsidRPr="00054386" w:rsidRDefault="0069524D" w:rsidP="00E30A5D">
            <w:pPr>
              <w:rPr>
                <w:lang w:val="en-US"/>
              </w:rPr>
            </w:pPr>
            <w:proofErr w:type="spellStart"/>
            <w:r w:rsidRPr="00054386">
              <w:rPr>
                <w:lang w:val="en-US"/>
              </w:rPr>
              <w:t>JoyClass</w:t>
            </w:r>
            <w:proofErr w:type="spellEnd"/>
          </w:p>
        </w:tc>
        <w:tc>
          <w:tcPr>
            <w:tcW w:w="4930" w:type="dxa"/>
          </w:tcPr>
          <w:p w:rsidR="0069524D" w:rsidRPr="00054386" w:rsidRDefault="0069524D" w:rsidP="00E30A5D">
            <w:pPr>
              <w:jc w:val="center"/>
            </w:pPr>
            <w:r w:rsidRPr="00054386">
              <w:t>Лингафонный кабинет</w:t>
            </w:r>
          </w:p>
        </w:tc>
      </w:tr>
      <w:tr w:rsidR="0069524D" w:rsidRPr="00BC77DF" w:rsidTr="0060389B">
        <w:trPr>
          <w:trHeight w:val="226"/>
          <w:jc w:val="center"/>
        </w:trPr>
        <w:tc>
          <w:tcPr>
            <w:tcW w:w="4928" w:type="dxa"/>
            <w:vAlign w:val="center"/>
          </w:tcPr>
          <w:p w:rsidR="0069524D" w:rsidRPr="00054386" w:rsidRDefault="0069524D" w:rsidP="00E30A5D">
            <w:pPr>
              <w:rPr>
                <w:lang w:val="en-US"/>
              </w:rPr>
            </w:pPr>
            <w:proofErr w:type="spellStart"/>
            <w:r w:rsidRPr="00054386">
              <w:rPr>
                <w:lang w:val="en-US"/>
              </w:rPr>
              <w:t>NetClass</w:t>
            </w:r>
            <w:proofErr w:type="spellEnd"/>
            <w:r w:rsidRPr="00054386">
              <w:rPr>
                <w:lang w:val="en-US"/>
              </w:rPr>
              <w:t xml:space="preserve"> PRO</w:t>
            </w:r>
          </w:p>
        </w:tc>
        <w:tc>
          <w:tcPr>
            <w:tcW w:w="4930" w:type="dxa"/>
          </w:tcPr>
          <w:p w:rsidR="0069524D" w:rsidRPr="00054386" w:rsidRDefault="0069524D" w:rsidP="00E30A5D">
            <w:pPr>
              <w:jc w:val="center"/>
              <w:rPr>
                <w:lang w:val="en-US"/>
              </w:rPr>
            </w:pPr>
            <w:r w:rsidRPr="00054386">
              <w:t>Лингафонный кабинет</w:t>
            </w:r>
          </w:p>
        </w:tc>
      </w:tr>
      <w:tr w:rsidR="0069524D" w:rsidRPr="00BC77DF" w:rsidTr="0060389B">
        <w:trPr>
          <w:trHeight w:val="230"/>
          <w:jc w:val="center"/>
        </w:trPr>
        <w:tc>
          <w:tcPr>
            <w:tcW w:w="4928" w:type="dxa"/>
            <w:vAlign w:val="center"/>
          </w:tcPr>
          <w:p w:rsidR="0069524D" w:rsidRPr="00054386" w:rsidRDefault="0069524D" w:rsidP="00E30A5D">
            <w:pPr>
              <w:rPr>
                <w:lang w:val="en-US"/>
              </w:rPr>
            </w:pPr>
            <w:proofErr w:type="spellStart"/>
            <w:r w:rsidRPr="00054386">
              <w:rPr>
                <w:lang w:val="en-US"/>
              </w:rPr>
              <w:t>SMARTBoard</w:t>
            </w:r>
            <w:proofErr w:type="spellEnd"/>
          </w:p>
        </w:tc>
        <w:tc>
          <w:tcPr>
            <w:tcW w:w="4930" w:type="dxa"/>
          </w:tcPr>
          <w:p w:rsidR="0069524D" w:rsidRPr="00054386" w:rsidRDefault="0069524D" w:rsidP="00E30A5D">
            <w:pPr>
              <w:jc w:val="center"/>
            </w:pPr>
            <w:r w:rsidRPr="00054386">
              <w:t>ПО для работы с инте</w:t>
            </w:r>
            <w:r>
              <w:t>р</w:t>
            </w:r>
            <w:r w:rsidRPr="00054386">
              <w:t>активными досками</w:t>
            </w:r>
          </w:p>
        </w:tc>
      </w:tr>
    </w:tbl>
    <w:p w:rsidR="0069524D" w:rsidRPr="00054386" w:rsidRDefault="0069524D" w:rsidP="00E30A5D">
      <w:pPr>
        <w:rPr>
          <w:b/>
          <w:sz w:val="28"/>
          <w:szCs w:val="28"/>
        </w:rPr>
      </w:pPr>
      <w:r w:rsidRPr="00054386">
        <w:rPr>
          <w:b/>
          <w:sz w:val="28"/>
          <w:szCs w:val="28"/>
        </w:rPr>
        <w:t>Графические редакторы</w:t>
      </w: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96"/>
        <w:gridCol w:w="5719"/>
      </w:tblGrid>
      <w:tr w:rsidR="0069524D" w:rsidRPr="001B7B0E" w:rsidTr="0060389B">
        <w:trPr>
          <w:trHeight w:val="274"/>
          <w:jc w:val="center"/>
        </w:trPr>
        <w:tc>
          <w:tcPr>
            <w:tcW w:w="4196" w:type="dxa"/>
            <w:vAlign w:val="center"/>
          </w:tcPr>
          <w:p w:rsidR="0069524D" w:rsidRPr="00432798" w:rsidRDefault="0069524D" w:rsidP="00E30A5D">
            <w:pPr>
              <w:rPr>
                <w:b/>
              </w:rPr>
            </w:pPr>
            <w:r w:rsidRPr="00432798">
              <w:rPr>
                <w:b/>
              </w:rPr>
              <w:t>Наименование</w:t>
            </w:r>
          </w:p>
        </w:tc>
        <w:tc>
          <w:tcPr>
            <w:tcW w:w="5719" w:type="dxa"/>
          </w:tcPr>
          <w:p w:rsidR="0069524D" w:rsidRPr="00432798" w:rsidRDefault="0069524D" w:rsidP="00E30A5D">
            <w:pPr>
              <w:jc w:val="center"/>
              <w:rPr>
                <w:b/>
              </w:rPr>
            </w:pPr>
            <w:r w:rsidRPr="00432798">
              <w:rPr>
                <w:b/>
              </w:rPr>
              <w:t xml:space="preserve">Описание </w:t>
            </w:r>
          </w:p>
        </w:tc>
      </w:tr>
      <w:tr w:rsidR="0069524D" w:rsidRPr="001B7B0E" w:rsidTr="0060389B">
        <w:trPr>
          <w:trHeight w:val="274"/>
          <w:jc w:val="center"/>
        </w:trPr>
        <w:tc>
          <w:tcPr>
            <w:tcW w:w="4196" w:type="dxa"/>
            <w:vAlign w:val="center"/>
          </w:tcPr>
          <w:p w:rsidR="0069524D" w:rsidRPr="00432798" w:rsidRDefault="0069524D" w:rsidP="00E30A5D">
            <w:pPr>
              <w:pStyle w:val="af1"/>
              <w:ind w:left="0"/>
              <w:rPr>
                <w:lang w:val="en-US"/>
              </w:rPr>
            </w:pPr>
            <w:r w:rsidRPr="00432798">
              <w:rPr>
                <w:lang w:val="en-US"/>
              </w:rPr>
              <w:t>Paint Star</w:t>
            </w:r>
          </w:p>
        </w:tc>
        <w:tc>
          <w:tcPr>
            <w:tcW w:w="5719" w:type="dxa"/>
          </w:tcPr>
          <w:p w:rsidR="0069524D" w:rsidRPr="00432798" w:rsidRDefault="0069524D" w:rsidP="00E30A5D">
            <w:pPr>
              <w:jc w:val="center"/>
              <w:rPr>
                <w:lang w:val="en-US"/>
              </w:rPr>
            </w:pPr>
            <w:r w:rsidRPr="00432798">
              <w:t>Графический редактор</w:t>
            </w:r>
          </w:p>
        </w:tc>
      </w:tr>
      <w:tr w:rsidR="0069524D" w:rsidRPr="001B7B0E" w:rsidTr="0060389B">
        <w:trPr>
          <w:trHeight w:val="296"/>
          <w:jc w:val="center"/>
        </w:trPr>
        <w:tc>
          <w:tcPr>
            <w:tcW w:w="4196" w:type="dxa"/>
            <w:vAlign w:val="center"/>
          </w:tcPr>
          <w:p w:rsidR="0069524D" w:rsidRPr="00432798" w:rsidRDefault="0069524D" w:rsidP="00E30A5D">
            <w:pPr>
              <w:pStyle w:val="af1"/>
              <w:ind w:left="0"/>
              <w:rPr>
                <w:lang w:val="en-US"/>
              </w:rPr>
            </w:pPr>
            <w:r w:rsidRPr="00432798">
              <w:rPr>
                <w:lang w:val="en-US"/>
              </w:rPr>
              <w:t>Paint.NET</w:t>
            </w:r>
          </w:p>
        </w:tc>
        <w:tc>
          <w:tcPr>
            <w:tcW w:w="5719" w:type="dxa"/>
          </w:tcPr>
          <w:p w:rsidR="0069524D" w:rsidRPr="00432798" w:rsidRDefault="0069524D" w:rsidP="00E30A5D">
            <w:pPr>
              <w:jc w:val="center"/>
              <w:rPr>
                <w:lang w:val="en-US"/>
              </w:rPr>
            </w:pPr>
            <w:r w:rsidRPr="00432798">
              <w:t>Графический редактор</w:t>
            </w:r>
          </w:p>
        </w:tc>
      </w:tr>
      <w:tr w:rsidR="0069524D" w:rsidRPr="001B7B0E" w:rsidTr="0060389B">
        <w:trPr>
          <w:trHeight w:val="274"/>
          <w:jc w:val="center"/>
        </w:trPr>
        <w:tc>
          <w:tcPr>
            <w:tcW w:w="4196" w:type="dxa"/>
            <w:vAlign w:val="center"/>
          </w:tcPr>
          <w:p w:rsidR="0069524D" w:rsidRPr="00432798" w:rsidRDefault="0069524D" w:rsidP="00E30A5D">
            <w:pPr>
              <w:rPr>
                <w:color w:val="000000"/>
                <w:shd w:val="clear" w:color="auto" w:fill="FFFFFF"/>
              </w:rPr>
            </w:pPr>
            <w:r w:rsidRPr="00432798">
              <w:rPr>
                <w:lang w:val="en-US"/>
              </w:rPr>
              <w:t>PDF Creator</w:t>
            </w:r>
          </w:p>
        </w:tc>
        <w:tc>
          <w:tcPr>
            <w:tcW w:w="5719" w:type="dxa"/>
          </w:tcPr>
          <w:p w:rsidR="0069524D" w:rsidRPr="00432798" w:rsidRDefault="0069524D" w:rsidP="00E30A5D">
            <w:pPr>
              <w:jc w:val="center"/>
              <w:rPr>
                <w:lang w:val="en-US"/>
              </w:rPr>
            </w:pPr>
            <w:r w:rsidRPr="00432798">
              <w:t xml:space="preserve">Перевод документов в </w:t>
            </w:r>
            <w:r w:rsidRPr="00432798">
              <w:rPr>
                <w:lang w:val="en-US"/>
              </w:rPr>
              <w:t>pdf</w:t>
            </w:r>
          </w:p>
        </w:tc>
      </w:tr>
      <w:tr w:rsidR="0069524D" w:rsidRPr="001B7B0E" w:rsidTr="0060389B">
        <w:trPr>
          <w:trHeight w:val="296"/>
          <w:jc w:val="center"/>
        </w:trPr>
        <w:tc>
          <w:tcPr>
            <w:tcW w:w="4196" w:type="dxa"/>
            <w:vAlign w:val="center"/>
          </w:tcPr>
          <w:p w:rsidR="0069524D" w:rsidRPr="00432798" w:rsidRDefault="0069524D" w:rsidP="00E30A5D">
            <w:pPr>
              <w:rPr>
                <w:color w:val="000000"/>
                <w:shd w:val="clear" w:color="auto" w:fill="FFFFFF"/>
              </w:rPr>
            </w:pPr>
            <w:r w:rsidRPr="00432798">
              <w:rPr>
                <w:lang w:val="en-US"/>
              </w:rPr>
              <w:t>Photoshop CS5</w:t>
            </w:r>
          </w:p>
        </w:tc>
        <w:tc>
          <w:tcPr>
            <w:tcW w:w="5719" w:type="dxa"/>
          </w:tcPr>
          <w:p w:rsidR="0069524D" w:rsidRPr="00432798" w:rsidRDefault="0069524D" w:rsidP="00E30A5D">
            <w:pPr>
              <w:jc w:val="center"/>
              <w:rPr>
                <w:lang w:val="en-US"/>
              </w:rPr>
            </w:pPr>
            <w:r w:rsidRPr="00432798">
              <w:t>Графический редактор</w:t>
            </w:r>
          </w:p>
        </w:tc>
      </w:tr>
    </w:tbl>
    <w:p w:rsidR="0069524D" w:rsidRPr="00054386" w:rsidRDefault="0069524D" w:rsidP="00E30A5D">
      <w:pPr>
        <w:rPr>
          <w:b/>
          <w:sz w:val="28"/>
          <w:szCs w:val="28"/>
        </w:rPr>
      </w:pPr>
      <w:r w:rsidRPr="00054386">
        <w:rPr>
          <w:b/>
          <w:sz w:val="28"/>
          <w:szCs w:val="28"/>
        </w:rPr>
        <w:t>Аудио-видеоредакторы</w:t>
      </w:r>
    </w:p>
    <w:tbl>
      <w:tblPr>
        <w:tblW w:w="99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1"/>
        <w:gridCol w:w="5705"/>
      </w:tblGrid>
      <w:tr w:rsidR="0069524D" w:rsidRPr="001B7B0E" w:rsidTr="0060389B">
        <w:trPr>
          <w:trHeight w:val="294"/>
          <w:jc w:val="center"/>
        </w:trPr>
        <w:tc>
          <w:tcPr>
            <w:tcW w:w="4241" w:type="dxa"/>
            <w:vAlign w:val="center"/>
          </w:tcPr>
          <w:p w:rsidR="0069524D" w:rsidRPr="00054386" w:rsidRDefault="0069524D" w:rsidP="00E30A5D">
            <w:pPr>
              <w:rPr>
                <w:b/>
              </w:rPr>
            </w:pPr>
            <w:r w:rsidRPr="00054386">
              <w:rPr>
                <w:b/>
              </w:rPr>
              <w:t>Наименование</w:t>
            </w:r>
          </w:p>
        </w:tc>
        <w:tc>
          <w:tcPr>
            <w:tcW w:w="5705" w:type="dxa"/>
          </w:tcPr>
          <w:p w:rsidR="0069524D" w:rsidRPr="00054386" w:rsidRDefault="0069524D" w:rsidP="00E30A5D">
            <w:pPr>
              <w:jc w:val="center"/>
              <w:rPr>
                <w:b/>
              </w:rPr>
            </w:pPr>
            <w:r w:rsidRPr="00054386">
              <w:rPr>
                <w:b/>
              </w:rPr>
              <w:t xml:space="preserve">Описание </w:t>
            </w:r>
          </w:p>
        </w:tc>
      </w:tr>
      <w:tr w:rsidR="0069524D" w:rsidRPr="001B7B0E" w:rsidTr="0060389B">
        <w:trPr>
          <w:trHeight w:val="294"/>
          <w:jc w:val="center"/>
        </w:trPr>
        <w:tc>
          <w:tcPr>
            <w:tcW w:w="4241" w:type="dxa"/>
            <w:vAlign w:val="center"/>
          </w:tcPr>
          <w:p w:rsidR="0069524D" w:rsidRPr="00054386" w:rsidRDefault="0069524D" w:rsidP="00E30A5D">
            <w:pPr>
              <w:pStyle w:val="af1"/>
              <w:ind w:left="0"/>
            </w:pPr>
            <w:r w:rsidRPr="00054386">
              <w:rPr>
                <w:lang w:val="en-US"/>
              </w:rPr>
              <w:t>Audacity</w:t>
            </w:r>
          </w:p>
        </w:tc>
        <w:tc>
          <w:tcPr>
            <w:tcW w:w="5705" w:type="dxa"/>
          </w:tcPr>
          <w:p w:rsidR="0069524D" w:rsidRPr="00054386" w:rsidRDefault="0069524D" w:rsidP="00E30A5D">
            <w:pPr>
              <w:jc w:val="center"/>
              <w:rPr>
                <w:lang w:val="en-US"/>
              </w:rPr>
            </w:pPr>
            <w:r w:rsidRPr="00054386">
              <w:rPr>
                <w:rStyle w:val="apple-converted-space"/>
                <w:color w:val="333333"/>
                <w:shd w:val="clear" w:color="auto" w:fill="FFFFFF"/>
              </w:rPr>
              <w:t> </w:t>
            </w:r>
            <w:r w:rsidRPr="00054386">
              <w:rPr>
                <w:color w:val="333333"/>
                <w:shd w:val="clear" w:color="auto" w:fill="FFFFFF"/>
              </w:rPr>
              <w:t>редактор звуковых</w:t>
            </w:r>
            <w:r w:rsidRPr="00054386">
              <w:rPr>
                <w:rStyle w:val="apple-converted-space"/>
                <w:color w:val="333333"/>
                <w:shd w:val="clear" w:color="auto" w:fill="FFFFFF"/>
              </w:rPr>
              <w:t> </w:t>
            </w:r>
            <w:r w:rsidRPr="00054386">
              <w:rPr>
                <w:color w:val="333333"/>
                <w:shd w:val="clear" w:color="auto" w:fill="FFFFFF"/>
              </w:rPr>
              <w:t>файлов</w:t>
            </w:r>
          </w:p>
        </w:tc>
      </w:tr>
      <w:tr w:rsidR="0069524D" w:rsidRPr="001B7B0E" w:rsidTr="0060389B">
        <w:trPr>
          <w:trHeight w:val="169"/>
          <w:jc w:val="center"/>
        </w:trPr>
        <w:tc>
          <w:tcPr>
            <w:tcW w:w="4241" w:type="dxa"/>
            <w:vAlign w:val="center"/>
          </w:tcPr>
          <w:p w:rsidR="0069524D" w:rsidRPr="00054386" w:rsidRDefault="0069524D" w:rsidP="00E30A5D">
            <w:pPr>
              <w:pStyle w:val="af1"/>
              <w:ind w:left="0"/>
            </w:pPr>
            <w:r w:rsidRPr="00054386">
              <w:rPr>
                <w:lang w:val="en-US"/>
              </w:rPr>
              <w:t>Burn4Free</w:t>
            </w:r>
          </w:p>
        </w:tc>
        <w:tc>
          <w:tcPr>
            <w:tcW w:w="5705" w:type="dxa"/>
          </w:tcPr>
          <w:p w:rsidR="0069524D" w:rsidRPr="00054386" w:rsidRDefault="0069524D" w:rsidP="00E30A5D">
            <w:pPr>
              <w:jc w:val="center"/>
            </w:pPr>
            <w:r w:rsidRPr="00054386">
              <w:t xml:space="preserve">Запись </w:t>
            </w:r>
            <w:r w:rsidRPr="00054386">
              <w:rPr>
                <w:lang w:val="en-US"/>
              </w:rPr>
              <w:t xml:space="preserve">CD, DVD </w:t>
            </w:r>
            <w:r w:rsidRPr="00054386">
              <w:t>дисков</w:t>
            </w:r>
          </w:p>
        </w:tc>
      </w:tr>
      <w:tr w:rsidR="0069524D" w:rsidRPr="001B7B0E" w:rsidTr="0060389B">
        <w:trPr>
          <w:trHeight w:val="302"/>
          <w:jc w:val="center"/>
        </w:trPr>
        <w:tc>
          <w:tcPr>
            <w:tcW w:w="4241" w:type="dxa"/>
            <w:vAlign w:val="center"/>
          </w:tcPr>
          <w:p w:rsidR="0069524D" w:rsidRPr="00054386" w:rsidRDefault="0069524D" w:rsidP="00E30A5D">
            <w:pPr>
              <w:rPr>
                <w:lang w:val="en-US"/>
              </w:rPr>
            </w:pPr>
            <w:proofErr w:type="spellStart"/>
            <w:r w:rsidRPr="00054386">
              <w:rPr>
                <w:lang w:val="en-US"/>
              </w:rPr>
              <w:lastRenderedPageBreak/>
              <w:t>Movavi</w:t>
            </w:r>
            <w:proofErr w:type="spellEnd"/>
            <w:r w:rsidRPr="00054386">
              <w:rPr>
                <w:lang w:val="en-US"/>
              </w:rPr>
              <w:t xml:space="preserve"> video Suite 11</w:t>
            </w:r>
          </w:p>
        </w:tc>
        <w:tc>
          <w:tcPr>
            <w:tcW w:w="5705" w:type="dxa"/>
          </w:tcPr>
          <w:p w:rsidR="0069524D" w:rsidRPr="00054386" w:rsidRDefault="0069524D" w:rsidP="00E30A5D">
            <w:pPr>
              <w:jc w:val="center"/>
            </w:pPr>
            <w:r w:rsidRPr="00054386">
              <w:t>Пакет видео и аудио редакторов</w:t>
            </w:r>
          </w:p>
        </w:tc>
      </w:tr>
      <w:tr w:rsidR="0069524D" w:rsidRPr="001B7B0E" w:rsidTr="0060389B">
        <w:trPr>
          <w:trHeight w:val="277"/>
          <w:jc w:val="center"/>
        </w:trPr>
        <w:tc>
          <w:tcPr>
            <w:tcW w:w="4241" w:type="dxa"/>
            <w:vAlign w:val="center"/>
          </w:tcPr>
          <w:p w:rsidR="0069524D" w:rsidRPr="00054386" w:rsidRDefault="0069524D" w:rsidP="00E30A5D">
            <w:pPr>
              <w:rPr>
                <w:lang w:val="en-US"/>
              </w:rPr>
            </w:pPr>
            <w:proofErr w:type="spellStart"/>
            <w:r w:rsidRPr="00054386">
              <w:rPr>
                <w:lang w:val="en-US"/>
              </w:rPr>
              <w:t>VirtualDub</w:t>
            </w:r>
            <w:proofErr w:type="spellEnd"/>
          </w:p>
        </w:tc>
        <w:tc>
          <w:tcPr>
            <w:tcW w:w="5705" w:type="dxa"/>
          </w:tcPr>
          <w:p w:rsidR="0069524D" w:rsidRPr="00054386" w:rsidRDefault="0069524D" w:rsidP="00E30A5D">
            <w:pPr>
              <w:jc w:val="center"/>
            </w:pPr>
            <w:r w:rsidRPr="00054386">
              <w:t>Пакет видео и аудио редакторов</w:t>
            </w:r>
          </w:p>
        </w:tc>
      </w:tr>
    </w:tbl>
    <w:p w:rsidR="0060389B" w:rsidRDefault="0060389B" w:rsidP="00E30A5D">
      <w:pPr>
        <w:widowControl w:val="0"/>
        <w:ind w:firstLine="708"/>
        <w:jc w:val="both"/>
        <w:rPr>
          <w:sz w:val="28"/>
          <w:szCs w:val="28"/>
        </w:rPr>
      </w:pPr>
    </w:p>
    <w:p w:rsidR="0069524D" w:rsidRPr="00720F8E" w:rsidRDefault="0069524D" w:rsidP="00E30A5D">
      <w:pPr>
        <w:widowControl w:val="0"/>
        <w:ind w:firstLine="708"/>
        <w:jc w:val="both"/>
        <w:rPr>
          <w:sz w:val="28"/>
          <w:szCs w:val="28"/>
        </w:rPr>
      </w:pPr>
      <w:r w:rsidRPr="00720F8E">
        <w:rPr>
          <w:sz w:val="28"/>
          <w:szCs w:val="28"/>
        </w:rPr>
        <w:t>Преподаватели колледжа в своей работе используют различные электронные базы, лицензионное программное обеспечение для улучшения качества учебного процесса и создания мотивации у современных обучающихся.</w:t>
      </w:r>
    </w:p>
    <w:p w:rsidR="0069524D" w:rsidRPr="00720F8E" w:rsidRDefault="0069524D" w:rsidP="00E30A5D">
      <w:pPr>
        <w:widowControl w:val="0"/>
        <w:ind w:firstLine="709"/>
        <w:jc w:val="both"/>
        <w:rPr>
          <w:sz w:val="28"/>
          <w:szCs w:val="28"/>
        </w:rPr>
      </w:pPr>
      <w:r w:rsidRPr="00720F8E">
        <w:rPr>
          <w:sz w:val="28"/>
          <w:szCs w:val="28"/>
        </w:rPr>
        <w:t>Обучающ</w:t>
      </w:r>
      <w:r>
        <w:rPr>
          <w:sz w:val="28"/>
          <w:szCs w:val="28"/>
        </w:rPr>
        <w:t xml:space="preserve">иеся </w:t>
      </w:r>
      <w:r w:rsidRPr="00720F8E">
        <w:rPr>
          <w:sz w:val="28"/>
          <w:szCs w:val="28"/>
        </w:rPr>
        <w:t>используют информационные ресурсы при изучении различных учебных дисциплин, профессиональных модулей. Для организации учебного процесса широко используются возможности локальной вычислительной сети колледжа, доступ к которой осуществляется с помощью системы авторизации пользователя.</w:t>
      </w:r>
    </w:p>
    <w:p w:rsidR="0069524D" w:rsidRDefault="0069524D" w:rsidP="00E30A5D">
      <w:pPr>
        <w:widowControl w:val="0"/>
        <w:ind w:firstLine="709"/>
        <w:jc w:val="both"/>
        <w:rPr>
          <w:sz w:val="28"/>
          <w:szCs w:val="28"/>
        </w:rPr>
      </w:pPr>
      <w:r w:rsidRPr="00720F8E">
        <w:rPr>
          <w:sz w:val="28"/>
          <w:szCs w:val="28"/>
        </w:rPr>
        <w:t>Каждая учетная запись</w:t>
      </w:r>
      <w:r>
        <w:rPr>
          <w:sz w:val="28"/>
          <w:szCs w:val="28"/>
        </w:rPr>
        <w:t xml:space="preserve"> обучающегося организует доступ</w:t>
      </w:r>
      <w:r w:rsidRPr="00720F8E">
        <w:rPr>
          <w:sz w:val="28"/>
          <w:szCs w:val="28"/>
        </w:rPr>
        <w:t xml:space="preserve"> к собственному (индивидуальному) с</w:t>
      </w:r>
      <w:r>
        <w:rPr>
          <w:sz w:val="28"/>
          <w:szCs w:val="28"/>
        </w:rPr>
        <w:t>етевому диску и сетевому диску,</w:t>
      </w:r>
      <w:r w:rsidRPr="00720F8E">
        <w:rPr>
          <w:sz w:val="28"/>
          <w:szCs w:val="28"/>
        </w:rPr>
        <w:t xml:space="preserve"> на котором находятся индив</w:t>
      </w:r>
      <w:r>
        <w:rPr>
          <w:sz w:val="28"/>
          <w:szCs w:val="28"/>
        </w:rPr>
        <w:t xml:space="preserve">идуальные папки преподавателей </w:t>
      </w:r>
      <w:r w:rsidRPr="00720F8E">
        <w:rPr>
          <w:sz w:val="28"/>
          <w:szCs w:val="28"/>
        </w:rPr>
        <w:t>с учебно-методическими материалами, предназначенными для общего доступа обучающихся.</w:t>
      </w:r>
    </w:p>
    <w:p w:rsidR="00B12809" w:rsidRDefault="00B12809" w:rsidP="00E30A5D">
      <w:pPr>
        <w:ind w:firstLine="596"/>
        <w:jc w:val="both"/>
        <w:rPr>
          <w:bCs/>
          <w:sz w:val="28"/>
          <w:szCs w:val="28"/>
        </w:rPr>
      </w:pPr>
    </w:p>
    <w:p w:rsidR="00273BAB" w:rsidRDefault="00273BAB" w:rsidP="00E30A5D">
      <w:pPr>
        <w:pStyle w:val="20"/>
        <w:spacing w:line="240" w:lineRule="auto"/>
        <w:rPr>
          <w:iCs/>
        </w:rPr>
      </w:pPr>
      <w:bookmarkStart w:id="123" w:name="_Toc94521678"/>
      <w:bookmarkStart w:id="124" w:name="_Toc97303715"/>
      <w:r>
        <w:t>4.</w:t>
      </w:r>
      <w:r w:rsidR="008166E6">
        <w:t>1</w:t>
      </w:r>
      <w:r w:rsidR="001210DC">
        <w:t>.1</w:t>
      </w:r>
      <w:r w:rsidRPr="00114A53">
        <w:t xml:space="preserve">Материально-техническое оснащение лабораторий и баз практики по </w:t>
      </w:r>
      <w:r w:rsidRPr="00114A53">
        <w:rPr>
          <w:iCs/>
        </w:rPr>
        <w:t>специальности</w:t>
      </w:r>
      <w:bookmarkEnd w:id="123"/>
      <w:bookmarkEnd w:id="124"/>
    </w:p>
    <w:p w:rsidR="00273BAB" w:rsidRPr="00114A53" w:rsidRDefault="00273BAB" w:rsidP="00E30A5D">
      <w:pPr>
        <w:suppressAutoHyphens/>
        <w:ind w:firstLine="709"/>
        <w:jc w:val="both"/>
        <w:rPr>
          <w:b/>
          <w:sz w:val="28"/>
          <w:szCs w:val="28"/>
        </w:rPr>
      </w:pPr>
    </w:p>
    <w:p w:rsidR="00273BAB" w:rsidRPr="00F85536" w:rsidRDefault="00273BAB" w:rsidP="00E30A5D">
      <w:pPr>
        <w:suppressAutoHyphens/>
        <w:ind w:firstLine="709"/>
        <w:jc w:val="both"/>
        <w:rPr>
          <w:sz w:val="28"/>
          <w:szCs w:val="28"/>
        </w:rPr>
      </w:pPr>
      <w:r w:rsidRPr="00F85536">
        <w:rPr>
          <w:sz w:val="28"/>
          <w:szCs w:val="28"/>
        </w:rPr>
        <w:t xml:space="preserve">Колледж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w:t>
      </w:r>
    </w:p>
    <w:p w:rsidR="00273BAB" w:rsidRPr="0060389B" w:rsidRDefault="00273BAB" w:rsidP="00E30A5D">
      <w:pPr>
        <w:suppressAutoHyphens/>
        <w:ind w:firstLine="709"/>
        <w:jc w:val="both"/>
        <w:rPr>
          <w:sz w:val="28"/>
          <w:szCs w:val="28"/>
        </w:rPr>
      </w:pPr>
      <w:r w:rsidRPr="0060389B">
        <w:rPr>
          <w:sz w:val="28"/>
          <w:szCs w:val="28"/>
        </w:rPr>
        <w:t xml:space="preserve">Минимально необходимый для реализации ООП перечень материально-технического обеспечения, включает в себя: </w:t>
      </w:r>
    </w:p>
    <w:p w:rsidR="00273BAB" w:rsidRPr="0060389B" w:rsidRDefault="00273BAB" w:rsidP="00E30A5D">
      <w:pPr>
        <w:ind w:firstLine="709"/>
        <w:rPr>
          <w:b/>
          <w:sz w:val="28"/>
          <w:szCs w:val="28"/>
        </w:rPr>
      </w:pPr>
      <w:r w:rsidRPr="0060389B">
        <w:rPr>
          <w:b/>
          <w:sz w:val="28"/>
          <w:szCs w:val="28"/>
        </w:rPr>
        <w:t>Лаборатория «Вычислительной техники, архитектуры персонального компьютера и периферийных устройств»:</w:t>
      </w:r>
    </w:p>
    <w:p w:rsidR="00273BAB" w:rsidRPr="0060389B" w:rsidRDefault="00273BAB" w:rsidP="00E30A5D">
      <w:pPr>
        <w:pStyle w:val="ab"/>
        <w:numPr>
          <w:ilvl w:val="0"/>
          <w:numId w:val="34"/>
        </w:numPr>
        <w:ind w:left="0" w:firstLine="840"/>
        <w:rPr>
          <w:sz w:val="28"/>
          <w:szCs w:val="28"/>
        </w:rPr>
      </w:pPr>
      <w:r w:rsidRPr="0060389B">
        <w:rPr>
          <w:sz w:val="28"/>
          <w:szCs w:val="28"/>
        </w:rPr>
        <w:t xml:space="preserve">Автоматизированные рабочие места на 12-15 обучающихся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4 Гб;) или аналоги;</w:t>
      </w:r>
    </w:p>
    <w:p w:rsidR="00273BAB" w:rsidRPr="0060389B" w:rsidRDefault="00273BAB" w:rsidP="00E30A5D">
      <w:pPr>
        <w:pStyle w:val="ab"/>
        <w:numPr>
          <w:ilvl w:val="0"/>
          <w:numId w:val="34"/>
        </w:numPr>
        <w:ind w:left="0" w:firstLine="840"/>
        <w:rPr>
          <w:sz w:val="28"/>
          <w:szCs w:val="28"/>
        </w:rPr>
      </w:pPr>
      <w:r w:rsidRPr="0060389B">
        <w:rPr>
          <w:sz w:val="28"/>
          <w:szCs w:val="28"/>
        </w:rPr>
        <w:t xml:space="preserve">Автоматизированное рабочее место преподавателя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4 Гб;) или аналоги;</w:t>
      </w:r>
    </w:p>
    <w:p w:rsidR="00273BAB" w:rsidRPr="0060389B" w:rsidRDefault="00273BAB" w:rsidP="00E30A5D">
      <w:pPr>
        <w:pStyle w:val="ab"/>
        <w:numPr>
          <w:ilvl w:val="0"/>
          <w:numId w:val="34"/>
        </w:numPr>
        <w:ind w:left="0" w:firstLine="840"/>
        <w:rPr>
          <w:sz w:val="28"/>
          <w:szCs w:val="28"/>
        </w:rPr>
      </w:pPr>
      <w:r w:rsidRPr="0060389B">
        <w:rPr>
          <w:sz w:val="28"/>
          <w:szCs w:val="28"/>
        </w:rPr>
        <w:t>12-15 комплектов компьютерных комплектующих для произведения сборки, разборки и сервисного обслуживания ПК и оргтехники;</w:t>
      </w:r>
    </w:p>
    <w:p w:rsidR="00273BAB" w:rsidRPr="0060389B" w:rsidRDefault="00273BAB" w:rsidP="00E30A5D">
      <w:pPr>
        <w:pStyle w:val="ab"/>
        <w:numPr>
          <w:ilvl w:val="0"/>
          <w:numId w:val="34"/>
        </w:numPr>
        <w:ind w:left="0" w:firstLine="840"/>
        <w:rPr>
          <w:sz w:val="28"/>
          <w:szCs w:val="28"/>
        </w:rPr>
      </w:pPr>
      <w:r w:rsidRPr="0060389B">
        <w:rPr>
          <w:sz w:val="28"/>
          <w:szCs w:val="28"/>
        </w:rPr>
        <w:t>Специализированная мебель для сервисного обслуживания ПК с заземлением и защитой от статического напряжения;</w:t>
      </w:r>
    </w:p>
    <w:p w:rsidR="00273BAB" w:rsidRPr="0060389B" w:rsidRDefault="00273BAB" w:rsidP="00E30A5D">
      <w:pPr>
        <w:pStyle w:val="ab"/>
        <w:numPr>
          <w:ilvl w:val="0"/>
          <w:numId w:val="34"/>
        </w:numPr>
        <w:ind w:left="0" w:firstLine="840"/>
        <w:rPr>
          <w:sz w:val="28"/>
          <w:szCs w:val="28"/>
        </w:rPr>
      </w:pPr>
      <w:r w:rsidRPr="0060389B">
        <w:rPr>
          <w:sz w:val="28"/>
          <w:szCs w:val="28"/>
        </w:rPr>
        <w:t xml:space="preserve">Проектор и экран; </w:t>
      </w:r>
    </w:p>
    <w:p w:rsidR="00273BAB" w:rsidRPr="0060389B" w:rsidRDefault="00273BAB" w:rsidP="00E30A5D">
      <w:pPr>
        <w:pStyle w:val="ab"/>
        <w:numPr>
          <w:ilvl w:val="0"/>
          <w:numId w:val="34"/>
        </w:numPr>
        <w:ind w:left="0" w:firstLine="840"/>
        <w:rPr>
          <w:sz w:val="28"/>
          <w:szCs w:val="28"/>
        </w:rPr>
      </w:pPr>
      <w:r w:rsidRPr="0060389B">
        <w:rPr>
          <w:sz w:val="28"/>
          <w:szCs w:val="28"/>
        </w:rPr>
        <w:t>Маркерная доска;</w:t>
      </w:r>
    </w:p>
    <w:p w:rsidR="00273BAB" w:rsidRPr="0060389B" w:rsidRDefault="00273BAB" w:rsidP="00E30A5D">
      <w:pPr>
        <w:pStyle w:val="ab"/>
        <w:numPr>
          <w:ilvl w:val="0"/>
          <w:numId w:val="34"/>
        </w:numPr>
        <w:ind w:left="0" w:firstLine="840"/>
        <w:rPr>
          <w:sz w:val="28"/>
          <w:szCs w:val="28"/>
        </w:rPr>
      </w:pPr>
      <w:r w:rsidRPr="0060389B">
        <w:rPr>
          <w:sz w:val="28"/>
          <w:szCs w:val="28"/>
        </w:rPr>
        <w:t>Программное обеспечение общего и профессионального назначения.</w:t>
      </w:r>
    </w:p>
    <w:p w:rsidR="00FC0C7C" w:rsidRPr="0060389B" w:rsidRDefault="00FC0C7C" w:rsidP="00E30A5D">
      <w:pPr>
        <w:pStyle w:val="ab"/>
        <w:rPr>
          <w:b/>
          <w:sz w:val="28"/>
          <w:szCs w:val="28"/>
        </w:rPr>
      </w:pPr>
      <w:r w:rsidRPr="0060389B">
        <w:rPr>
          <w:b/>
          <w:sz w:val="28"/>
          <w:szCs w:val="28"/>
        </w:rPr>
        <w:t>Лаборатория «Программного обеспечения и сопровождения компьютерных систем»:</w:t>
      </w:r>
    </w:p>
    <w:p w:rsidR="00FC0C7C" w:rsidRPr="0060389B" w:rsidRDefault="00FC0C7C" w:rsidP="00E30A5D">
      <w:pPr>
        <w:pStyle w:val="ab"/>
        <w:numPr>
          <w:ilvl w:val="0"/>
          <w:numId w:val="35"/>
        </w:numPr>
        <w:ind w:left="0" w:firstLine="698"/>
        <w:rPr>
          <w:sz w:val="28"/>
          <w:szCs w:val="28"/>
        </w:rPr>
      </w:pPr>
      <w:r w:rsidRPr="0060389B">
        <w:rPr>
          <w:sz w:val="28"/>
          <w:szCs w:val="28"/>
        </w:rPr>
        <w:t xml:space="preserve">Автоматизированные рабочие места на 12-15 обучающихся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4 Гб;) или аналоги;</w:t>
      </w:r>
    </w:p>
    <w:p w:rsidR="00FC0C7C" w:rsidRPr="0060389B" w:rsidRDefault="00FC0C7C" w:rsidP="00E30A5D">
      <w:pPr>
        <w:pStyle w:val="ab"/>
        <w:numPr>
          <w:ilvl w:val="0"/>
          <w:numId w:val="35"/>
        </w:numPr>
        <w:ind w:left="0" w:firstLine="698"/>
        <w:rPr>
          <w:sz w:val="28"/>
          <w:szCs w:val="28"/>
        </w:rPr>
      </w:pPr>
      <w:r w:rsidRPr="0060389B">
        <w:rPr>
          <w:sz w:val="28"/>
          <w:szCs w:val="28"/>
        </w:rPr>
        <w:lastRenderedPageBreak/>
        <w:t xml:space="preserve">Автоматизированное рабочее место преподавателя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4 Гб;)или аналоги;</w:t>
      </w:r>
    </w:p>
    <w:p w:rsidR="00FC0C7C" w:rsidRPr="0060389B" w:rsidRDefault="00FC0C7C" w:rsidP="00E30A5D">
      <w:pPr>
        <w:pStyle w:val="ab"/>
        <w:numPr>
          <w:ilvl w:val="0"/>
          <w:numId w:val="35"/>
        </w:numPr>
        <w:ind w:left="0" w:firstLine="698"/>
        <w:rPr>
          <w:sz w:val="28"/>
          <w:szCs w:val="28"/>
        </w:rPr>
      </w:pPr>
      <w:r w:rsidRPr="0060389B">
        <w:rPr>
          <w:sz w:val="28"/>
          <w:szCs w:val="28"/>
        </w:rPr>
        <w:t xml:space="preserve">Проектор и экран; </w:t>
      </w:r>
    </w:p>
    <w:p w:rsidR="00FC0C7C" w:rsidRPr="0060389B" w:rsidRDefault="00FC0C7C" w:rsidP="00E30A5D">
      <w:pPr>
        <w:pStyle w:val="ab"/>
        <w:numPr>
          <w:ilvl w:val="0"/>
          <w:numId w:val="35"/>
        </w:numPr>
        <w:ind w:left="0" w:firstLine="698"/>
        <w:rPr>
          <w:sz w:val="28"/>
          <w:szCs w:val="28"/>
        </w:rPr>
      </w:pPr>
      <w:r w:rsidRPr="0060389B">
        <w:rPr>
          <w:sz w:val="28"/>
          <w:szCs w:val="28"/>
        </w:rPr>
        <w:t>Маркерная доска;</w:t>
      </w:r>
    </w:p>
    <w:p w:rsidR="00FC0C7C" w:rsidRPr="0060389B" w:rsidRDefault="00FC0C7C" w:rsidP="00E30A5D">
      <w:pPr>
        <w:pStyle w:val="ab"/>
        <w:numPr>
          <w:ilvl w:val="0"/>
          <w:numId w:val="35"/>
        </w:numPr>
        <w:ind w:left="0" w:firstLine="698"/>
        <w:rPr>
          <w:sz w:val="28"/>
          <w:szCs w:val="28"/>
        </w:rPr>
      </w:pPr>
      <w:r w:rsidRPr="0060389B">
        <w:rPr>
          <w:sz w:val="28"/>
          <w:szCs w:val="28"/>
        </w:rPr>
        <w:t>Программное обеспечение общего и профессионального назначения</w:t>
      </w:r>
    </w:p>
    <w:p w:rsidR="00FC0C7C" w:rsidRPr="0060389B" w:rsidRDefault="00FC0C7C" w:rsidP="00E30A5D">
      <w:pPr>
        <w:pStyle w:val="ab"/>
        <w:rPr>
          <w:sz w:val="28"/>
          <w:szCs w:val="28"/>
        </w:rPr>
      </w:pPr>
    </w:p>
    <w:p w:rsidR="00FC0C7C" w:rsidRPr="0060389B" w:rsidRDefault="00FC0C7C" w:rsidP="00E30A5D">
      <w:pPr>
        <w:pStyle w:val="ab"/>
        <w:ind w:firstLine="709"/>
        <w:rPr>
          <w:b/>
          <w:sz w:val="28"/>
          <w:szCs w:val="28"/>
        </w:rPr>
      </w:pPr>
      <w:r w:rsidRPr="0060389B">
        <w:rPr>
          <w:b/>
          <w:sz w:val="28"/>
          <w:szCs w:val="28"/>
        </w:rPr>
        <w:t>Лаборатория «Программирования и баз данных»:</w:t>
      </w:r>
    </w:p>
    <w:p w:rsidR="00FC0C7C" w:rsidRPr="0060389B" w:rsidRDefault="00FC0C7C" w:rsidP="00E30A5D">
      <w:pPr>
        <w:pStyle w:val="ab"/>
        <w:numPr>
          <w:ilvl w:val="0"/>
          <w:numId w:val="36"/>
        </w:numPr>
        <w:ind w:left="0" w:firstLine="709"/>
        <w:jc w:val="both"/>
        <w:rPr>
          <w:sz w:val="28"/>
          <w:szCs w:val="28"/>
        </w:rPr>
      </w:pPr>
      <w:r w:rsidRPr="0060389B">
        <w:rPr>
          <w:sz w:val="28"/>
          <w:szCs w:val="28"/>
        </w:rPr>
        <w:t xml:space="preserve">Автоматизированные рабочие места на 12-15 обучающихся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8 Гб) или аналоги;</w:t>
      </w:r>
    </w:p>
    <w:p w:rsidR="00FC0C7C" w:rsidRPr="0060389B" w:rsidRDefault="00FC0C7C" w:rsidP="00E30A5D">
      <w:pPr>
        <w:pStyle w:val="ab"/>
        <w:numPr>
          <w:ilvl w:val="0"/>
          <w:numId w:val="36"/>
        </w:numPr>
        <w:ind w:left="0" w:firstLine="709"/>
        <w:jc w:val="both"/>
        <w:rPr>
          <w:sz w:val="28"/>
          <w:szCs w:val="28"/>
        </w:rPr>
      </w:pPr>
      <w:r w:rsidRPr="0060389B">
        <w:rPr>
          <w:sz w:val="28"/>
          <w:szCs w:val="28"/>
        </w:rPr>
        <w:t xml:space="preserve">Автоматизированное рабочее место преподавателя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8 Гб) или аналоги;</w:t>
      </w:r>
    </w:p>
    <w:p w:rsidR="00FC0C7C" w:rsidRPr="0060389B" w:rsidRDefault="00FC0C7C" w:rsidP="00E30A5D">
      <w:pPr>
        <w:pStyle w:val="ab"/>
        <w:numPr>
          <w:ilvl w:val="0"/>
          <w:numId w:val="36"/>
        </w:numPr>
        <w:ind w:left="0" w:firstLine="709"/>
        <w:jc w:val="both"/>
        <w:rPr>
          <w:sz w:val="28"/>
          <w:szCs w:val="28"/>
        </w:rPr>
      </w:pPr>
      <w:r w:rsidRPr="0060389B">
        <w:rPr>
          <w:sz w:val="28"/>
          <w:szCs w:val="28"/>
        </w:rPr>
        <w:t xml:space="preserve">Сервер в лаборатории (8-ядерный процессор с частотой не менее 3 ГГц, оперативная память объемом не менее 16 Гб, жесткие диски общим объемом не менее 1 Тб, программное обеспечение: </w:t>
      </w:r>
      <w:proofErr w:type="spellStart"/>
      <w:r w:rsidRPr="0060389B">
        <w:rPr>
          <w:sz w:val="28"/>
          <w:szCs w:val="28"/>
        </w:rPr>
        <w:t>WindowsServer</w:t>
      </w:r>
      <w:proofErr w:type="spellEnd"/>
      <w:r w:rsidRPr="0060389B">
        <w:rPr>
          <w:sz w:val="28"/>
          <w:szCs w:val="28"/>
        </w:rPr>
        <w:t xml:space="preserve"> 2012 или более новая версия) или выделение аналогичного по характеристикам виртуального сервера из общей фермы серверов</w:t>
      </w:r>
    </w:p>
    <w:p w:rsidR="00FC0C7C" w:rsidRPr="0060389B" w:rsidRDefault="00FC0C7C" w:rsidP="00E30A5D">
      <w:pPr>
        <w:pStyle w:val="ab"/>
        <w:numPr>
          <w:ilvl w:val="0"/>
          <w:numId w:val="36"/>
        </w:numPr>
        <w:ind w:left="0" w:firstLine="709"/>
        <w:jc w:val="both"/>
        <w:rPr>
          <w:sz w:val="28"/>
          <w:szCs w:val="28"/>
        </w:rPr>
      </w:pPr>
      <w:r w:rsidRPr="0060389B">
        <w:rPr>
          <w:sz w:val="28"/>
          <w:szCs w:val="28"/>
        </w:rPr>
        <w:t xml:space="preserve">Проектор и экран; </w:t>
      </w:r>
    </w:p>
    <w:p w:rsidR="00FC0C7C" w:rsidRPr="0060389B" w:rsidRDefault="00FC0C7C" w:rsidP="00E30A5D">
      <w:pPr>
        <w:pStyle w:val="ab"/>
        <w:numPr>
          <w:ilvl w:val="0"/>
          <w:numId w:val="36"/>
        </w:numPr>
        <w:ind w:left="0" w:firstLine="709"/>
        <w:jc w:val="both"/>
        <w:rPr>
          <w:sz w:val="28"/>
          <w:szCs w:val="28"/>
        </w:rPr>
      </w:pPr>
      <w:r w:rsidRPr="0060389B">
        <w:rPr>
          <w:sz w:val="28"/>
          <w:szCs w:val="28"/>
        </w:rPr>
        <w:t>Маркерная доска;</w:t>
      </w:r>
    </w:p>
    <w:p w:rsidR="00FC0C7C" w:rsidRPr="00871D35" w:rsidRDefault="00FC0C7C" w:rsidP="00E30A5D">
      <w:pPr>
        <w:pStyle w:val="ab"/>
        <w:numPr>
          <w:ilvl w:val="0"/>
          <w:numId w:val="36"/>
        </w:numPr>
        <w:ind w:left="0" w:firstLine="709"/>
        <w:jc w:val="both"/>
        <w:rPr>
          <w:sz w:val="28"/>
          <w:szCs w:val="28"/>
        </w:rPr>
      </w:pPr>
      <w:r w:rsidRPr="0060389B">
        <w:rPr>
          <w:sz w:val="28"/>
          <w:szCs w:val="28"/>
        </w:rPr>
        <w:t xml:space="preserve">Программное обеспечение общего и профессионального назначения, в том числе включающее в </w:t>
      </w:r>
    </w:p>
    <w:p w:rsidR="00FC0C7C" w:rsidRPr="0060389B" w:rsidRDefault="00FC0C7C" w:rsidP="00E30A5D">
      <w:pPr>
        <w:pStyle w:val="ab"/>
        <w:ind w:firstLine="709"/>
        <w:rPr>
          <w:b/>
          <w:sz w:val="28"/>
          <w:szCs w:val="28"/>
        </w:rPr>
      </w:pPr>
      <w:r w:rsidRPr="0060389B">
        <w:rPr>
          <w:b/>
          <w:sz w:val="28"/>
          <w:szCs w:val="28"/>
        </w:rPr>
        <w:t>Лаборатория «Организации и принципов построения информационных систем»:</w:t>
      </w:r>
    </w:p>
    <w:p w:rsidR="00FC0C7C" w:rsidRPr="0060389B" w:rsidRDefault="00FC0C7C" w:rsidP="00E30A5D">
      <w:pPr>
        <w:pStyle w:val="ab"/>
        <w:numPr>
          <w:ilvl w:val="0"/>
          <w:numId w:val="37"/>
        </w:numPr>
        <w:ind w:left="0" w:firstLine="709"/>
        <w:rPr>
          <w:sz w:val="28"/>
          <w:szCs w:val="28"/>
        </w:rPr>
      </w:pPr>
      <w:r w:rsidRPr="0060389B">
        <w:rPr>
          <w:sz w:val="28"/>
          <w:szCs w:val="28"/>
        </w:rPr>
        <w:t xml:space="preserve">Автоматизированные рабочие места на 12-15 обучающихся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8 Гб) или аналоги;</w:t>
      </w:r>
    </w:p>
    <w:p w:rsidR="00FC0C7C" w:rsidRPr="0060389B" w:rsidRDefault="00FC0C7C" w:rsidP="00E30A5D">
      <w:pPr>
        <w:pStyle w:val="ab"/>
        <w:numPr>
          <w:ilvl w:val="0"/>
          <w:numId w:val="37"/>
        </w:numPr>
        <w:ind w:left="0" w:firstLine="709"/>
        <w:rPr>
          <w:sz w:val="28"/>
          <w:szCs w:val="28"/>
        </w:rPr>
      </w:pPr>
      <w:r w:rsidRPr="0060389B">
        <w:rPr>
          <w:sz w:val="28"/>
          <w:szCs w:val="28"/>
        </w:rPr>
        <w:t xml:space="preserve">Автоматизированное рабочее место преподавателя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8 Гб) или аналоги;</w:t>
      </w:r>
    </w:p>
    <w:p w:rsidR="00FC0C7C" w:rsidRPr="0060389B" w:rsidRDefault="00FC0C7C" w:rsidP="00E30A5D">
      <w:pPr>
        <w:pStyle w:val="ab"/>
        <w:numPr>
          <w:ilvl w:val="0"/>
          <w:numId w:val="37"/>
        </w:numPr>
        <w:ind w:left="0" w:firstLine="709"/>
        <w:rPr>
          <w:sz w:val="28"/>
          <w:szCs w:val="28"/>
        </w:rPr>
      </w:pPr>
      <w:r w:rsidRPr="0060389B">
        <w:rPr>
          <w:sz w:val="28"/>
          <w:szCs w:val="28"/>
        </w:rPr>
        <w:t xml:space="preserve">Проектор и экран; </w:t>
      </w:r>
    </w:p>
    <w:p w:rsidR="00FC0C7C" w:rsidRPr="0060389B" w:rsidRDefault="00FC0C7C" w:rsidP="00E30A5D">
      <w:pPr>
        <w:pStyle w:val="ab"/>
        <w:numPr>
          <w:ilvl w:val="0"/>
          <w:numId w:val="37"/>
        </w:numPr>
        <w:ind w:left="0" w:firstLine="709"/>
        <w:rPr>
          <w:sz w:val="28"/>
          <w:szCs w:val="28"/>
        </w:rPr>
      </w:pPr>
      <w:r w:rsidRPr="0060389B">
        <w:rPr>
          <w:sz w:val="28"/>
          <w:szCs w:val="28"/>
        </w:rPr>
        <w:t>Маркерная доска;</w:t>
      </w:r>
    </w:p>
    <w:p w:rsidR="00FC0C7C" w:rsidRPr="00191542" w:rsidRDefault="00FC0C7C" w:rsidP="00E30A5D">
      <w:pPr>
        <w:pStyle w:val="ab"/>
        <w:numPr>
          <w:ilvl w:val="0"/>
          <w:numId w:val="37"/>
        </w:numPr>
        <w:ind w:left="0" w:firstLine="709"/>
        <w:jc w:val="both"/>
        <w:rPr>
          <w:sz w:val="28"/>
          <w:szCs w:val="28"/>
        </w:rPr>
      </w:pPr>
      <w:r w:rsidRPr="00191542">
        <w:rPr>
          <w:sz w:val="28"/>
          <w:szCs w:val="28"/>
        </w:rPr>
        <w:t xml:space="preserve">Программное обеспечение общего и профессионального назначения, в том числе включающее в себя следующее </w:t>
      </w:r>
      <w:proofErr w:type="gramStart"/>
      <w:r w:rsidRPr="00191542">
        <w:rPr>
          <w:sz w:val="28"/>
          <w:szCs w:val="28"/>
        </w:rPr>
        <w:t>ПО:</w:t>
      </w:r>
      <w:proofErr w:type="spellStart"/>
      <w:r w:rsidRPr="00191542">
        <w:rPr>
          <w:sz w:val="28"/>
          <w:szCs w:val="28"/>
          <w:lang w:val="en-US"/>
        </w:rPr>
        <w:t>EclipseIDEforJavaEEDevelopers</w:t>
      </w:r>
      <w:proofErr w:type="spellEnd"/>
      <w:proofErr w:type="gramEnd"/>
      <w:r w:rsidRPr="00191542">
        <w:rPr>
          <w:sz w:val="28"/>
          <w:szCs w:val="28"/>
        </w:rPr>
        <w:t>, .</w:t>
      </w:r>
      <w:proofErr w:type="spellStart"/>
      <w:r w:rsidRPr="00191542">
        <w:rPr>
          <w:sz w:val="28"/>
          <w:szCs w:val="28"/>
          <w:lang w:val="en-US"/>
        </w:rPr>
        <w:t>NETFrameworkJDK</w:t>
      </w:r>
      <w:proofErr w:type="spellEnd"/>
      <w:r w:rsidRPr="00191542">
        <w:rPr>
          <w:sz w:val="28"/>
          <w:szCs w:val="28"/>
        </w:rPr>
        <w:t xml:space="preserve"> 8, </w:t>
      </w:r>
      <w:proofErr w:type="spellStart"/>
      <w:r w:rsidRPr="00191542">
        <w:rPr>
          <w:sz w:val="28"/>
          <w:szCs w:val="28"/>
          <w:lang w:val="en-US"/>
        </w:rPr>
        <w:t>MicrosoftSQLServerExpressEdition</w:t>
      </w:r>
      <w:proofErr w:type="spellEnd"/>
      <w:r w:rsidRPr="00191542">
        <w:rPr>
          <w:sz w:val="28"/>
          <w:szCs w:val="28"/>
        </w:rPr>
        <w:t xml:space="preserve">, </w:t>
      </w:r>
      <w:proofErr w:type="spellStart"/>
      <w:r w:rsidRPr="00191542">
        <w:rPr>
          <w:sz w:val="28"/>
          <w:szCs w:val="28"/>
          <w:lang w:val="en-US"/>
        </w:rPr>
        <w:t>MicrosoftVisioProfessional</w:t>
      </w:r>
      <w:proofErr w:type="spellEnd"/>
      <w:r w:rsidRPr="00191542">
        <w:rPr>
          <w:sz w:val="28"/>
          <w:szCs w:val="28"/>
        </w:rPr>
        <w:t xml:space="preserve">, </w:t>
      </w:r>
      <w:proofErr w:type="spellStart"/>
      <w:r w:rsidRPr="00191542">
        <w:rPr>
          <w:sz w:val="28"/>
          <w:szCs w:val="28"/>
          <w:lang w:val="en-US"/>
        </w:rPr>
        <w:t>MicrosoftVisualStudio</w:t>
      </w:r>
      <w:proofErr w:type="spellEnd"/>
      <w:r w:rsidRPr="00191542">
        <w:rPr>
          <w:sz w:val="28"/>
          <w:szCs w:val="28"/>
        </w:rPr>
        <w:t xml:space="preserve">, </w:t>
      </w:r>
      <w:proofErr w:type="spellStart"/>
      <w:r w:rsidRPr="00191542">
        <w:rPr>
          <w:sz w:val="28"/>
          <w:szCs w:val="28"/>
          <w:lang w:val="en-US"/>
        </w:rPr>
        <w:t>MySQLInstallerforWindows</w:t>
      </w:r>
      <w:proofErr w:type="spellEnd"/>
      <w:r w:rsidRPr="00191542">
        <w:rPr>
          <w:sz w:val="28"/>
          <w:szCs w:val="28"/>
        </w:rPr>
        <w:t xml:space="preserve">, </w:t>
      </w:r>
      <w:r w:rsidRPr="00191542">
        <w:rPr>
          <w:sz w:val="28"/>
          <w:szCs w:val="28"/>
          <w:lang w:val="en-US"/>
        </w:rPr>
        <w:t>NetBeans</w:t>
      </w:r>
      <w:r w:rsidRPr="00191542">
        <w:rPr>
          <w:sz w:val="28"/>
          <w:szCs w:val="28"/>
        </w:rPr>
        <w:t xml:space="preserve">, </w:t>
      </w:r>
      <w:proofErr w:type="spellStart"/>
      <w:r w:rsidRPr="00191542">
        <w:rPr>
          <w:sz w:val="28"/>
          <w:szCs w:val="28"/>
          <w:lang w:val="en-US"/>
        </w:rPr>
        <w:t>SQLServerManagementStudio</w:t>
      </w:r>
      <w:proofErr w:type="spellEnd"/>
      <w:r w:rsidRPr="00191542">
        <w:rPr>
          <w:sz w:val="28"/>
          <w:szCs w:val="28"/>
        </w:rPr>
        <w:t xml:space="preserve">, </w:t>
      </w:r>
      <w:proofErr w:type="spellStart"/>
      <w:r w:rsidRPr="00191542">
        <w:rPr>
          <w:sz w:val="28"/>
          <w:szCs w:val="28"/>
          <w:lang w:val="en-US"/>
        </w:rPr>
        <w:t>MicrosoftSQLServerJavaConnector</w:t>
      </w:r>
      <w:proofErr w:type="spellEnd"/>
      <w:r w:rsidRPr="00191542">
        <w:rPr>
          <w:sz w:val="28"/>
          <w:szCs w:val="28"/>
        </w:rPr>
        <w:t xml:space="preserve">, </w:t>
      </w:r>
      <w:proofErr w:type="spellStart"/>
      <w:r w:rsidRPr="00191542">
        <w:rPr>
          <w:sz w:val="28"/>
          <w:szCs w:val="28"/>
          <w:lang w:val="en-US"/>
        </w:rPr>
        <w:t>AndroidStudio</w:t>
      </w:r>
      <w:proofErr w:type="spellEnd"/>
      <w:r w:rsidRPr="00191542">
        <w:rPr>
          <w:sz w:val="28"/>
          <w:szCs w:val="28"/>
        </w:rPr>
        <w:t xml:space="preserve">, </w:t>
      </w:r>
      <w:proofErr w:type="spellStart"/>
      <w:r w:rsidRPr="00191542">
        <w:rPr>
          <w:sz w:val="28"/>
          <w:szCs w:val="28"/>
          <w:lang w:val="en-US"/>
        </w:rPr>
        <w:t>IntelliJIDEA</w:t>
      </w:r>
      <w:proofErr w:type="spellEnd"/>
      <w:r w:rsidRPr="00191542">
        <w:rPr>
          <w:sz w:val="28"/>
          <w:szCs w:val="28"/>
        </w:rPr>
        <w:t xml:space="preserve">. </w:t>
      </w:r>
    </w:p>
    <w:p w:rsidR="00FC0C7C" w:rsidRPr="0060389B" w:rsidRDefault="00FC0C7C" w:rsidP="00E30A5D">
      <w:pPr>
        <w:pStyle w:val="ab"/>
        <w:ind w:firstLine="709"/>
        <w:rPr>
          <w:sz w:val="28"/>
          <w:szCs w:val="28"/>
        </w:rPr>
      </w:pPr>
      <w:r w:rsidRPr="0060389B">
        <w:rPr>
          <w:b/>
          <w:sz w:val="28"/>
          <w:szCs w:val="28"/>
        </w:rPr>
        <w:t>Лаборатория «Информационных ресурсов»:</w:t>
      </w:r>
    </w:p>
    <w:p w:rsidR="00FC0C7C" w:rsidRPr="0060389B" w:rsidRDefault="00FC0C7C" w:rsidP="00E30A5D">
      <w:pPr>
        <w:pStyle w:val="ab"/>
        <w:numPr>
          <w:ilvl w:val="0"/>
          <w:numId w:val="38"/>
        </w:numPr>
        <w:ind w:left="0" w:firstLine="709"/>
        <w:rPr>
          <w:sz w:val="28"/>
          <w:szCs w:val="28"/>
        </w:rPr>
      </w:pPr>
      <w:r w:rsidRPr="0060389B">
        <w:rPr>
          <w:sz w:val="28"/>
          <w:szCs w:val="28"/>
        </w:rPr>
        <w:t xml:space="preserve">Автоматизированные рабочие места на 12-15 обучающихся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4 Гб;)или аналоги;</w:t>
      </w:r>
    </w:p>
    <w:p w:rsidR="00FC0C7C" w:rsidRPr="0060389B" w:rsidRDefault="00FC0C7C" w:rsidP="00E30A5D">
      <w:pPr>
        <w:pStyle w:val="ab"/>
        <w:numPr>
          <w:ilvl w:val="0"/>
          <w:numId w:val="38"/>
        </w:numPr>
        <w:ind w:left="0" w:firstLine="709"/>
        <w:rPr>
          <w:sz w:val="28"/>
          <w:szCs w:val="28"/>
        </w:rPr>
      </w:pPr>
      <w:r w:rsidRPr="0060389B">
        <w:rPr>
          <w:sz w:val="28"/>
          <w:szCs w:val="28"/>
        </w:rPr>
        <w:t xml:space="preserve">Автоматизированное рабочее место преподавателя (процессор не ниже </w:t>
      </w:r>
      <w:proofErr w:type="spellStart"/>
      <w:r w:rsidRPr="0060389B">
        <w:rPr>
          <w:sz w:val="28"/>
          <w:szCs w:val="28"/>
        </w:rPr>
        <w:t>Core</w:t>
      </w:r>
      <w:proofErr w:type="spellEnd"/>
      <w:r w:rsidRPr="0060389B">
        <w:rPr>
          <w:sz w:val="28"/>
          <w:szCs w:val="28"/>
        </w:rPr>
        <w:t xml:space="preserve"> i3, оперативная память объемом не менее 4 </w:t>
      </w:r>
      <w:proofErr w:type="spellStart"/>
      <w:proofErr w:type="gramStart"/>
      <w:r w:rsidRPr="0060389B">
        <w:rPr>
          <w:sz w:val="28"/>
          <w:szCs w:val="28"/>
        </w:rPr>
        <w:t>Гб;или</w:t>
      </w:r>
      <w:proofErr w:type="spellEnd"/>
      <w:proofErr w:type="gramEnd"/>
      <w:r w:rsidRPr="0060389B">
        <w:rPr>
          <w:sz w:val="28"/>
          <w:szCs w:val="28"/>
        </w:rPr>
        <w:t xml:space="preserve"> аналоги;)</w:t>
      </w:r>
    </w:p>
    <w:p w:rsidR="00FC0C7C" w:rsidRPr="0060389B" w:rsidRDefault="00FC0C7C" w:rsidP="00E30A5D">
      <w:pPr>
        <w:pStyle w:val="ab"/>
        <w:numPr>
          <w:ilvl w:val="0"/>
          <w:numId w:val="38"/>
        </w:numPr>
        <w:ind w:left="0" w:firstLine="709"/>
        <w:rPr>
          <w:sz w:val="28"/>
          <w:szCs w:val="28"/>
        </w:rPr>
      </w:pPr>
      <w:r w:rsidRPr="0060389B">
        <w:rPr>
          <w:sz w:val="28"/>
          <w:szCs w:val="28"/>
        </w:rPr>
        <w:t>Многофункциональное устройство (МФУ) формата А4;</w:t>
      </w:r>
    </w:p>
    <w:p w:rsidR="00FC0C7C" w:rsidRPr="0060389B" w:rsidRDefault="00FC0C7C" w:rsidP="00E30A5D">
      <w:pPr>
        <w:pStyle w:val="ab"/>
        <w:numPr>
          <w:ilvl w:val="0"/>
          <w:numId w:val="38"/>
        </w:numPr>
        <w:ind w:left="0" w:firstLine="709"/>
        <w:rPr>
          <w:sz w:val="28"/>
          <w:szCs w:val="28"/>
        </w:rPr>
      </w:pPr>
      <w:r w:rsidRPr="0060389B">
        <w:rPr>
          <w:sz w:val="28"/>
          <w:szCs w:val="28"/>
        </w:rPr>
        <w:t xml:space="preserve">Проектор и экран; </w:t>
      </w:r>
    </w:p>
    <w:p w:rsidR="00FC0C7C" w:rsidRPr="0060389B" w:rsidRDefault="00FC0C7C" w:rsidP="00E30A5D">
      <w:pPr>
        <w:pStyle w:val="ab"/>
        <w:numPr>
          <w:ilvl w:val="0"/>
          <w:numId w:val="38"/>
        </w:numPr>
        <w:ind w:left="0" w:firstLine="709"/>
        <w:rPr>
          <w:sz w:val="28"/>
          <w:szCs w:val="28"/>
        </w:rPr>
      </w:pPr>
      <w:r w:rsidRPr="0060389B">
        <w:rPr>
          <w:sz w:val="28"/>
          <w:szCs w:val="28"/>
        </w:rPr>
        <w:t>Маркерная доска;</w:t>
      </w:r>
    </w:p>
    <w:p w:rsidR="00FC0C7C" w:rsidRPr="0060389B" w:rsidRDefault="00FC0C7C" w:rsidP="00E30A5D">
      <w:pPr>
        <w:pStyle w:val="ab"/>
        <w:numPr>
          <w:ilvl w:val="0"/>
          <w:numId w:val="38"/>
        </w:numPr>
        <w:ind w:left="0" w:firstLine="709"/>
        <w:rPr>
          <w:sz w:val="28"/>
          <w:szCs w:val="28"/>
        </w:rPr>
      </w:pPr>
      <w:r w:rsidRPr="0060389B">
        <w:rPr>
          <w:sz w:val="28"/>
          <w:szCs w:val="28"/>
        </w:rPr>
        <w:t>Программное обеспечение общего и профессионального назначения.</w:t>
      </w:r>
    </w:p>
    <w:p w:rsidR="00FC0C7C" w:rsidRPr="0060389B" w:rsidRDefault="00FC0C7C" w:rsidP="00E30A5D">
      <w:pPr>
        <w:pStyle w:val="ab"/>
        <w:numPr>
          <w:ilvl w:val="0"/>
          <w:numId w:val="40"/>
        </w:numPr>
        <w:ind w:left="0" w:firstLine="709"/>
        <w:rPr>
          <w:sz w:val="28"/>
          <w:szCs w:val="28"/>
        </w:rPr>
      </w:pPr>
      <w:r w:rsidRPr="0060389B">
        <w:rPr>
          <w:sz w:val="28"/>
          <w:szCs w:val="28"/>
        </w:rPr>
        <w:lastRenderedPageBreak/>
        <w:t xml:space="preserve">Автоматизированное рабочее место преподавателя с конфигурацией: </w:t>
      </w:r>
      <w:proofErr w:type="spellStart"/>
      <w:r w:rsidRPr="0060389B">
        <w:rPr>
          <w:sz w:val="28"/>
          <w:szCs w:val="28"/>
        </w:rPr>
        <w:t>Core</w:t>
      </w:r>
      <w:proofErr w:type="spellEnd"/>
      <w:r w:rsidRPr="0060389B">
        <w:rPr>
          <w:sz w:val="28"/>
          <w:szCs w:val="28"/>
        </w:rPr>
        <w:t xml:space="preserve"> i5 или аналог, дискретная видеокарта, не менее 8GB ОЗУ, один или два монитора 23", мышь, клавиатура;</w:t>
      </w:r>
    </w:p>
    <w:p w:rsidR="00FC0C7C" w:rsidRPr="0060389B" w:rsidRDefault="00FC0C7C" w:rsidP="00E30A5D">
      <w:pPr>
        <w:pStyle w:val="ab"/>
        <w:numPr>
          <w:ilvl w:val="0"/>
          <w:numId w:val="40"/>
        </w:numPr>
        <w:ind w:left="0" w:firstLine="709"/>
        <w:rPr>
          <w:sz w:val="28"/>
          <w:szCs w:val="28"/>
        </w:rPr>
      </w:pPr>
      <w:r w:rsidRPr="0060389B">
        <w:rPr>
          <w:sz w:val="28"/>
          <w:szCs w:val="28"/>
        </w:rPr>
        <w:t>Специализированная эргономичная мебель для работы за компьютером;</w:t>
      </w:r>
    </w:p>
    <w:p w:rsidR="00FC0C7C" w:rsidRPr="0060389B" w:rsidRDefault="00FC0C7C" w:rsidP="00E30A5D">
      <w:pPr>
        <w:pStyle w:val="ab"/>
        <w:numPr>
          <w:ilvl w:val="0"/>
          <w:numId w:val="40"/>
        </w:numPr>
        <w:ind w:left="0" w:firstLine="709"/>
        <w:rPr>
          <w:sz w:val="28"/>
          <w:szCs w:val="28"/>
        </w:rPr>
      </w:pPr>
      <w:r w:rsidRPr="0060389B">
        <w:rPr>
          <w:sz w:val="28"/>
          <w:szCs w:val="28"/>
        </w:rPr>
        <w:t>Офисный мольберт (</w:t>
      </w:r>
      <w:proofErr w:type="spellStart"/>
      <w:r w:rsidRPr="0060389B">
        <w:rPr>
          <w:sz w:val="28"/>
          <w:szCs w:val="28"/>
        </w:rPr>
        <w:t>флипчарт</w:t>
      </w:r>
      <w:proofErr w:type="spellEnd"/>
      <w:r w:rsidRPr="0060389B">
        <w:rPr>
          <w:sz w:val="28"/>
          <w:szCs w:val="28"/>
        </w:rPr>
        <w:t>);</w:t>
      </w:r>
    </w:p>
    <w:p w:rsidR="00FC0C7C" w:rsidRPr="0060389B" w:rsidRDefault="00FC0C7C" w:rsidP="00E30A5D">
      <w:pPr>
        <w:pStyle w:val="ab"/>
        <w:numPr>
          <w:ilvl w:val="0"/>
          <w:numId w:val="40"/>
        </w:numPr>
        <w:ind w:left="0" w:firstLine="709"/>
        <w:rPr>
          <w:sz w:val="28"/>
          <w:szCs w:val="28"/>
        </w:rPr>
      </w:pPr>
      <w:r w:rsidRPr="0060389B">
        <w:rPr>
          <w:sz w:val="28"/>
          <w:szCs w:val="28"/>
        </w:rPr>
        <w:t>Проектор и экран;</w:t>
      </w:r>
    </w:p>
    <w:p w:rsidR="00FC0C7C" w:rsidRPr="0060389B" w:rsidRDefault="00FC0C7C" w:rsidP="00E30A5D">
      <w:pPr>
        <w:pStyle w:val="ab"/>
        <w:numPr>
          <w:ilvl w:val="0"/>
          <w:numId w:val="40"/>
        </w:numPr>
        <w:ind w:left="0" w:firstLine="709"/>
        <w:rPr>
          <w:sz w:val="28"/>
          <w:szCs w:val="28"/>
        </w:rPr>
      </w:pPr>
      <w:r w:rsidRPr="0060389B">
        <w:rPr>
          <w:sz w:val="28"/>
          <w:szCs w:val="28"/>
        </w:rPr>
        <w:t>Маркерная доска;</w:t>
      </w:r>
    </w:p>
    <w:p w:rsidR="00FC0C7C" w:rsidRPr="0060389B" w:rsidRDefault="00FC0C7C" w:rsidP="00E30A5D">
      <w:pPr>
        <w:pStyle w:val="ab"/>
        <w:numPr>
          <w:ilvl w:val="0"/>
          <w:numId w:val="40"/>
        </w:numPr>
        <w:ind w:left="0" w:firstLine="709"/>
        <w:rPr>
          <w:sz w:val="28"/>
          <w:szCs w:val="28"/>
        </w:rPr>
      </w:pPr>
      <w:r w:rsidRPr="0060389B">
        <w:rPr>
          <w:sz w:val="28"/>
          <w:szCs w:val="28"/>
        </w:rPr>
        <w:t>Принтер A3, цветной;</w:t>
      </w:r>
    </w:p>
    <w:p w:rsidR="00FC0C7C" w:rsidRPr="0060389B" w:rsidRDefault="00FC0C7C" w:rsidP="00E30A5D">
      <w:pPr>
        <w:pStyle w:val="ab"/>
        <w:numPr>
          <w:ilvl w:val="0"/>
          <w:numId w:val="40"/>
        </w:numPr>
        <w:ind w:left="0" w:firstLine="709"/>
        <w:rPr>
          <w:sz w:val="28"/>
          <w:szCs w:val="28"/>
        </w:rPr>
      </w:pPr>
      <w:r w:rsidRPr="0060389B">
        <w:rPr>
          <w:sz w:val="28"/>
          <w:szCs w:val="28"/>
        </w:rPr>
        <w:t>Программное обеспечение общего и профессионального назначения.</w:t>
      </w:r>
    </w:p>
    <w:p w:rsidR="00FC0C7C" w:rsidRPr="0060389B" w:rsidRDefault="00FC0C7C" w:rsidP="00E30A5D">
      <w:pPr>
        <w:ind w:firstLine="567"/>
        <w:jc w:val="both"/>
        <w:rPr>
          <w:b/>
          <w:i/>
          <w:sz w:val="28"/>
          <w:szCs w:val="28"/>
        </w:rPr>
      </w:pPr>
    </w:p>
    <w:p w:rsidR="00FC0C7C" w:rsidRPr="0060389B" w:rsidRDefault="00FC0C7C" w:rsidP="00E30A5D">
      <w:pPr>
        <w:ind w:firstLine="567"/>
        <w:jc w:val="both"/>
        <w:rPr>
          <w:b/>
          <w:i/>
          <w:sz w:val="28"/>
          <w:szCs w:val="28"/>
        </w:rPr>
      </w:pPr>
      <w:r w:rsidRPr="0060389B">
        <w:rPr>
          <w:sz w:val="28"/>
          <w:szCs w:val="28"/>
        </w:rPr>
        <w:t xml:space="preserve">Учебная практика реализуется в </w:t>
      </w:r>
      <w:r w:rsidR="00440F30" w:rsidRPr="0060389B">
        <w:rPr>
          <w:sz w:val="28"/>
          <w:szCs w:val="28"/>
        </w:rPr>
        <w:t>лабораториях</w:t>
      </w:r>
      <w:r w:rsidRPr="0060389B">
        <w:rPr>
          <w:sz w:val="28"/>
          <w:szCs w:val="28"/>
        </w:rPr>
        <w:t xml:space="preserve"> профессиональной образовательной организации </w:t>
      </w:r>
      <w:r w:rsidR="00C311DB" w:rsidRPr="0060389B">
        <w:rPr>
          <w:sz w:val="28"/>
          <w:szCs w:val="28"/>
        </w:rPr>
        <w:t>оснащена</w:t>
      </w:r>
      <w:r w:rsidRPr="0060389B">
        <w:rPr>
          <w:sz w:val="28"/>
          <w:szCs w:val="28"/>
        </w:rPr>
        <w:t xml:space="preserve"> оборудовани</w:t>
      </w:r>
      <w:r w:rsidR="00C311DB" w:rsidRPr="0060389B">
        <w:rPr>
          <w:sz w:val="28"/>
          <w:szCs w:val="28"/>
        </w:rPr>
        <w:t>ем</w:t>
      </w:r>
      <w:r w:rsidRPr="0060389B">
        <w:rPr>
          <w:sz w:val="28"/>
          <w:szCs w:val="28"/>
        </w:rPr>
        <w:t>, инструмент</w:t>
      </w:r>
      <w:r w:rsidR="00BE284F" w:rsidRPr="0060389B">
        <w:rPr>
          <w:sz w:val="28"/>
          <w:szCs w:val="28"/>
        </w:rPr>
        <w:t>ами</w:t>
      </w:r>
      <w:r w:rsidRPr="0060389B">
        <w:rPr>
          <w:sz w:val="28"/>
          <w:szCs w:val="28"/>
        </w:rPr>
        <w:t>, расходны</w:t>
      </w:r>
      <w:r w:rsidR="00BE284F" w:rsidRPr="0060389B">
        <w:rPr>
          <w:sz w:val="28"/>
          <w:szCs w:val="28"/>
        </w:rPr>
        <w:t>ми</w:t>
      </w:r>
      <w:r w:rsidRPr="0060389B">
        <w:rPr>
          <w:sz w:val="28"/>
          <w:szCs w:val="28"/>
        </w:rPr>
        <w:t xml:space="preserve"> материал</w:t>
      </w:r>
      <w:r w:rsidR="00BE284F" w:rsidRPr="0060389B">
        <w:rPr>
          <w:sz w:val="28"/>
          <w:szCs w:val="28"/>
        </w:rPr>
        <w:t>ами</w:t>
      </w:r>
      <w:r w:rsidRPr="0060389B">
        <w:rPr>
          <w:sz w:val="28"/>
          <w:szCs w:val="28"/>
        </w:rPr>
        <w:t>, обеспечивающи</w:t>
      </w:r>
      <w:r w:rsidR="00BE284F" w:rsidRPr="0060389B">
        <w:rPr>
          <w:sz w:val="28"/>
          <w:szCs w:val="28"/>
        </w:rPr>
        <w:t>ми</w:t>
      </w:r>
      <w:r w:rsidRPr="0060389B">
        <w:rPr>
          <w:sz w:val="28"/>
          <w:szCs w:val="28"/>
        </w:rPr>
        <w:t xml:space="preserve"> выполнение всех видов работ, определенных содержанием программ профессиональных модулей в соответствии с выбранной траекторией, в том числе оборудования и инструментов, используемых при проведении чемпионатов </w:t>
      </w:r>
      <w:proofErr w:type="spellStart"/>
      <w:r w:rsidRPr="0060389B">
        <w:rPr>
          <w:sz w:val="28"/>
          <w:szCs w:val="28"/>
        </w:rPr>
        <w:t>WorldSkills</w:t>
      </w:r>
      <w:proofErr w:type="spellEnd"/>
      <w:r w:rsidRPr="0060389B">
        <w:rPr>
          <w:sz w:val="28"/>
          <w:szCs w:val="28"/>
        </w:rPr>
        <w:t xml:space="preserve"> и указанных в инфраструктурных листах конкурсной документации </w:t>
      </w:r>
      <w:proofErr w:type="spellStart"/>
      <w:r w:rsidRPr="0060389B">
        <w:rPr>
          <w:sz w:val="28"/>
          <w:szCs w:val="28"/>
        </w:rPr>
        <w:t>WorldSkills</w:t>
      </w:r>
      <w:proofErr w:type="spellEnd"/>
      <w:r w:rsidRPr="0060389B">
        <w:rPr>
          <w:sz w:val="28"/>
          <w:szCs w:val="28"/>
        </w:rPr>
        <w:t xml:space="preserve"> по </w:t>
      </w:r>
      <w:r w:rsidRPr="0060389B">
        <w:rPr>
          <w:bCs/>
          <w:color w:val="000000"/>
          <w:sz w:val="28"/>
          <w:szCs w:val="28"/>
        </w:rPr>
        <w:t xml:space="preserve">компетенции </w:t>
      </w:r>
      <w:r w:rsidRPr="0060389B">
        <w:rPr>
          <w:bCs/>
          <w:sz w:val="28"/>
          <w:szCs w:val="28"/>
        </w:rPr>
        <w:t>«Программные решения для бизнеса</w:t>
      </w:r>
      <w:r w:rsidR="00E72983" w:rsidRPr="0060389B">
        <w:rPr>
          <w:bCs/>
          <w:sz w:val="28"/>
          <w:szCs w:val="28"/>
        </w:rPr>
        <w:t>»</w:t>
      </w:r>
      <w:r w:rsidRPr="0060389B">
        <w:rPr>
          <w:sz w:val="28"/>
          <w:szCs w:val="28"/>
        </w:rPr>
        <w:t>)</w:t>
      </w:r>
      <w:r w:rsidRPr="0060389B">
        <w:rPr>
          <w:b/>
          <w:sz w:val="28"/>
          <w:szCs w:val="28"/>
        </w:rPr>
        <w:t>.</w:t>
      </w:r>
    </w:p>
    <w:p w:rsidR="00FC0C7C" w:rsidRPr="0060389B" w:rsidRDefault="00FC0C7C" w:rsidP="00E30A5D">
      <w:pPr>
        <w:ind w:firstLine="567"/>
        <w:jc w:val="both"/>
        <w:rPr>
          <w:sz w:val="28"/>
          <w:szCs w:val="28"/>
        </w:rPr>
      </w:pPr>
      <w:r w:rsidRPr="0060389B">
        <w:rPr>
          <w:sz w:val="28"/>
          <w:szCs w:val="28"/>
        </w:rPr>
        <w:t>Оборудование предприятий и технологическое оснащение рабочих мест производственной практики соответств</w:t>
      </w:r>
      <w:r w:rsidR="00C8391C" w:rsidRPr="0060389B">
        <w:rPr>
          <w:sz w:val="28"/>
          <w:szCs w:val="28"/>
        </w:rPr>
        <w:t>ует</w:t>
      </w:r>
      <w:r w:rsidRPr="0060389B">
        <w:rPr>
          <w:sz w:val="28"/>
          <w:szCs w:val="28"/>
        </w:rPr>
        <w:t xml:space="preserve"> содержанию деятельности и да</w:t>
      </w:r>
      <w:r w:rsidR="00C8391C" w:rsidRPr="0060389B">
        <w:rPr>
          <w:sz w:val="28"/>
          <w:szCs w:val="28"/>
        </w:rPr>
        <w:t>ет</w:t>
      </w:r>
      <w:r w:rsidRPr="0060389B">
        <w:rPr>
          <w:sz w:val="28"/>
          <w:szCs w:val="28"/>
        </w:rPr>
        <w:t xml:space="preserve"> возможность обучающемуся овладеть профессиональными компетенциями по всем осваиваемым видам деятельности, предусмотренным программой с использованием современных технологий, материалов и оборудования.</w:t>
      </w:r>
    </w:p>
    <w:p w:rsidR="00273BAB" w:rsidRPr="0060389B" w:rsidRDefault="00273BAB" w:rsidP="00E30A5D">
      <w:pPr>
        <w:suppressAutoHyphens/>
        <w:ind w:firstLine="709"/>
        <w:jc w:val="both"/>
        <w:rPr>
          <w:sz w:val="28"/>
          <w:szCs w:val="28"/>
        </w:rPr>
      </w:pPr>
    </w:p>
    <w:p w:rsidR="00C8391C" w:rsidRPr="0060389B" w:rsidRDefault="00C8391C" w:rsidP="00E30A5D">
      <w:pPr>
        <w:pStyle w:val="20"/>
        <w:spacing w:line="240" w:lineRule="auto"/>
        <w:rPr>
          <w:szCs w:val="28"/>
        </w:rPr>
      </w:pPr>
      <w:bookmarkStart w:id="125" w:name="_Toc94521679"/>
      <w:bookmarkStart w:id="126" w:name="_Toc97303716"/>
      <w:r w:rsidRPr="0060389B">
        <w:rPr>
          <w:szCs w:val="28"/>
        </w:rPr>
        <w:t>4.</w:t>
      </w:r>
      <w:r w:rsidR="008166E6">
        <w:rPr>
          <w:szCs w:val="28"/>
        </w:rPr>
        <w:t>2</w:t>
      </w:r>
      <w:r w:rsidR="00334038" w:rsidRPr="0060389B">
        <w:rPr>
          <w:szCs w:val="28"/>
        </w:rPr>
        <w:t>У</w:t>
      </w:r>
      <w:r w:rsidRPr="0060389B">
        <w:rPr>
          <w:szCs w:val="28"/>
        </w:rPr>
        <w:t>чебно-методическо</w:t>
      </w:r>
      <w:r w:rsidR="00334038" w:rsidRPr="0060389B">
        <w:rPr>
          <w:szCs w:val="28"/>
        </w:rPr>
        <w:t xml:space="preserve">е </w:t>
      </w:r>
      <w:r w:rsidRPr="0060389B">
        <w:rPr>
          <w:szCs w:val="28"/>
        </w:rPr>
        <w:t>обеспечени</w:t>
      </w:r>
      <w:r w:rsidR="00334038" w:rsidRPr="0060389B">
        <w:rPr>
          <w:szCs w:val="28"/>
        </w:rPr>
        <w:t>е</w:t>
      </w:r>
      <w:r w:rsidRPr="0060389B">
        <w:rPr>
          <w:szCs w:val="28"/>
        </w:rPr>
        <w:t xml:space="preserve"> образовательной программы</w:t>
      </w:r>
      <w:bookmarkEnd w:id="125"/>
      <w:bookmarkEnd w:id="126"/>
    </w:p>
    <w:p w:rsidR="00C8391C" w:rsidRPr="0060389B" w:rsidRDefault="00C8391C" w:rsidP="00E30A5D">
      <w:pPr>
        <w:pStyle w:val="20"/>
        <w:spacing w:line="240" w:lineRule="auto"/>
        <w:ind w:firstLine="709"/>
        <w:rPr>
          <w:i/>
          <w:iCs/>
          <w:szCs w:val="28"/>
        </w:rPr>
      </w:pPr>
    </w:p>
    <w:p w:rsidR="00C8391C" w:rsidRPr="0060389B" w:rsidRDefault="00C8391C" w:rsidP="00E30A5D">
      <w:pPr>
        <w:pStyle w:val="ConsPlusNormal"/>
        <w:ind w:firstLine="709"/>
        <w:jc w:val="both"/>
        <w:rPr>
          <w:rFonts w:ascii="Times New Roman" w:hAnsi="Times New Roman" w:cs="Times New Roman"/>
          <w:sz w:val="28"/>
          <w:szCs w:val="28"/>
        </w:rPr>
      </w:pPr>
      <w:r w:rsidRPr="0060389B">
        <w:rPr>
          <w:rFonts w:ascii="Times New Roman" w:hAnsi="Times New Roman" w:cs="Times New Roman"/>
          <w:sz w:val="28"/>
          <w:szCs w:val="28"/>
        </w:rPr>
        <w:t xml:space="preserve">Библиотечный фонд образовательной организации укомплектован печатными 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 </w:t>
      </w:r>
    </w:p>
    <w:p w:rsidR="00C8391C" w:rsidRPr="0060389B" w:rsidRDefault="00C8391C" w:rsidP="00E30A5D">
      <w:pPr>
        <w:pStyle w:val="ConsPlusNormal"/>
        <w:ind w:firstLine="709"/>
        <w:jc w:val="both"/>
        <w:rPr>
          <w:rFonts w:ascii="Times New Roman" w:hAnsi="Times New Roman" w:cs="Times New Roman"/>
          <w:sz w:val="28"/>
          <w:szCs w:val="28"/>
        </w:rPr>
      </w:pPr>
      <w:r w:rsidRPr="0060389B">
        <w:rPr>
          <w:rFonts w:ascii="Times New Roman" w:hAnsi="Times New Roman" w:cs="Times New Roman"/>
          <w:sz w:val="28"/>
          <w:szCs w:val="28"/>
        </w:rPr>
        <w:t>В информационно-образовательной среде к цифровой (электронной) библиотеке предоставляется право одновременного доступа не менее 25 процентов обучающихся.</w:t>
      </w:r>
    </w:p>
    <w:p w:rsidR="00C8391C" w:rsidRPr="0060389B" w:rsidRDefault="00C8391C" w:rsidP="00E30A5D">
      <w:pPr>
        <w:ind w:firstLine="709"/>
        <w:jc w:val="both"/>
        <w:rPr>
          <w:sz w:val="28"/>
          <w:szCs w:val="28"/>
        </w:rPr>
      </w:pPr>
      <w:r w:rsidRPr="0060389B">
        <w:rPr>
          <w:sz w:val="28"/>
          <w:szCs w:val="28"/>
        </w:rPr>
        <w:t>Образовательная программа обеспечивается учебно-методической документацией по всем учебным дисциплинам (модулям).</w:t>
      </w:r>
    </w:p>
    <w:p w:rsidR="00C8391C" w:rsidRPr="0060389B" w:rsidRDefault="00C8391C" w:rsidP="00E30A5D">
      <w:pPr>
        <w:ind w:firstLine="709"/>
        <w:jc w:val="both"/>
        <w:rPr>
          <w:bCs/>
          <w:sz w:val="28"/>
          <w:szCs w:val="28"/>
          <w:lang w:eastAsia="en-US"/>
        </w:rPr>
      </w:pPr>
      <w:r w:rsidRPr="0060389B">
        <w:rPr>
          <w:bCs/>
          <w:sz w:val="28"/>
          <w:szCs w:val="28"/>
          <w:lang w:eastAsia="en-US"/>
        </w:rPr>
        <w:t>Обучающиеся инвалиды и лица с ограниченными возможностями здоровья обеспечивается печатными и электронными образовательными ресурсами, адаптированными к ограничениям их здоровья.</w:t>
      </w:r>
    </w:p>
    <w:p w:rsidR="00C311DB" w:rsidRPr="0060389B" w:rsidRDefault="00C311DB" w:rsidP="00E30A5D">
      <w:pPr>
        <w:pStyle w:val="aff0"/>
        <w:spacing w:after="0"/>
        <w:ind w:firstLine="707"/>
        <w:jc w:val="both"/>
        <w:rPr>
          <w:sz w:val="28"/>
          <w:szCs w:val="28"/>
        </w:rPr>
      </w:pPr>
      <w:r w:rsidRPr="0060389B">
        <w:rPr>
          <w:sz w:val="28"/>
          <w:szCs w:val="28"/>
        </w:rPr>
        <w:t xml:space="preserve">Для улучшения </w:t>
      </w:r>
      <w:proofErr w:type="spellStart"/>
      <w:r w:rsidRPr="0060389B">
        <w:rPr>
          <w:sz w:val="28"/>
          <w:szCs w:val="28"/>
        </w:rPr>
        <w:t>книгообеспеченности</w:t>
      </w:r>
      <w:proofErr w:type="spellEnd"/>
      <w:r w:rsidRPr="0060389B">
        <w:rPr>
          <w:sz w:val="28"/>
          <w:szCs w:val="28"/>
        </w:rPr>
        <w:t xml:space="preserve"> обучающихся,</w:t>
      </w:r>
      <w:r w:rsidR="00220BBE">
        <w:rPr>
          <w:sz w:val="28"/>
          <w:szCs w:val="28"/>
        </w:rPr>
        <w:t xml:space="preserve"> </w:t>
      </w:r>
      <w:r w:rsidRPr="0060389B">
        <w:rPr>
          <w:sz w:val="28"/>
          <w:szCs w:val="28"/>
        </w:rPr>
        <w:t>колледжем заключен договор с</w:t>
      </w:r>
      <w:r w:rsidR="00220BBE">
        <w:rPr>
          <w:sz w:val="28"/>
          <w:szCs w:val="28"/>
        </w:rPr>
        <w:t xml:space="preserve"> </w:t>
      </w:r>
      <w:proofErr w:type="spellStart"/>
      <w:proofErr w:type="gramStart"/>
      <w:r w:rsidRPr="0060389B">
        <w:rPr>
          <w:sz w:val="28"/>
          <w:szCs w:val="28"/>
        </w:rPr>
        <w:t>ООО«</w:t>
      </w:r>
      <w:proofErr w:type="gramEnd"/>
      <w:r w:rsidRPr="0060389B">
        <w:rPr>
          <w:sz w:val="28"/>
          <w:szCs w:val="28"/>
        </w:rPr>
        <w:t>КноРус</w:t>
      </w:r>
      <w:proofErr w:type="spellEnd"/>
      <w:r w:rsidRPr="0060389B">
        <w:rPr>
          <w:sz w:val="28"/>
          <w:szCs w:val="28"/>
        </w:rPr>
        <w:t>-медиа»,</w:t>
      </w:r>
      <w:r w:rsidR="00220BBE">
        <w:rPr>
          <w:sz w:val="28"/>
          <w:szCs w:val="28"/>
        </w:rPr>
        <w:t xml:space="preserve"> </w:t>
      </w:r>
      <w:r w:rsidRPr="0060389B">
        <w:rPr>
          <w:sz w:val="28"/>
          <w:szCs w:val="28"/>
        </w:rPr>
        <w:t>позволяющий</w:t>
      </w:r>
      <w:r w:rsidR="00220BBE">
        <w:rPr>
          <w:sz w:val="28"/>
          <w:szCs w:val="28"/>
        </w:rPr>
        <w:t xml:space="preserve"> </w:t>
      </w:r>
      <w:r w:rsidRPr="0060389B">
        <w:rPr>
          <w:sz w:val="28"/>
          <w:szCs w:val="28"/>
        </w:rPr>
        <w:t>обеспечить</w:t>
      </w:r>
      <w:r w:rsidR="00220BBE">
        <w:rPr>
          <w:sz w:val="28"/>
          <w:szCs w:val="28"/>
        </w:rPr>
        <w:t xml:space="preserve"> </w:t>
      </w:r>
      <w:r w:rsidRPr="0060389B">
        <w:rPr>
          <w:sz w:val="28"/>
          <w:szCs w:val="28"/>
        </w:rPr>
        <w:t>100%</w:t>
      </w:r>
      <w:r w:rsidR="00220BBE">
        <w:rPr>
          <w:sz w:val="28"/>
          <w:szCs w:val="28"/>
        </w:rPr>
        <w:t xml:space="preserve"> </w:t>
      </w:r>
      <w:r w:rsidRPr="0060389B">
        <w:rPr>
          <w:sz w:val="28"/>
          <w:szCs w:val="28"/>
        </w:rPr>
        <w:t>индивидуальный</w:t>
      </w:r>
      <w:r w:rsidR="00220BBE">
        <w:rPr>
          <w:sz w:val="28"/>
          <w:szCs w:val="28"/>
        </w:rPr>
        <w:t xml:space="preserve"> </w:t>
      </w:r>
      <w:r w:rsidRPr="0060389B">
        <w:rPr>
          <w:sz w:val="28"/>
          <w:szCs w:val="28"/>
        </w:rPr>
        <w:t>доступ</w:t>
      </w:r>
      <w:r w:rsidR="00220BBE">
        <w:rPr>
          <w:sz w:val="28"/>
          <w:szCs w:val="28"/>
        </w:rPr>
        <w:t xml:space="preserve"> </w:t>
      </w:r>
      <w:r w:rsidRPr="0060389B">
        <w:rPr>
          <w:sz w:val="28"/>
          <w:szCs w:val="28"/>
        </w:rPr>
        <w:t>к</w:t>
      </w:r>
      <w:r w:rsidR="00220BBE">
        <w:rPr>
          <w:sz w:val="28"/>
          <w:szCs w:val="28"/>
        </w:rPr>
        <w:t xml:space="preserve"> </w:t>
      </w:r>
      <w:r w:rsidRPr="0060389B">
        <w:rPr>
          <w:sz w:val="28"/>
          <w:szCs w:val="28"/>
        </w:rPr>
        <w:t>ЭБСBOOK.ru из любой точки, в которой имеется доступ к сети Интернет. Также</w:t>
      </w:r>
      <w:r w:rsidR="00220BBE">
        <w:rPr>
          <w:sz w:val="28"/>
          <w:szCs w:val="28"/>
        </w:rPr>
        <w:t xml:space="preserve"> </w:t>
      </w:r>
      <w:r w:rsidRPr="0060389B">
        <w:rPr>
          <w:sz w:val="28"/>
          <w:szCs w:val="28"/>
        </w:rPr>
        <w:t>заключен</w:t>
      </w:r>
      <w:r w:rsidR="00220BBE">
        <w:rPr>
          <w:sz w:val="28"/>
          <w:szCs w:val="28"/>
        </w:rPr>
        <w:t xml:space="preserve"> </w:t>
      </w:r>
      <w:r w:rsidRPr="0060389B">
        <w:rPr>
          <w:sz w:val="28"/>
          <w:szCs w:val="28"/>
        </w:rPr>
        <w:t>договор</w:t>
      </w:r>
      <w:r w:rsidR="00220BBE">
        <w:rPr>
          <w:sz w:val="28"/>
          <w:szCs w:val="28"/>
        </w:rPr>
        <w:t xml:space="preserve"> </w:t>
      </w:r>
      <w:r w:rsidRPr="0060389B">
        <w:rPr>
          <w:sz w:val="28"/>
          <w:szCs w:val="28"/>
        </w:rPr>
        <w:t>с электронной</w:t>
      </w:r>
      <w:r w:rsidR="00220BBE">
        <w:rPr>
          <w:sz w:val="28"/>
          <w:szCs w:val="28"/>
        </w:rPr>
        <w:t xml:space="preserve"> </w:t>
      </w:r>
      <w:r w:rsidRPr="0060389B">
        <w:rPr>
          <w:sz w:val="28"/>
          <w:szCs w:val="28"/>
        </w:rPr>
        <w:t>библиотечной</w:t>
      </w:r>
      <w:r w:rsidR="00220BBE">
        <w:rPr>
          <w:sz w:val="28"/>
          <w:szCs w:val="28"/>
        </w:rPr>
        <w:t xml:space="preserve"> </w:t>
      </w:r>
      <w:r w:rsidRPr="0060389B">
        <w:rPr>
          <w:sz w:val="28"/>
          <w:szCs w:val="28"/>
        </w:rPr>
        <w:t>системой</w:t>
      </w:r>
      <w:r w:rsidR="00220BBE">
        <w:rPr>
          <w:sz w:val="28"/>
          <w:szCs w:val="28"/>
        </w:rPr>
        <w:t xml:space="preserve"> </w:t>
      </w:r>
      <w:r w:rsidRPr="0060389B">
        <w:rPr>
          <w:sz w:val="28"/>
          <w:szCs w:val="28"/>
        </w:rPr>
        <w:t>ЭБС «Университетская библиотека онлайн».</w:t>
      </w:r>
    </w:p>
    <w:p w:rsidR="00220BBE" w:rsidRDefault="00220BBE" w:rsidP="00220BBE">
      <w:pPr>
        <w:pStyle w:val="20"/>
        <w:spacing w:line="240" w:lineRule="auto"/>
      </w:pPr>
      <w:bookmarkStart w:id="127" w:name="_Toc97303717"/>
    </w:p>
    <w:p w:rsidR="00C8391C" w:rsidRDefault="00C51068" w:rsidP="00220BBE">
      <w:pPr>
        <w:pStyle w:val="20"/>
        <w:spacing w:line="240" w:lineRule="auto"/>
        <w:rPr>
          <w:szCs w:val="28"/>
        </w:rPr>
      </w:pPr>
      <w:r>
        <w:t>4.</w:t>
      </w:r>
      <w:r w:rsidR="008166E6">
        <w:t>3</w:t>
      </w:r>
      <w:r w:rsidR="009D2942">
        <w:t xml:space="preserve"> </w:t>
      </w:r>
      <w:r w:rsidR="00BE284F" w:rsidRPr="00BE284F">
        <w:rPr>
          <w:szCs w:val="28"/>
        </w:rPr>
        <w:t>К</w:t>
      </w:r>
      <w:r w:rsidR="00C8391C" w:rsidRPr="00BE284F">
        <w:rPr>
          <w:szCs w:val="28"/>
        </w:rPr>
        <w:t>адров</w:t>
      </w:r>
      <w:r w:rsidR="00BE284F" w:rsidRPr="00BE284F">
        <w:rPr>
          <w:szCs w:val="28"/>
        </w:rPr>
        <w:t>ые</w:t>
      </w:r>
      <w:r w:rsidR="00C8391C" w:rsidRPr="00BE284F">
        <w:rPr>
          <w:szCs w:val="28"/>
        </w:rPr>
        <w:t xml:space="preserve"> условиям реализации образовательной программы</w:t>
      </w:r>
      <w:bookmarkEnd w:id="127"/>
    </w:p>
    <w:p w:rsidR="009D2942" w:rsidRPr="00220BBE" w:rsidRDefault="009D2942" w:rsidP="00220BBE">
      <w:pPr>
        <w:pStyle w:val="20"/>
        <w:spacing w:line="240" w:lineRule="auto"/>
        <w:rPr>
          <w:szCs w:val="28"/>
        </w:rPr>
      </w:pPr>
    </w:p>
    <w:p w:rsidR="00C8391C" w:rsidRPr="00BE284F" w:rsidRDefault="00C8391C" w:rsidP="00E30A5D">
      <w:pPr>
        <w:widowControl w:val="0"/>
        <w:autoSpaceDE w:val="0"/>
        <w:autoSpaceDN w:val="0"/>
        <w:adjustRightInd w:val="0"/>
        <w:ind w:firstLine="709"/>
        <w:jc w:val="both"/>
        <w:rPr>
          <w:rFonts w:eastAsiaTheme="minorEastAsia"/>
          <w:sz w:val="28"/>
          <w:szCs w:val="28"/>
        </w:rPr>
      </w:pPr>
      <w:r w:rsidRPr="00BE284F">
        <w:rPr>
          <w:rFonts w:eastAsiaTheme="minorEastAsia"/>
          <w:sz w:val="28"/>
          <w:szCs w:val="28"/>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w:t>
      </w:r>
      <w:r w:rsidR="009A75C8" w:rsidRPr="00BE284F">
        <w:rPr>
          <w:sz w:val="28"/>
          <w:szCs w:val="28"/>
        </w:rPr>
        <w:t xml:space="preserve"> условиях гражданско-правового договора</w:t>
      </w:r>
      <w:r w:rsidRPr="00BE284F">
        <w:rPr>
          <w:rFonts w:eastAsiaTheme="minorEastAsia"/>
          <w:sz w:val="28"/>
          <w:szCs w:val="28"/>
        </w:rPr>
        <w:t xml:space="preserve">,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9A75C8" w:rsidRPr="00BE284F">
        <w:rPr>
          <w:color w:val="333333"/>
          <w:sz w:val="28"/>
          <w:szCs w:val="28"/>
          <w:shd w:val="clear" w:color="auto" w:fill="FFFFFF"/>
        </w:rPr>
        <w:t xml:space="preserve">06 Связь, информационные и коммуникационные технологии и </w:t>
      </w:r>
      <w:r w:rsidRPr="00BE284F">
        <w:rPr>
          <w:rFonts w:eastAsiaTheme="minorEastAsia"/>
          <w:sz w:val="28"/>
          <w:szCs w:val="28"/>
        </w:rPr>
        <w:t>имеющих стаж работы в данной профессиональной области не менее 3 лет).</w:t>
      </w:r>
    </w:p>
    <w:p w:rsidR="00C8391C" w:rsidRPr="00BE284F" w:rsidRDefault="00C8391C" w:rsidP="00E30A5D">
      <w:pPr>
        <w:widowControl w:val="0"/>
        <w:autoSpaceDE w:val="0"/>
        <w:autoSpaceDN w:val="0"/>
        <w:adjustRightInd w:val="0"/>
        <w:ind w:firstLine="709"/>
        <w:jc w:val="both"/>
        <w:rPr>
          <w:rFonts w:eastAsiaTheme="minorEastAsia"/>
          <w:sz w:val="28"/>
          <w:szCs w:val="28"/>
        </w:rPr>
      </w:pPr>
      <w:r w:rsidRPr="00BE284F">
        <w:rPr>
          <w:rFonts w:eastAsiaTheme="minorEastAsia"/>
          <w:sz w:val="28"/>
          <w:szCs w:val="28"/>
        </w:rPr>
        <w:t>Квалификация педагогических работников образовательной организации отвечает квалификационным требованиям, указанным в квалификационных справочниках, и (или) профессиональных стандартах (при наличии).</w:t>
      </w:r>
    </w:p>
    <w:p w:rsidR="00C8391C" w:rsidRPr="00BE284F" w:rsidRDefault="00C8391C" w:rsidP="00E30A5D">
      <w:pPr>
        <w:widowControl w:val="0"/>
        <w:autoSpaceDE w:val="0"/>
        <w:autoSpaceDN w:val="0"/>
        <w:adjustRightInd w:val="0"/>
        <w:ind w:firstLine="709"/>
        <w:jc w:val="both"/>
        <w:rPr>
          <w:rFonts w:eastAsiaTheme="minorEastAsia"/>
          <w:sz w:val="28"/>
          <w:szCs w:val="28"/>
        </w:rPr>
      </w:pPr>
      <w:r w:rsidRPr="00BE284F">
        <w:rPr>
          <w:rFonts w:eastAsiaTheme="minorEastAsia"/>
          <w:sz w:val="28"/>
          <w:szCs w:val="28"/>
        </w:rPr>
        <w:t>Педагогические работники, привлекаемые к реализации образовательной программы, получают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w:t>
      </w:r>
      <w:r w:rsidR="00220BBE">
        <w:rPr>
          <w:rFonts w:eastAsiaTheme="minorEastAsia"/>
          <w:sz w:val="28"/>
          <w:szCs w:val="28"/>
        </w:rPr>
        <w:t xml:space="preserve"> </w:t>
      </w:r>
      <w:r w:rsidR="009A75C8" w:rsidRPr="00BE284F">
        <w:rPr>
          <w:color w:val="333333"/>
          <w:sz w:val="28"/>
          <w:szCs w:val="28"/>
          <w:shd w:val="clear" w:color="auto" w:fill="FFFFFF"/>
        </w:rPr>
        <w:t>06 Связь, информационные и коммуникационные технологии</w:t>
      </w:r>
      <w:r w:rsidRPr="00BE284F">
        <w:rPr>
          <w:rFonts w:eastAsiaTheme="minorEastAsia"/>
          <w:sz w:val="28"/>
          <w:szCs w:val="28"/>
        </w:rPr>
        <w:t>, не реже 1 раза в 3 года с учетом расширения спектра профессиональных компетенций.</w:t>
      </w:r>
    </w:p>
    <w:p w:rsidR="00C8391C" w:rsidRPr="00BE284F" w:rsidRDefault="00C8391C" w:rsidP="00E30A5D">
      <w:pPr>
        <w:ind w:firstLine="709"/>
        <w:jc w:val="both"/>
        <w:rPr>
          <w:bCs/>
          <w:sz w:val="28"/>
          <w:szCs w:val="28"/>
        </w:rPr>
      </w:pPr>
      <w:r w:rsidRPr="00BE284F">
        <w:rPr>
          <w:rFonts w:eastAsiaTheme="minorEastAsia"/>
          <w:sz w:val="28"/>
          <w:szCs w:val="28"/>
        </w:rP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9A75C8" w:rsidRPr="00BE284F">
        <w:rPr>
          <w:sz w:val="28"/>
          <w:szCs w:val="28"/>
          <w:shd w:val="clear" w:color="auto" w:fill="FFFFFF"/>
        </w:rPr>
        <w:t>06 Связь, информационные и коммуникационные технологии</w:t>
      </w:r>
      <w:r w:rsidRPr="00BE284F">
        <w:rPr>
          <w:rFonts w:eastAsiaTheme="minorEastAsia"/>
          <w:sz w:val="28"/>
          <w:szCs w:val="28"/>
        </w:rPr>
        <w:t xml:space="preserve">, в общем числе педагогических работников, обеспечивающих освоение обучающимися профессиональных модулей образовательной программы, составляет </w:t>
      </w:r>
      <w:r w:rsidR="00BE284F" w:rsidRPr="00BE284F">
        <w:rPr>
          <w:rFonts w:eastAsiaTheme="minorEastAsia"/>
          <w:sz w:val="28"/>
          <w:szCs w:val="28"/>
        </w:rPr>
        <w:t>не менее 25</w:t>
      </w:r>
      <w:r w:rsidRPr="00BE284F">
        <w:rPr>
          <w:rFonts w:eastAsiaTheme="minorEastAsia"/>
          <w:sz w:val="28"/>
          <w:szCs w:val="28"/>
        </w:rPr>
        <w:t xml:space="preserve"> процентов.</w:t>
      </w:r>
    </w:p>
    <w:p w:rsidR="00B12809" w:rsidRPr="00BE284F" w:rsidRDefault="00B12809" w:rsidP="00E30A5D">
      <w:pPr>
        <w:ind w:firstLine="596"/>
        <w:jc w:val="both"/>
        <w:rPr>
          <w:bCs/>
          <w:sz w:val="28"/>
          <w:szCs w:val="28"/>
        </w:rPr>
      </w:pPr>
    </w:p>
    <w:p w:rsidR="00B12809" w:rsidRPr="001D77D5" w:rsidRDefault="00B12809" w:rsidP="00E30A5D">
      <w:pPr>
        <w:ind w:firstLine="596"/>
        <w:jc w:val="both"/>
        <w:rPr>
          <w:bCs/>
          <w:sz w:val="28"/>
          <w:szCs w:val="28"/>
        </w:rPr>
      </w:pPr>
    </w:p>
    <w:p w:rsidR="009A75C8" w:rsidRDefault="009A75C8" w:rsidP="00E30A5D">
      <w:pPr>
        <w:rPr>
          <w:rFonts w:cs="Cambria"/>
          <w:b/>
          <w:bCs/>
          <w:sz w:val="28"/>
          <w:szCs w:val="28"/>
        </w:rPr>
      </w:pPr>
      <w:bookmarkStart w:id="128" w:name="_Toc293871393"/>
      <w:bookmarkStart w:id="129" w:name="_Toc310435903"/>
      <w:bookmarkStart w:id="130" w:name="_Toc372414305"/>
      <w:bookmarkStart w:id="131" w:name="_Toc84929756"/>
      <w:bookmarkEnd w:id="25"/>
      <w:r>
        <w:br w:type="page"/>
      </w:r>
    </w:p>
    <w:p w:rsidR="009A75C8" w:rsidRPr="00C505BA" w:rsidRDefault="009A75C8" w:rsidP="00E30A5D">
      <w:pPr>
        <w:pStyle w:val="20"/>
        <w:spacing w:line="240" w:lineRule="auto"/>
      </w:pPr>
      <w:bookmarkStart w:id="132" w:name="_Toc94521681"/>
      <w:bookmarkStart w:id="133" w:name="_Toc97303718"/>
      <w:r w:rsidRPr="00C505BA">
        <w:lastRenderedPageBreak/>
        <w:t>ЛИСТ ДОПОЛНЕНИЙ И ИЗМЕНЕНИЙ</w:t>
      </w:r>
      <w:bookmarkEnd w:id="132"/>
      <w:bookmarkEnd w:id="133"/>
    </w:p>
    <w:p w:rsidR="009A75C8" w:rsidRPr="00C505BA" w:rsidRDefault="009A75C8" w:rsidP="00E30A5D">
      <w:pPr>
        <w:jc w:val="center"/>
        <w:rPr>
          <w:bCs/>
          <w:color w:val="000000"/>
          <w:sz w:val="28"/>
          <w:szCs w:val="28"/>
        </w:rPr>
      </w:pPr>
    </w:p>
    <w:p w:rsidR="00A83D97" w:rsidRDefault="009A75C8" w:rsidP="00E30A5D">
      <w:pPr>
        <w:ind w:firstLine="567"/>
        <w:jc w:val="both"/>
        <w:rPr>
          <w:bCs/>
          <w:color w:val="000000"/>
          <w:sz w:val="28"/>
          <w:szCs w:val="28"/>
        </w:rPr>
      </w:pPr>
      <w:r w:rsidRPr="00C505BA">
        <w:rPr>
          <w:bCs/>
          <w:color w:val="000000"/>
          <w:sz w:val="28"/>
          <w:szCs w:val="28"/>
        </w:rPr>
        <w:t>Образовательная организация ежегодно обновляет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bookmarkEnd w:id="128"/>
      <w:bookmarkEnd w:id="129"/>
      <w:bookmarkEnd w:id="130"/>
      <w:bookmarkEnd w:id="131"/>
    </w:p>
    <w:p w:rsidR="00A83D97" w:rsidRPr="00A83D97" w:rsidRDefault="00A83D97" w:rsidP="00A83D97">
      <w:pPr>
        <w:rPr>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804"/>
      </w:tblGrid>
      <w:tr w:rsidR="00A83D97" w:rsidRPr="00D068BF" w:rsidTr="000758D8">
        <w:trPr>
          <w:trHeight w:val="882"/>
          <w:jc w:val="center"/>
        </w:trPr>
        <w:tc>
          <w:tcPr>
            <w:tcW w:w="2830" w:type="dxa"/>
          </w:tcPr>
          <w:p w:rsidR="00A83D97" w:rsidRPr="00D068BF" w:rsidRDefault="00A83D97" w:rsidP="000758D8">
            <w:pPr>
              <w:jc w:val="center"/>
            </w:pPr>
            <w:r w:rsidRPr="00D068BF">
              <w:t>Изменения</w:t>
            </w:r>
          </w:p>
        </w:tc>
        <w:tc>
          <w:tcPr>
            <w:tcW w:w="6804" w:type="dxa"/>
          </w:tcPr>
          <w:p w:rsidR="00A83D97" w:rsidRPr="00D068BF" w:rsidRDefault="00A83D97" w:rsidP="000758D8">
            <w:pPr>
              <w:jc w:val="center"/>
            </w:pPr>
            <w:r w:rsidRPr="00D068BF">
              <w:t>Документ на основание которого произошли изменения</w:t>
            </w:r>
          </w:p>
          <w:p w:rsidR="00A83D97" w:rsidRPr="00D068BF" w:rsidRDefault="00A83D97" w:rsidP="000758D8">
            <w:pPr>
              <w:jc w:val="center"/>
            </w:pPr>
          </w:p>
        </w:tc>
      </w:tr>
      <w:tr w:rsidR="00A83D97" w:rsidRPr="00D068BF" w:rsidTr="000758D8">
        <w:trPr>
          <w:trHeight w:val="165"/>
          <w:jc w:val="center"/>
        </w:trPr>
        <w:tc>
          <w:tcPr>
            <w:tcW w:w="2830" w:type="dxa"/>
          </w:tcPr>
          <w:p w:rsidR="00A83D97" w:rsidRPr="00D068BF" w:rsidRDefault="00A83D97" w:rsidP="000758D8">
            <w:pPr>
              <w:jc w:val="both"/>
            </w:pPr>
            <w:r w:rsidRPr="00D068BF">
              <w:t>Стр</w:t>
            </w:r>
            <w:r>
              <w:t>.</w:t>
            </w:r>
            <w:r w:rsidRPr="00D068BF">
              <w:t xml:space="preserve"> </w:t>
            </w:r>
            <w:r>
              <w:t>4, 29-32, 45</w:t>
            </w:r>
          </w:p>
        </w:tc>
        <w:tc>
          <w:tcPr>
            <w:tcW w:w="6804" w:type="dxa"/>
          </w:tcPr>
          <w:p w:rsidR="00A83D97" w:rsidRDefault="00A83D97" w:rsidP="000758D8">
            <w:pPr>
              <w:autoSpaceDE w:val="0"/>
              <w:autoSpaceDN w:val="0"/>
              <w:adjustRightInd w:val="0"/>
              <w:jc w:val="both"/>
              <w:outlineLvl w:val="0"/>
              <w:rPr>
                <w:rFonts w:eastAsiaTheme="minorHAnsi"/>
                <w:lang w:eastAsia="en-US"/>
              </w:rPr>
            </w:pPr>
            <w:r w:rsidRPr="00D068BF">
              <w:t xml:space="preserve">Приказ </w:t>
            </w:r>
            <w:proofErr w:type="spellStart"/>
            <w:r w:rsidRPr="00D068BF">
              <w:t>Минпросвещения</w:t>
            </w:r>
            <w:proofErr w:type="spellEnd"/>
            <w:r w:rsidRPr="00D068BF">
              <w:t xml:space="preserve"> России от 01.09.2022 №796 О </w:t>
            </w:r>
            <w:r w:rsidRPr="00D068BF">
              <w:rPr>
                <w:rFonts w:eastAsiaTheme="minorHAnsi"/>
                <w:lang w:eastAsia="en-US"/>
              </w:rPr>
              <w:t>внесении изменений в Федеральные государственные образовательные стандарты среднего профессионального образования (Зарегистрировано в Минюсте России 11 октября 2022 г. N 70461)</w:t>
            </w:r>
          </w:p>
          <w:p w:rsidR="008401F8" w:rsidRPr="00D068BF" w:rsidRDefault="008401F8" w:rsidP="000758D8">
            <w:pPr>
              <w:autoSpaceDE w:val="0"/>
              <w:autoSpaceDN w:val="0"/>
              <w:adjustRightInd w:val="0"/>
              <w:jc w:val="both"/>
              <w:outlineLvl w:val="0"/>
              <w:rPr>
                <w:rFonts w:eastAsiaTheme="minorHAnsi"/>
                <w:lang w:eastAsia="en-US"/>
              </w:rPr>
            </w:pPr>
          </w:p>
          <w:p w:rsidR="00A83D97" w:rsidRDefault="00A83D97" w:rsidP="000758D8">
            <w:pPr>
              <w:autoSpaceDE w:val="0"/>
              <w:autoSpaceDN w:val="0"/>
              <w:adjustRightInd w:val="0"/>
              <w:jc w:val="both"/>
            </w:pPr>
            <w:r w:rsidRPr="00D068BF">
              <w:t xml:space="preserve">Приказ Министерства просвещения Российской Федерации от 24.08.2022 №762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21 сентября 2022 г. N 70167) </w:t>
            </w:r>
          </w:p>
          <w:p w:rsidR="008401F8" w:rsidRDefault="008401F8" w:rsidP="000758D8">
            <w:pPr>
              <w:autoSpaceDE w:val="0"/>
              <w:autoSpaceDN w:val="0"/>
              <w:adjustRightInd w:val="0"/>
              <w:jc w:val="both"/>
            </w:pPr>
            <w:bookmarkStart w:id="134" w:name="_GoBack"/>
            <w:bookmarkEnd w:id="134"/>
          </w:p>
          <w:p w:rsidR="008401F8" w:rsidRPr="00D068BF" w:rsidRDefault="008401F8" w:rsidP="000758D8">
            <w:pPr>
              <w:autoSpaceDE w:val="0"/>
              <w:autoSpaceDN w:val="0"/>
              <w:adjustRightInd w:val="0"/>
              <w:jc w:val="both"/>
              <w:rPr>
                <w:rFonts w:eastAsiaTheme="minorHAnsi"/>
                <w:lang w:eastAsia="en-US"/>
              </w:rPr>
            </w:pPr>
            <w:r w:rsidRPr="00723217">
              <w:rPr>
                <w:bCs/>
                <w:kern w:val="36"/>
              </w:rPr>
              <w:t xml:space="preserve">Приказ </w:t>
            </w:r>
            <w:proofErr w:type="spellStart"/>
            <w:r w:rsidRPr="00723217">
              <w:rPr>
                <w:bCs/>
                <w:kern w:val="36"/>
              </w:rPr>
              <w:t>Минпросвещения</w:t>
            </w:r>
            <w:proofErr w:type="spellEnd"/>
            <w:r w:rsidRPr="00723217">
              <w:rPr>
                <w:bCs/>
                <w:kern w:val="36"/>
              </w:rPr>
              <w:t xml:space="preserve"> России от 14.10.2022 №906 Об утверждении Порядка заполнения, учета и выдачи дипломов о среднем профессиональном образовании и их дубликатов</w:t>
            </w:r>
          </w:p>
        </w:tc>
      </w:tr>
    </w:tbl>
    <w:p w:rsidR="009A75C8" w:rsidRPr="00A83D97" w:rsidRDefault="009A75C8" w:rsidP="00A83D97">
      <w:pPr>
        <w:tabs>
          <w:tab w:val="left" w:pos="1725"/>
        </w:tabs>
        <w:rPr>
          <w:sz w:val="28"/>
          <w:szCs w:val="28"/>
        </w:rPr>
      </w:pPr>
    </w:p>
    <w:sectPr w:rsidR="009A75C8" w:rsidRPr="00A83D97" w:rsidSect="009C082D">
      <w:footerReference w:type="default" r:id="rId8"/>
      <w:pgSz w:w="11906" w:h="16838"/>
      <w:pgMar w:top="1134" w:right="70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D8" w:rsidRDefault="000758D8" w:rsidP="00C60F78">
      <w:r>
        <w:separator/>
      </w:r>
    </w:p>
  </w:endnote>
  <w:endnote w:type="continuationSeparator" w:id="0">
    <w:p w:rsidR="000758D8" w:rsidRDefault="000758D8" w:rsidP="00C6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1641570"/>
      <w:docPartObj>
        <w:docPartGallery w:val="Page Numbers (Bottom of Page)"/>
        <w:docPartUnique/>
      </w:docPartObj>
    </w:sdtPr>
    <w:sdtContent>
      <w:p w:rsidR="000758D8" w:rsidRDefault="000758D8">
        <w:pPr>
          <w:pStyle w:val="a9"/>
          <w:jc w:val="center"/>
        </w:pPr>
        <w:r>
          <w:fldChar w:fldCharType="begin"/>
        </w:r>
        <w:r>
          <w:instrText>PAGE   \* MERGEFORMAT</w:instrText>
        </w:r>
        <w:r>
          <w:fldChar w:fldCharType="separate"/>
        </w:r>
        <w:r>
          <w:t>2</w:t>
        </w:r>
        <w:r>
          <w:fldChar w:fldCharType="end"/>
        </w:r>
      </w:p>
    </w:sdtContent>
  </w:sdt>
  <w:p w:rsidR="000758D8" w:rsidRDefault="000758D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D8" w:rsidRDefault="000758D8" w:rsidP="00C60F78">
      <w:r>
        <w:separator/>
      </w:r>
    </w:p>
  </w:footnote>
  <w:footnote w:type="continuationSeparator" w:id="0">
    <w:p w:rsidR="000758D8" w:rsidRDefault="000758D8" w:rsidP="00C6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8Num11"/>
    <w:lvl w:ilvl="0">
      <w:start w:val="1"/>
      <w:numFmt w:val="bullet"/>
      <w:lvlText w:val=""/>
      <w:lvlJc w:val="left"/>
      <w:pPr>
        <w:tabs>
          <w:tab w:val="num" w:pos="644"/>
        </w:tabs>
        <w:ind w:left="644" w:hanging="360"/>
      </w:pPr>
      <w:rPr>
        <w:rFonts w:ascii="Wingdings 2" w:hAnsi="Wingdings 2"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C53702"/>
    <w:multiLevelType w:val="singleLevel"/>
    <w:tmpl w:val="B20AB558"/>
    <w:lvl w:ilvl="0">
      <w:start w:val="1"/>
      <w:numFmt w:val="decimal"/>
      <w:lvlText w:val="%1."/>
      <w:legacy w:legacy="1" w:legacySpace="0" w:legacyIndent="706"/>
      <w:lvlJc w:val="left"/>
      <w:rPr>
        <w:rFonts w:ascii="Times New Roman" w:hAnsi="Times New Roman" w:cs="Times New Roman" w:hint="default"/>
      </w:rPr>
    </w:lvl>
  </w:abstractNum>
  <w:abstractNum w:abstractNumId="2" w15:restartNumberingAfterBreak="0">
    <w:nsid w:val="00CE1212"/>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FE0D0B"/>
    <w:multiLevelType w:val="hybridMultilevel"/>
    <w:tmpl w:val="148C7E62"/>
    <w:lvl w:ilvl="0" w:tplc="1F9CEF9C">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 w15:restartNumberingAfterBreak="0">
    <w:nsid w:val="11D12BCC"/>
    <w:multiLevelType w:val="hybridMultilevel"/>
    <w:tmpl w:val="E4A4EC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2050B25"/>
    <w:multiLevelType w:val="hybridMultilevel"/>
    <w:tmpl w:val="6AAA57FE"/>
    <w:lvl w:ilvl="0" w:tplc="04190001">
      <w:start w:val="1"/>
      <w:numFmt w:val="bullet"/>
      <w:pStyle w:val="3"/>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127B2FDA"/>
    <w:multiLevelType w:val="hybridMultilevel"/>
    <w:tmpl w:val="1982DFBA"/>
    <w:lvl w:ilvl="0" w:tplc="8E607C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13177E6F"/>
    <w:multiLevelType w:val="hybridMultilevel"/>
    <w:tmpl w:val="566E54F8"/>
    <w:lvl w:ilvl="0" w:tplc="5DBA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27134"/>
    <w:multiLevelType w:val="hybridMultilevel"/>
    <w:tmpl w:val="8CFC33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185E71C9"/>
    <w:multiLevelType w:val="hybridMultilevel"/>
    <w:tmpl w:val="F6F6DC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A4163D6"/>
    <w:multiLevelType w:val="hybridMultilevel"/>
    <w:tmpl w:val="8FBC92D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2A566F"/>
    <w:multiLevelType w:val="hybridMultilevel"/>
    <w:tmpl w:val="3C944D90"/>
    <w:lvl w:ilvl="0" w:tplc="8E607C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1FEA13A7"/>
    <w:multiLevelType w:val="hybridMultilevel"/>
    <w:tmpl w:val="3134E30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A87419"/>
    <w:multiLevelType w:val="hybridMultilevel"/>
    <w:tmpl w:val="7C566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422467"/>
    <w:multiLevelType w:val="hybridMultilevel"/>
    <w:tmpl w:val="64EAC06A"/>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15:restartNumberingAfterBreak="0">
    <w:nsid w:val="287434A4"/>
    <w:multiLevelType w:val="hybridMultilevel"/>
    <w:tmpl w:val="5BD4415C"/>
    <w:lvl w:ilvl="0" w:tplc="27F09632">
      <w:start w:val="1"/>
      <w:numFmt w:val="bullet"/>
      <w:lvlText w:val="-"/>
      <w:lvlJc w:val="left"/>
      <w:pPr>
        <w:tabs>
          <w:tab w:val="num" w:pos="1320"/>
        </w:tabs>
        <w:ind w:left="1320" w:hanging="360"/>
      </w:pPr>
      <w:rPr>
        <w:rFonts w:ascii="Times New Roman" w:hAnsi="Times New Roman" w:cs="Times New Roman"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start w:val="1"/>
      <w:numFmt w:val="bullet"/>
      <w:lvlText w:val=""/>
      <w:lvlJc w:val="left"/>
      <w:pPr>
        <w:tabs>
          <w:tab w:val="num" w:pos="2760"/>
        </w:tabs>
        <w:ind w:left="2760" w:hanging="360"/>
      </w:pPr>
      <w:rPr>
        <w:rFonts w:ascii="Wingdings" w:hAnsi="Wingdings" w:cs="Wingdings" w:hint="default"/>
      </w:rPr>
    </w:lvl>
    <w:lvl w:ilvl="3" w:tplc="04190001">
      <w:start w:val="1"/>
      <w:numFmt w:val="bullet"/>
      <w:lvlText w:val=""/>
      <w:lvlJc w:val="left"/>
      <w:pPr>
        <w:tabs>
          <w:tab w:val="num" w:pos="3480"/>
        </w:tabs>
        <w:ind w:left="3480" w:hanging="360"/>
      </w:pPr>
      <w:rPr>
        <w:rFonts w:ascii="Symbol" w:hAnsi="Symbol" w:cs="Symbol" w:hint="default"/>
      </w:rPr>
    </w:lvl>
    <w:lvl w:ilvl="4" w:tplc="04190003">
      <w:start w:val="1"/>
      <w:numFmt w:val="bullet"/>
      <w:lvlText w:val="o"/>
      <w:lvlJc w:val="left"/>
      <w:pPr>
        <w:tabs>
          <w:tab w:val="num" w:pos="4200"/>
        </w:tabs>
        <w:ind w:left="4200" w:hanging="360"/>
      </w:pPr>
      <w:rPr>
        <w:rFonts w:ascii="Courier New" w:hAnsi="Courier New" w:cs="Courier New" w:hint="default"/>
      </w:rPr>
    </w:lvl>
    <w:lvl w:ilvl="5" w:tplc="04190005">
      <w:start w:val="1"/>
      <w:numFmt w:val="bullet"/>
      <w:lvlText w:val=""/>
      <w:lvlJc w:val="left"/>
      <w:pPr>
        <w:tabs>
          <w:tab w:val="num" w:pos="4920"/>
        </w:tabs>
        <w:ind w:left="4920" w:hanging="360"/>
      </w:pPr>
      <w:rPr>
        <w:rFonts w:ascii="Wingdings" w:hAnsi="Wingdings" w:cs="Wingdings" w:hint="default"/>
      </w:rPr>
    </w:lvl>
    <w:lvl w:ilvl="6" w:tplc="04190001">
      <w:start w:val="1"/>
      <w:numFmt w:val="bullet"/>
      <w:lvlText w:val=""/>
      <w:lvlJc w:val="left"/>
      <w:pPr>
        <w:tabs>
          <w:tab w:val="num" w:pos="5640"/>
        </w:tabs>
        <w:ind w:left="5640" w:hanging="360"/>
      </w:pPr>
      <w:rPr>
        <w:rFonts w:ascii="Symbol" w:hAnsi="Symbol" w:cs="Symbol" w:hint="default"/>
      </w:rPr>
    </w:lvl>
    <w:lvl w:ilvl="7" w:tplc="04190003">
      <w:start w:val="1"/>
      <w:numFmt w:val="bullet"/>
      <w:lvlText w:val="o"/>
      <w:lvlJc w:val="left"/>
      <w:pPr>
        <w:tabs>
          <w:tab w:val="num" w:pos="6360"/>
        </w:tabs>
        <w:ind w:left="6360" w:hanging="360"/>
      </w:pPr>
      <w:rPr>
        <w:rFonts w:ascii="Courier New" w:hAnsi="Courier New" w:cs="Courier New" w:hint="default"/>
      </w:rPr>
    </w:lvl>
    <w:lvl w:ilvl="8" w:tplc="04190005">
      <w:start w:val="1"/>
      <w:numFmt w:val="bullet"/>
      <w:lvlText w:val=""/>
      <w:lvlJc w:val="left"/>
      <w:pPr>
        <w:tabs>
          <w:tab w:val="num" w:pos="7080"/>
        </w:tabs>
        <w:ind w:left="7080" w:hanging="360"/>
      </w:pPr>
      <w:rPr>
        <w:rFonts w:ascii="Wingdings" w:hAnsi="Wingdings" w:cs="Wingdings" w:hint="default"/>
      </w:rPr>
    </w:lvl>
  </w:abstractNum>
  <w:abstractNum w:abstractNumId="17" w15:restartNumberingAfterBreak="0">
    <w:nsid w:val="2B9A72BB"/>
    <w:multiLevelType w:val="hybridMultilevel"/>
    <w:tmpl w:val="6B3657B4"/>
    <w:lvl w:ilvl="0" w:tplc="5DBA3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C40326"/>
    <w:multiLevelType w:val="hybridMultilevel"/>
    <w:tmpl w:val="D0061846"/>
    <w:lvl w:ilvl="0" w:tplc="8E607C2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39814659"/>
    <w:multiLevelType w:val="hybridMultilevel"/>
    <w:tmpl w:val="EDEC0D5A"/>
    <w:lvl w:ilvl="0" w:tplc="8E607C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45D5B4D"/>
    <w:multiLevelType w:val="hybridMultilevel"/>
    <w:tmpl w:val="C6C2A2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1" w15:restartNumberingAfterBreak="0">
    <w:nsid w:val="48A1152D"/>
    <w:multiLevelType w:val="hybridMultilevel"/>
    <w:tmpl w:val="290281F8"/>
    <w:lvl w:ilvl="0" w:tplc="AC48BA48">
      <w:start w:val="1"/>
      <w:numFmt w:val="bullet"/>
      <w:lvlText w:val="-"/>
      <w:lvlJc w:val="left"/>
      <w:pPr>
        <w:ind w:left="1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3A4E8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FCD88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802A5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04CAD6">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4B5A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A2A7AA">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72D29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DE074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C68788C"/>
    <w:multiLevelType w:val="hybridMultilevel"/>
    <w:tmpl w:val="8F32E32E"/>
    <w:lvl w:ilvl="0" w:tplc="498E436A">
      <w:start w:val="1"/>
      <w:numFmt w:val="decimal"/>
      <w:lvlText w:val="%1."/>
      <w:lvlJc w:val="left"/>
      <w:pPr>
        <w:tabs>
          <w:tab w:val="num" w:pos="1710"/>
        </w:tabs>
        <w:ind w:left="1710" w:hanging="990"/>
      </w:pPr>
      <w:rPr>
        <w:rFonts w:hint="default"/>
        <w:color w:val="auto"/>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15:restartNumberingAfterBreak="0">
    <w:nsid w:val="4ED461EB"/>
    <w:multiLevelType w:val="hybridMultilevel"/>
    <w:tmpl w:val="6AC46E1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533862D1"/>
    <w:multiLevelType w:val="hybridMultilevel"/>
    <w:tmpl w:val="528427F0"/>
    <w:lvl w:ilvl="0" w:tplc="04190001">
      <w:start w:val="1"/>
      <w:numFmt w:val="bullet"/>
      <w:pStyle w:val="2"/>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15:restartNumberingAfterBreak="0">
    <w:nsid w:val="569736B0"/>
    <w:multiLevelType w:val="multilevel"/>
    <w:tmpl w:val="786AF8F6"/>
    <w:lvl w:ilvl="0">
      <w:start w:val="1"/>
      <w:numFmt w:val="decimal"/>
      <w:lvlText w:val="%1."/>
      <w:lvlJc w:val="left"/>
      <w:pPr>
        <w:ind w:left="1080" w:hanging="360"/>
      </w:pPr>
    </w:lvl>
    <w:lvl w:ilvl="1">
      <w:start w:val="1"/>
      <w:numFmt w:val="decimal"/>
      <w:isLgl/>
      <w:lvlText w:val="%1.%2."/>
      <w:lvlJc w:val="left"/>
      <w:pPr>
        <w:ind w:left="1215" w:hanging="495"/>
      </w:pPr>
      <w:rPr>
        <w:rFonts w:hint="default"/>
        <w:b/>
      </w:rPr>
    </w:lvl>
    <w:lvl w:ilvl="2">
      <w:start w:val="2"/>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6" w15:restartNumberingAfterBreak="0">
    <w:nsid w:val="5798313C"/>
    <w:multiLevelType w:val="multilevel"/>
    <w:tmpl w:val="235E3ADC"/>
    <w:lvl w:ilvl="0">
      <w:start w:val="1"/>
      <w:numFmt w:val="decimal"/>
      <w:lvlText w:val="%1"/>
      <w:lvlJc w:val="left"/>
      <w:pPr>
        <w:ind w:left="375" w:hanging="375"/>
      </w:pPr>
      <w:rPr>
        <w:rFonts w:hint="default"/>
      </w:rPr>
    </w:lvl>
    <w:lvl w:ilvl="1">
      <w:start w:val="2"/>
      <w:numFmt w:val="decimal"/>
      <w:lvlText w:val="%1.%2"/>
      <w:lvlJc w:val="left"/>
      <w:pPr>
        <w:ind w:left="3069" w:hanging="37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666" w:hanging="108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834" w:hanging="1800"/>
      </w:pPr>
      <w:rPr>
        <w:rFonts w:hint="default"/>
      </w:rPr>
    </w:lvl>
    <w:lvl w:ilvl="8">
      <w:start w:val="1"/>
      <w:numFmt w:val="decimal"/>
      <w:lvlText w:val="%1.%2.%3.%4.%5.%6.%7.%8.%9"/>
      <w:lvlJc w:val="left"/>
      <w:pPr>
        <w:ind w:left="9056" w:hanging="2160"/>
      </w:pPr>
      <w:rPr>
        <w:rFonts w:hint="default"/>
      </w:rPr>
    </w:lvl>
  </w:abstractNum>
  <w:abstractNum w:abstractNumId="27" w15:restartNumberingAfterBreak="0">
    <w:nsid w:val="588E18E4"/>
    <w:multiLevelType w:val="hybridMultilevel"/>
    <w:tmpl w:val="A3EE7A56"/>
    <w:lvl w:ilvl="0" w:tplc="CDF6E3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9E3D5C"/>
    <w:multiLevelType w:val="hybridMultilevel"/>
    <w:tmpl w:val="704EEF90"/>
    <w:lvl w:ilvl="0" w:tplc="60841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9F30B16"/>
    <w:multiLevelType w:val="hybridMultilevel"/>
    <w:tmpl w:val="FD26280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F3100B"/>
    <w:multiLevelType w:val="hybridMultilevel"/>
    <w:tmpl w:val="1B48DA4C"/>
    <w:lvl w:ilvl="0" w:tplc="3F062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5C9E5C22"/>
    <w:multiLevelType w:val="hybridMultilevel"/>
    <w:tmpl w:val="8CFC331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2" w15:restartNumberingAfterBreak="0">
    <w:nsid w:val="5D024F89"/>
    <w:multiLevelType w:val="hybridMultilevel"/>
    <w:tmpl w:val="137E0B80"/>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D27889"/>
    <w:multiLevelType w:val="hybridMultilevel"/>
    <w:tmpl w:val="08A620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440F3C"/>
    <w:multiLevelType w:val="multilevel"/>
    <w:tmpl w:val="3A22AD46"/>
    <w:lvl w:ilvl="0">
      <w:start w:val="1"/>
      <w:numFmt w:val="decimal"/>
      <w:lvlText w:val="%1."/>
      <w:lvlJc w:val="left"/>
      <w:pPr>
        <w:ind w:left="495" w:hanging="49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0B13351"/>
    <w:multiLevelType w:val="hybridMultilevel"/>
    <w:tmpl w:val="C1EE741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1F65641"/>
    <w:multiLevelType w:val="hybridMultilevel"/>
    <w:tmpl w:val="69C87CE6"/>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CE1735"/>
    <w:multiLevelType w:val="hybridMultilevel"/>
    <w:tmpl w:val="DF6CB234"/>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12602F"/>
    <w:multiLevelType w:val="multilevel"/>
    <w:tmpl w:val="F1888B10"/>
    <w:lvl w:ilvl="0">
      <w:start w:val="1"/>
      <w:numFmt w:val="bullet"/>
      <w:lvlText w:val=""/>
      <w:lvlJc w:val="left"/>
      <w:pPr>
        <w:tabs>
          <w:tab w:val="num" w:pos="10566"/>
        </w:tabs>
        <w:ind w:left="10566" w:hanging="360"/>
      </w:pPr>
      <w:rPr>
        <w:rFonts w:ascii="Symbol" w:hAnsi="Symbol" w:hint="default"/>
        <w:sz w:val="20"/>
      </w:rPr>
    </w:lvl>
    <w:lvl w:ilvl="1" w:tentative="1">
      <w:start w:val="1"/>
      <w:numFmt w:val="bullet"/>
      <w:lvlText w:val="o"/>
      <w:lvlJc w:val="left"/>
      <w:pPr>
        <w:tabs>
          <w:tab w:val="num" w:pos="11286"/>
        </w:tabs>
        <w:ind w:left="11286" w:hanging="360"/>
      </w:pPr>
      <w:rPr>
        <w:rFonts w:ascii="Courier New" w:hAnsi="Courier New" w:hint="default"/>
        <w:sz w:val="20"/>
      </w:rPr>
    </w:lvl>
    <w:lvl w:ilvl="2" w:tentative="1">
      <w:start w:val="1"/>
      <w:numFmt w:val="bullet"/>
      <w:lvlText w:val=""/>
      <w:lvlJc w:val="left"/>
      <w:pPr>
        <w:tabs>
          <w:tab w:val="num" w:pos="12006"/>
        </w:tabs>
        <w:ind w:left="12006" w:hanging="360"/>
      </w:pPr>
      <w:rPr>
        <w:rFonts w:ascii="Wingdings" w:hAnsi="Wingdings" w:hint="default"/>
        <w:sz w:val="20"/>
      </w:rPr>
    </w:lvl>
    <w:lvl w:ilvl="3" w:tentative="1">
      <w:start w:val="1"/>
      <w:numFmt w:val="bullet"/>
      <w:lvlText w:val=""/>
      <w:lvlJc w:val="left"/>
      <w:pPr>
        <w:tabs>
          <w:tab w:val="num" w:pos="12726"/>
        </w:tabs>
        <w:ind w:left="12726" w:hanging="360"/>
      </w:pPr>
      <w:rPr>
        <w:rFonts w:ascii="Wingdings" w:hAnsi="Wingdings" w:hint="default"/>
        <w:sz w:val="20"/>
      </w:rPr>
    </w:lvl>
    <w:lvl w:ilvl="4" w:tentative="1">
      <w:start w:val="1"/>
      <w:numFmt w:val="bullet"/>
      <w:lvlText w:val=""/>
      <w:lvlJc w:val="left"/>
      <w:pPr>
        <w:tabs>
          <w:tab w:val="num" w:pos="13446"/>
        </w:tabs>
        <w:ind w:left="13446" w:hanging="360"/>
      </w:pPr>
      <w:rPr>
        <w:rFonts w:ascii="Wingdings" w:hAnsi="Wingdings" w:hint="default"/>
        <w:sz w:val="20"/>
      </w:rPr>
    </w:lvl>
    <w:lvl w:ilvl="5" w:tentative="1">
      <w:start w:val="1"/>
      <w:numFmt w:val="bullet"/>
      <w:lvlText w:val=""/>
      <w:lvlJc w:val="left"/>
      <w:pPr>
        <w:tabs>
          <w:tab w:val="num" w:pos="14166"/>
        </w:tabs>
        <w:ind w:left="14166" w:hanging="360"/>
      </w:pPr>
      <w:rPr>
        <w:rFonts w:ascii="Wingdings" w:hAnsi="Wingdings" w:hint="default"/>
        <w:sz w:val="20"/>
      </w:rPr>
    </w:lvl>
    <w:lvl w:ilvl="6" w:tentative="1">
      <w:start w:val="1"/>
      <w:numFmt w:val="bullet"/>
      <w:lvlText w:val=""/>
      <w:lvlJc w:val="left"/>
      <w:pPr>
        <w:tabs>
          <w:tab w:val="num" w:pos="14886"/>
        </w:tabs>
        <w:ind w:left="14886" w:hanging="360"/>
      </w:pPr>
      <w:rPr>
        <w:rFonts w:ascii="Wingdings" w:hAnsi="Wingdings" w:hint="default"/>
        <w:sz w:val="20"/>
      </w:rPr>
    </w:lvl>
    <w:lvl w:ilvl="7" w:tentative="1">
      <w:start w:val="1"/>
      <w:numFmt w:val="bullet"/>
      <w:lvlText w:val=""/>
      <w:lvlJc w:val="left"/>
      <w:pPr>
        <w:tabs>
          <w:tab w:val="num" w:pos="15606"/>
        </w:tabs>
        <w:ind w:left="15606" w:hanging="360"/>
      </w:pPr>
      <w:rPr>
        <w:rFonts w:ascii="Wingdings" w:hAnsi="Wingdings" w:hint="default"/>
        <w:sz w:val="20"/>
      </w:rPr>
    </w:lvl>
    <w:lvl w:ilvl="8" w:tentative="1">
      <w:start w:val="1"/>
      <w:numFmt w:val="bullet"/>
      <w:lvlText w:val=""/>
      <w:lvlJc w:val="left"/>
      <w:pPr>
        <w:tabs>
          <w:tab w:val="num" w:pos="16326"/>
        </w:tabs>
        <w:ind w:left="16326" w:hanging="360"/>
      </w:pPr>
      <w:rPr>
        <w:rFonts w:ascii="Wingdings" w:hAnsi="Wingdings" w:hint="default"/>
        <w:sz w:val="20"/>
      </w:rPr>
    </w:lvl>
  </w:abstractNum>
  <w:abstractNum w:abstractNumId="39" w15:restartNumberingAfterBreak="0">
    <w:nsid w:val="74360363"/>
    <w:multiLevelType w:val="hybridMultilevel"/>
    <w:tmpl w:val="22FA3FE2"/>
    <w:lvl w:ilvl="0" w:tplc="4734EEFE">
      <w:numFmt w:val="bullet"/>
      <w:lvlText w:val=""/>
      <w:lvlJc w:val="left"/>
      <w:pPr>
        <w:ind w:left="2177" w:hanging="567"/>
      </w:pPr>
      <w:rPr>
        <w:rFonts w:ascii="Symbol" w:eastAsia="Symbol" w:hAnsi="Symbol" w:cs="Symbol" w:hint="default"/>
        <w:w w:val="100"/>
        <w:sz w:val="24"/>
        <w:szCs w:val="24"/>
        <w:lang w:val="ru-RU" w:eastAsia="en-US" w:bidi="ar-SA"/>
      </w:rPr>
    </w:lvl>
    <w:lvl w:ilvl="1" w:tplc="39AE47F6">
      <w:numFmt w:val="bullet"/>
      <w:lvlText w:val=""/>
      <w:lvlJc w:val="left"/>
      <w:pPr>
        <w:ind w:left="2177" w:hanging="360"/>
      </w:pPr>
      <w:rPr>
        <w:rFonts w:ascii="Symbol" w:eastAsia="Symbol" w:hAnsi="Symbol" w:cs="Symbol" w:hint="default"/>
        <w:w w:val="100"/>
        <w:sz w:val="24"/>
        <w:szCs w:val="24"/>
        <w:lang w:val="ru-RU" w:eastAsia="en-US" w:bidi="ar-SA"/>
      </w:rPr>
    </w:lvl>
    <w:lvl w:ilvl="2" w:tplc="0256DADE">
      <w:numFmt w:val="bullet"/>
      <w:lvlText w:val="•"/>
      <w:lvlJc w:val="left"/>
      <w:pPr>
        <w:ind w:left="3961" w:hanging="360"/>
      </w:pPr>
      <w:rPr>
        <w:rFonts w:hint="default"/>
        <w:lang w:val="ru-RU" w:eastAsia="en-US" w:bidi="ar-SA"/>
      </w:rPr>
    </w:lvl>
    <w:lvl w:ilvl="3" w:tplc="0E7E4366">
      <w:numFmt w:val="bullet"/>
      <w:lvlText w:val="•"/>
      <w:lvlJc w:val="left"/>
      <w:pPr>
        <w:ind w:left="4851" w:hanging="360"/>
      </w:pPr>
      <w:rPr>
        <w:rFonts w:hint="default"/>
        <w:lang w:val="ru-RU" w:eastAsia="en-US" w:bidi="ar-SA"/>
      </w:rPr>
    </w:lvl>
    <w:lvl w:ilvl="4" w:tplc="190070D8">
      <w:numFmt w:val="bullet"/>
      <w:lvlText w:val="•"/>
      <w:lvlJc w:val="left"/>
      <w:pPr>
        <w:ind w:left="5742" w:hanging="360"/>
      </w:pPr>
      <w:rPr>
        <w:rFonts w:hint="default"/>
        <w:lang w:val="ru-RU" w:eastAsia="en-US" w:bidi="ar-SA"/>
      </w:rPr>
    </w:lvl>
    <w:lvl w:ilvl="5" w:tplc="A63605D0">
      <w:numFmt w:val="bullet"/>
      <w:lvlText w:val="•"/>
      <w:lvlJc w:val="left"/>
      <w:pPr>
        <w:ind w:left="6633" w:hanging="360"/>
      </w:pPr>
      <w:rPr>
        <w:rFonts w:hint="default"/>
        <w:lang w:val="ru-RU" w:eastAsia="en-US" w:bidi="ar-SA"/>
      </w:rPr>
    </w:lvl>
    <w:lvl w:ilvl="6" w:tplc="619863CC">
      <w:numFmt w:val="bullet"/>
      <w:lvlText w:val="•"/>
      <w:lvlJc w:val="left"/>
      <w:pPr>
        <w:ind w:left="7523" w:hanging="360"/>
      </w:pPr>
      <w:rPr>
        <w:rFonts w:hint="default"/>
        <w:lang w:val="ru-RU" w:eastAsia="en-US" w:bidi="ar-SA"/>
      </w:rPr>
    </w:lvl>
    <w:lvl w:ilvl="7" w:tplc="1F2C5CA4">
      <w:numFmt w:val="bullet"/>
      <w:lvlText w:val="•"/>
      <w:lvlJc w:val="left"/>
      <w:pPr>
        <w:ind w:left="8414" w:hanging="360"/>
      </w:pPr>
      <w:rPr>
        <w:rFonts w:hint="default"/>
        <w:lang w:val="ru-RU" w:eastAsia="en-US" w:bidi="ar-SA"/>
      </w:rPr>
    </w:lvl>
    <w:lvl w:ilvl="8" w:tplc="5D02ABE6">
      <w:numFmt w:val="bullet"/>
      <w:lvlText w:val="•"/>
      <w:lvlJc w:val="left"/>
      <w:pPr>
        <w:ind w:left="9305" w:hanging="360"/>
      </w:pPr>
      <w:rPr>
        <w:rFonts w:hint="default"/>
        <w:lang w:val="ru-RU" w:eastAsia="en-US" w:bidi="ar-SA"/>
      </w:rPr>
    </w:lvl>
  </w:abstractNum>
  <w:abstractNum w:abstractNumId="40"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49F5447"/>
    <w:multiLevelType w:val="hybridMultilevel"/>
    <w:tmpl w:val="D438092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E22AF6"/>
    <w:multiLevelType w:val="hybridMultilevel"/>
    <w:tmpl w:val="940620E8"/>
    <w:lvl w:ilvl="0" w:tplc="3DAEB5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C330631"/>
    <w:multiLevelType w:val="hybridMultilevel"/>
    <w:tmpl w:val="A40E46B0"/>
    <w:lvl w:ilvl="0" w:tplc="03867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7D3A5C68"/>
    <w:multiLevelType w:val="hybridMultilevel"/>
    <w:tmpl w:val="C6C2A250"/>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num w:numId="1">
    <w:abstractNumId w:val="24"/>
  </w:num>
  <w:num w:numId="2">
    <w:abstractNumId w:val="5"/>
  </w:num>
  <w:num w:numId="3">
    <w:abstractNumId w:val="23"/>
  </w:num>
  <w:num w:numId="4">
    <w:abstractNumId w:val="30"/>
  </w:num>
  <w:num w:numId="5">
    <w:abstractNumId w:val="22"/>
  </w:num>
  <w:num w:numId="6">
    <w:abstractNumId w:val="20"/>
  </w:num>
  <w:num w:numId="7">
    <w:abstractNumId w:val="16"/>
  </w:num>
  <w:num w:numId="8">
    <w:abstractNumId w:val="17"/>
  </w:num>
  <w:num w:numId="9">
    <w:abstractNumId w:val="7"/>
  </w:num>
  <w:num w:numId="10">
    <w:abstractNumId w:val="33"/>
  </w:num>
  <w:num w:numId="11">
    <w:abstractNumId w:val="44"/>
  </w:num>
  <w:num w:numId="12">
    <w:abstractNumId w:val="1"/>
  </w:num>
  <w:num w:numId="13">
    <w:abstractNumId w:val="0"/>
  </w:num>
  <w:num w:numId="14">
    <w:abstractNumId w:val="3"/>
  </w:num>
  <w:num w:numId="15">
    <w:abstractNumId w:val="2"/>
  </w:num>
  <w:num w:numId="16">
    <w:abstractNumId w:val="4"/>
  </w:num>
  <w:num w:numId="17">
    <w:abstractNumId w:val="43"/>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40"/>
  </w:num>
  <w:num w:numId="22">
    <w:abstractNumId w:val="34"/>
  </w:num>
  <w:num w:numId="23">
    <w:abstractNumId w:val="26"/>
  </w:num>
  <w:num w:numId="2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1"/>
  </w:num>
  <w:num w:numId="27">
    <w:abstractNumId w:val="9"/>
  </w:num>
  <w:num w:numId="28">
    <w:abstractNumId w:val="15"/>
  </w:num>
  <w:num w:numId="29">
    <w:abstractNumId w:val="18"/>
  </w:num>
  <w:num w:numId="30">
    <w:abstractNumId w:val="19"/>
  </w:num>
  <w:num w:numId="31">
    <w:abstractNumId w:val="28"/>
  </w:num>
  <w:num w:numId="32">
    <w:abstractNumId w:val="14"/>
  </w:num>
  <w:num w:numId="33">
    <w:abstractNumId w:val="29"/>
  </w:num>
  <w:num w:numId="34">
    <w:abstractNumId w:val="10"/>
  </w:num>
  <w:num w:numId="35">
    <w:abstractNumId w:val="41"/>
  </w:num>
  <w:num w:numId="36">
    <w:abstractNumId w:val="42"/>
  </w:num>
  <w:num w:numId="37">
    <w:abstractNumId w:val="37"/>
  </w:num>
  <w:num w:numId="38">
    <w:abstractNumId w:val="12"/>
  </w:num>
  <w:num w:numId="39">
    <w:abstractNumId w:val="36"/>
  </w:num>
  <w:num w:numId="40">
    <w:abstractNumId w:val="35"/>
  </w:num>
  <w:num w:numId="41">
    <w:abstractNumId w:val="32"/>
  </w:num>
  <w:num w:numId="42">
    <w:abstractNumId w:val="39"/>
  </w:num>
  <w:num w:numId="43">
    <w:abstractNumId w:val="13"/>
  </w:num>
  <w:num w:numId="44">
    <w:abstractNumId w:val="27"/>
  </w:num>
  <w:num w:numId="45">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F91"/>
    <w:rsid w:val="000177E6"/>
    <w:rsid w:val="00020CA4"/>
    <w:rsid w:val="00021491"/>
    <w:rsid w:val="00022ABE"/>
    <w:rsid w:val="00022F38"/>
    <w:rsid w:val="000239AC"/>
    <w:rsid w:val="00023E86"/>
    <w:rsid w:val="00024E8A"/>
    <w:rsid w:val="00026C8D"/>
    <w:rsid w:val="00027CA9"/>
    <w:rsid w:val="000428CE"/>
    <w:rsid w:val="00043E2B"/>
    <w:rsid w:val="000470FF"/>
    <w:rsid w:val="000539A5"/>
    <w:rsid w:val="0005401F"/>
    <w:rsid w:val="00057C6D"/>
    <w:rsid w:val="00062B86"/>
    <w:rsid w:val="000758D8"/>
    <w:rsid w:val="00085AF3"/>
    <w:rsid w:val="00087AE0"/>
    <w:rsid w:val="00087FBE"/>
    <w:rsid w:val="00091A92"/>
    <w:rsid w:val="00092477"/>
    <w:rsid w:val="00092742"/>
    <w:rsid w:val="000A7108"/>
    <w:rsid w:val="000B19E1"/>
    <w:rsid w:val="000B4BE8"/>
    <w:rsid w:val="000B5998"/>
    <w:rsid w:val="000D2EC5"/>
    <w:rsid w:val="000F39E2"/>
    <w:rsid w:val="000F462E"/>
    <w:rsid w:val="001119E9"/>
    <w:rsid w:val="00112713"/>
    <w:rsid w:val="00114A53"/>
    <w:rsid w:val="00116D76"/>
    <w:rsid w:val="001210DC"/>
    <w:rsid w:val="00124D23"/>
    <w:rsid w:val="00130C3C"/>
    <w:rsid w:val="00132CF5"/>
    <w:rsid w:val="00134E9E"/>
    <w:rsid w:val="00136C26"/>
    <w:rsid w:val="00142E19"/>
    <w:rsid w:val="0014525B"/>
    <w:rsid w:val="00166C04"/>
    <w:rsid w:val="00166D20"/>
    <w:rsid w:val="001723B0"/>
    <w:rsid w:val="00172569"/>
    <w:rsid w:val="00174902"/>
    <w:rsid w:val="0017746B"/>
    <w:rsid w:val="00185D79"/>
    <w:rsid w:val="00190CF2"/>
    <w:rsid w:val="0019150D"/>
    <w:rsid w:val="00191542"/>
    <w:rsid w:val="001974B5"/>
    <w:rsid w:val="001A229F"/>
    <w:rsid w:val="001A23F8"/>
    <w:rsid w:val="001B4ECF"/>
    <w:rsid w:val="001D1D46"/>
    <w:rsid w:val="001D77D5"/>
    <w:rsid w:val="001E6A8E"/>
    <w:rsid w:val="001F6979"/>
    <w:rsid w:val="0020099A"/>
    <w:rsid w:val="00201843"/>
    <w:rsid w:val="00210766"/>
    <w:rsid w:val="002111CE"/>
    <w:rsid w:val="002141E4"/>
    <w:rsid w:val="00220BBE"/>
    <w:rsid w:val="002268CA"/>
    <w:rsid w:val="00227511"/>
    <w:rsid w:val="0025167B"/>
    <w:rsid w:val="002555FF"/>
    <w:rsid w:val="00256AE2"/>
    <w:rsid w:val="002578EC"/>
    <w:rsid w:val="00257ED1"/>
    <w:rsid w:val="00257F43"/>
    <w:rsid w:val="002610B9"/>
    <w:rsid w:val="0026147C"/>
    <w:rsid w:val="00261E93"/>
    <w:rsid w:val="00266881"/>
    <w:rsid w:val="00273A17"/>
    <w:rsid w:val="00273BAB"/>
    <w:rsid w:val="00276E78"/>
    <w:rsid w:val="00284D4D"/>
    <w:rsid w:val="00293DB5"/>
    <w:rsid w:val="002A20B3"/>
    <w:rsid w:val="002A6BF6"/>
    <w:rsid w:val="002B3549"/>
    <w:rsid w:val="002B698E"/>
    <w:rsid w:val="002C4C01"/>
    <w:rsid w:val="002C6F09"/>
    <w:rsid w:val="002E1088"/>
    <w:rsid w:val="002E19EC"/>
    <w:rsid w:val="002E5DF5"/>
    <w:rsid w:val="002E615D"/>
    <w:rsid w:val="002E7235"/>
    <w:rsid w:val="002E755F"/>
    <w:rsid w:val="002F07BF"/>
    <w:rsid w:val="002F3F89"/>
    <w:rsid w:val="002F7EEB"/>
    <w:rsid w:val="00302281"/>
    <w:rsid w:val="00307013"/>
    <w:rsid w:val="00312569"/>
    <w:rsid w:val="0031572E"/>
    <w:rsid w:val="00316758"/>
    <w:rsid w:val="00325356"/>
    <w:rsid w:val="00326802"/>
    <w:rsid w:val="00334038"/>
    <w:rsid w:val="0033630F"/>
    <w:rsid w:val="003372D3"/>
    <w:rsid w:val="003465C9"/>
    <w:rsid w:val="00351068"/>
    <w:rsid w:val="003565BA"/>
    <w:rsid w:val="00360215"/>
    <w:rsid w:val="00360D67"/>
    <w:rsid w:val="003636D8"/>
    <w:rsid w:val="003641D8"/>
    <w:rsid w:val="0036635D"/>
    <w:rsid w:val="003663DD"/>
    <w:rsid w:val="00370248"/>
    <w:rsid w:val="003745DA"/>
    <w:rsid w:val="00381BCF"/>
    <w:rsid w:val="003823E4"/>
    <w:rsid w:val="003907D7"/>
    <w:rsid w:val="003909D5"/>
    <w:rsid w:val="003946D1"/>
    <w:rsid w:val="00394F02"/>
    <w:rsid w:val="00397CB5"/>
    <w:rsid w:val="003A197A"/>
    <w:rsid w:val="003A77BF"/>
    <w:rsid w:val="003B56AE"/>
    <w:rsid w:val="003B756C"/>
    <w:rsid w:val="003C14A1"/>
    <w:rsid w:val="003C3F16"/>
    <w:rsid w:val="003D1E98"/>
    <w:rsid w:val="003D6B31"/>
    <w:rsid w:val="003D6E0D"/>
    <w:rsid w:val="003E0C80"/>
    <w:rsid w:val="003F22A5"/>
    <w:rsid w:val="003F63CD"/>
    <w:rsid w:val="003F6828"/>
    <w:rsid w:val="00403E6B"/>
    <w:rsid w:val="0040492D"/>
    <w:rsid w:val="00422FEC"/>
    <w:rsid w:val="00425A7C"/>
    <w:rsid w:val="00434CA8"/>
    <w:rsid w:val="004402AF"/>
    <w:rsid w:val="00440C8C"/>
    <w:rsid w:val="00440F30"/>
    <w:rsid w:val="00455FDF"/>
    <w:rsid w:val="00456541"/>
    <w:rsid w:val="00456C88"/>
    <w:rsid w:val="00461872"/>
    <w:rsid w:val="004759DA"/>
    <w:rsid w:val="00475D8F"/>
    <w:rsid w:val="00480885"/>
    <w:rsid w:val="004900F2"/>
    <w:rsid w:val="00492752"/>
    <w:rsid w:val="004955FF"/>
    <w:rsid w:val="004A05DF"/>
    <w:rsid w:val="004A1E7F"/>
    <w:rsid w:val="004A39C2"/>
    <w:rsid w:val="004A400C"/>
    <w:rsid w:val="004C315A"/>
    <w:rsid w:val="004C49CD"/>
    <w:rsid w:val="004D6E25"/>
    <w:rsid w:val="004E23E9"/>
    <w:rsid w:val="004E36C2"/>
    <w:rsid w:val="004F16A2"/>
    <w:rsid w:val="004F1AF2"/>
    <w:rsid w:val="004F72B5"/>
    <w:rsid w:val="004F73E8"/>
    <w:rsid w:val="00506B31"/>
    <w:rsid w:val="00510C9E"/>
    <w:rsid w:val="00511E19"/>
    <w:rsid w:val="00515749"/>
    <w:rsid w:val="00520005"/>
    <w:rsid w:val="005222D0"/>
    <w:rsid w:val="00522C44"/>
    <w:rsid w:val="005272FE"/>
    <w:rsid w:val="0053142E"/>
    <w:rsid w:val="00533ACC"/>
    <w:rsid w:val="00550B1D"/>
    <w:rsid w:val="00552FF7"/>
    <w:rsid w:val="005543A6"/>
    <w:rsid w:val="005572D0"/>
    <w:rsid w:val="00562448"/>
    <w:rsid w:val="00562455"/>
    <w:rsid w:val="00563C72"/>
    <w:rsid w:val="00566D73"/>
    <w:rsid w:val="005717CB"/>
    <w:rsid w:val="00571F7E"/>
    <w:rsid w:val="00572B7D"/>
    <w:rsid w:val="00573BC9"/>
    <w:rsid w:val="00574383"/>
    <w:rsid w:val="005856E9"/>
    <w:rsid w:val="005922AC"/>
    <w:rsid w:val="005932A8"/>
    <w:rsid w:val="00597DE4"/>
    <w:rsid w:val="005A3821"/>
    <w:rsid w:val="005A52D0"/>
    <w:rsid w:val="005A6676"/>
    <w:rsid w:val="005B30FC"/>
    <w:rsid w:val="005B6BA5"/>
    <w:rsid w:val="005C07B9"/>
    <w:rsid w:val="005C6824"/>
    <w:rsid w:val="005C783C"/>
    <w:rsid w:val="005D04F8"/>
    <w:rsid w:val="005D11C9"/>
    <w:rsid w:val="005E5659"/>
    <w:rsid w:val="005F3765"/>
    <w:rsid w:val="005F3B8A"/>
    <w:rsid w:val="005F6946"/>
    <w:rsid w:val="00600DF5"/>
    <w:rsid w:val="00601F6C"/>
    <w:rsid w:val="0060389B"/>
    <w:rsid w:val="00604A03"/>
    <w:rsid w:val="0061389C"/>
    <w:rsid w:val="00615F68"/>
    <w:rsid w:val="00617922"/>
    <w:rsid w:val="00622789"/>
    <w:rsid w:val="006251BF"/>
    <w:rsid w:val="0062547F"/>
    <w:rsid w:val="00627C47"/>
    <w:rsid w:val="00632777"/>
    <w:rsid w:val="00634EFA"/>
    <w:rsid w:val="00643882"/>
    <w:rsid w:val="00645773"/>
    <w:rsid w:val="006476F4"/>
    <w:rsid w:val="0065069A"/>
    <w:rsid w:val="0065292A"/>
    <w:rsid w:val="0065590D"/>
    <w:rsid w:val="00662EB9"/>
    <w:rsid w:val="006644AD"/>
    <w:rsid w:val="00665224"/>
    <w:rsid w:val="00681AAA"/>
    <w:rsid w:val="0069524D"/>
    <w:rsid w:val="006A4AB3"/>
    <w:rsid w:val="006B1554"/>
    <w:rsid w:val="006B51CA"/>
    <w:rsid w:val="006B7E07"/>
    <w:rsid w:val="006D6A84"/>
    <w:rsid w:val="006E0306"/>
    <w:rsid w:val="006E777C"/>
    <w:rsid w:val="006F607C"/>
    <w:rsid w:val="007202DC"/>
    <w:rsid w:val="00720F8E"/>
    <w:rsid w:val="0072156B"/>
    <w:rsid w:val="007223B4"/>
    <w:rsid w:val="0072280F"/>
    <w:rsid w:val="007231BA"/>
    <w:rsid w:val="00725B4B"/>
    <w:rsid w:val="00727DF1"/>
    <w:rsid w:val="00731D17"/>
    <w:rsid w:val="00734606"/>
    <w:rsid w:val="00735233"/>
    <w:rsid w:val="00743D7C"/>
    <w:rsid w:val="0075000B"/>
    <w:rsid w:val="007518F1"/>
    <w:rsid w:val="007571BD"/>
    <w:rsid w:val="00762917"/>
    <w:rsid w:val="0076449B"/>
    <w:rsid w:val="0077457A"/>
    <w:rsid w:val="00776255"/>
    <w:rsid w:val="00786F45"/>
    <w:rsid w:val="00792221"/>
    <w:rsid w:val="00795E6A"/>
    <w:rsid w:val="007970DB"/>
    <w:rsid w:val="007A3B35"/>
    <w:rsid w:val="007A56F7"/>
    <w:rsid w:val="007B10B1"/>
    <w:rsid w:val="007B31EB"/>
    <w:rsid w:val="007B5BFB"/>
    <w:rsid w:val="007C1FD7"/>
    <w:rsid w:val="007D0D3B"/>
    <w:rsid w:val="007E32F2"/>
    <w:rsid w:val="007F43D3"/>
    <w:rsid w:val="007F4820"/>
    <w:rsid w:val="007F7EA6"/>
    <w:rsid w:val="00811230"/>
    <w:rsid w:val="0081237F"/>
    <w:rsid w:val="008158AF"/>
    <w:rsid w:val="008166E6"/>
    <w:rsid w:val="0081702F"/>
    <w:rsid w:val="00821C56"/>
    <w:rsid w:val="00824C72"/>
    <w:rsid w:val="008316CA"/>
    <w:rsid w:val="00832DA4"/>
    <w:rsid w:val="008401F8"/>
    <w:rsid w:val="00841961"/>
    <w:rsid w:val="00843F2A"/>
    <w:rsid w:val="00847776"/>
    <w:rsid w:val="00861081"/>
    <w:rsid w:val="0086278C"/>
    <w:rsid w:val="00870E1C"/>
    <w:rsid w:val="00871D35"/>
    <w:rsid w:val="00873E07"/>
    <w:rsid w:val="008767C9"/>
    <w:rsid w:val="00881C5C"/>
    <w:rsid w:val="00886463"/>
    <w:rsid w:val="0088648C"/>
    <w:rsid w:val="0089002F"/>
    <w:rsid w:val="00891AEF"/>
    <w:rsid w:val="00895D6F"/>
    <w:rsid w:val="0089760A"/>
    <w:rsid w:val="008A07F2"/>
    <w:rsid w:val="008A77BE"/>
    <w:rsid w:val="008B0D23"/>
    <w:rsid w:val="008B2519"/>
    <w:rsid w:val="008B4BD6"/>
    <w:rsid w:val="008B5A59"/>
    <w:rsid w:val="008C0B0C"/>
    <w:rsid w:val="008C5F3B"/>
    <w:rsid w:val="008D4789"/>
    <w:rsid w:val="008E3BF9"/>
    <w:rsid w:val="008E5598"/>
    <w:rsid w:val="008E71B2"/>
    <w:rsid w:val="008F0835"/>
    <w:rsid w:val="008F2193"/>
    <w:rsid w:val="008F3626"/>
    <w:rsid w:val="008F5245"/>
    <w:rsid w:val="008F6C5C"/>
    <w:rsid w:val="008F728E"/>
    <w:rsid w:val="00904935"/>
    <w:rsid w:val="009063A2"/>
    <w:rsid w:val="00907CCB"/>
    <w:rsid w:val="009102A7"/>
    <w:rsid w:val="00914AC7"/>
    <w:rsid w:val="00917C2D"/>
    <w:rsid w:val="0092178A"/>
    <w:rsid w:val="00925E28"/>
    <w:rsid w:val="009312A2"/>
    <w:rsid w:val="00932C2F"/>
    <w:rsid w:val="0093361B"/>
    <w:rsid w:val="00936212"/>
    <w:rsid w:val="00937677"/>
    <w:rsid w:val="009402B5"/>
    <w:rsid w:val="00943DAC"/>
    <w:rsid w:val="00945BD4"/>
    <w:rsid w:val="00955D93"/>
    <w:rsid w:val="00955DB3"/>
    <w:rsid w:val="009620D0"/>
    <w:rsid w:val="00965D56"/>
    <w:rsid w:val="00974AA0"/>
    <w:rsid w:val="00977A95"/>
    <w:rsid w:val="00980345"/>
    <w:rsid w:val="00987A15"/>
    <w:rsid w:val="009928B6"/>
    <w:rsid w:val="00997795"/>
    <w:rsid w:val="00997B09"/>
    <w:rsid w:val="009A1A19"/>
    <w:rsid w:val="009A3918"/>
    <w:rsid w:val="009A4186"/>
    <w:rsid w:val="009A61C1"/>
    <w:rsid w:val="009A75C8"/>
    <w:rsid w:val="009B342F"/>
    <w:rsid w:val="009B3682"/>
    <w:rsid w:val="009B37FF"/>
    <w:rsid w:val="009C082D"/>
    <w:rsid w:val="009C2E3C"/>
    <w:rsid w:val="009D0DC1"/>
    <w:rsid w:val="009D0F8E"/>
    <w:rsid w:val="009D2942"/>
    <w:rsid w:val="009D7F5F"/>
    <w:rsid w:val="009E07C6"/>
    <w:rsid w:val="009E0D1F"/>
    <w:rsid w:val="009F388D"/>
    <w:rsid w:val="009F5F3E"/>
    <w:rsid w:val="009F6226"/>
    <w:rsid w:val="00A01C2C"/>
    <w:rsid w:val="00A0485F"/>
    <w:rsid w:val="00A113E4"/>
    <w:rsid w:val="00A36C08"/>
    <w:rsid w:val="00A37E36"/>
    <w:rsid w:val="00A43281"/>
    <w:rsid w:val="00A57A08"/>
    <w:rsid w:val="00A70B59"/>
    <w:rsid w:val="00A81EDC"/>
    <w:rsid w:val="00A826E0"/>
    <w:rsid w:val="00A83D97"/>
    <w:rsid w:val="00AA669E"/>
    <w:rsid w:val="00AB5E02"/>
    <w:rsid w:val="00AD7439"/>
    <w:rsid w:val="00AF316C"/>
    <w:rsid w:val="00AF4685"/>
    <w:rsid w:val="00AF4B5C"/>
    <w:rsid w:val="00AF5CB2"/>
    <w:rsid w:val="00AF6076"/>
    <w:rsid w:val="00B053B3"/>
    <w:rsid w:val="00B1217B"/>
    <w:rsid w:val="00B12809"/>
    <w:rsid w:val="00B204B6"/>
    <w:rsid w:val="00B2186B"/>
    <w:rsid w:val="00B2429A"/>
    <w:rsid w:val="00B251EC"/>
    <w:rsid w:val="00B25292"/>
    <w:rsid w:val="00B4051E"/>
    <w:rsid w:val="00B41679"/>
    <w:rsid w:val="00B432A4"/>
    <w:rsid w:val="00B52A9B"/>
    <w:rsid w:val="00B5359B"/>
    <w:rsid w:val="00B61918"/>
    <w:rsid w:val="00B65A37"/>
    <w:rsid w:val="00B65AA4"/>
    <w:rsid w:val="00B66D91"/>
    <w:rsid w:val="00B753CD"/>
    <w:rsid w:val="00B8042E"/>
    <w:rsid w:val="00B844DB"/>
    <w:rsid w:val="00B91A73"/>
    <w:rsid w:val="00B92E1E"/>
    <w:rsid w:val="00B947C4"/>
    <w:rsid w:val="00BA3047"/>
    <w:rsid w:val="00BA3F8F"/>
    <w:rsid w:val="00BA49ED"/>
    <w:rsid w:val="00BB0D63"/>
    <w:rsid w:val="00BB1B6D"/>
    <w:rsid w:val="00BB2E34"/>
    <w:rsid w:val="00BC0B18"/>
    <w:rsid w:val="00BC35B0"/>
    <w:rsid w:val="00BC3D69"/>
    <w:rsid w:val="00BC54CB"/>
    <w:rsid w:val="00BC5914"/>
    <w:rsid w:val="00BC73C3"/>
    <w:rsid w:val="00BC7673"/>
    <w:rsid w:val="00BD3262"/>
    <w:rsid w:val="00BE0CD7"/>
    <w:rsid w:val="00BE27B9"/>
    <w:rsid w:val="00BE284F"/>
    <w:rsid w:val="00BF453B"/>
    <w:rsid w:val="00C02EEA"/>
    <w:rsid w:val="00C12BDF"/>
    <w:rsid w:val="00C15C17"/>
    <w:rsid w:val="00C22354"/>
    <w:rsid w:val="00C22F5B"/>
    <w:rsid w:val="00C311DB"/>
    <w:rsid w:val="00C3787A"/>
    <w:rsid w:val="00C4145B"/>
    <w:rsid w:val="00C51068"/>
    <w:rsid w:val="00C5616C"/>
    <w:rsid w:val="00C578F8"/>
    <w:rsid w:val="00C57F58"/>
    <w:rsid w:val="00C607CA"/>
    <w:rsid w:val="00C60F78"/>
    <w:rsid w:val="00C6536A"/>
    <w:rsid w:val="00C66F68"/>
    <w:rsid w:val="00C72292"/>
    <w:rsid w:val="00C72B65"/>
    <w:rsid w:val="00C739B0"/>
    <w:rsid w:val="00C7421C"/>
    <w:rsid w:val="00C80A57"/>
    <w:rsid w:val="00C8391C"/>
    <w:rsid w:val="00C83A9B"/>
    <w:rsid w:val="00C85FA9"/>
    <w:rsid w:val="00C86A07"/>
    <w:rsid w:val="00C91971"/>
    <w:rsid w:val="00C9304E"/>
    <w:rsid w:val="00C97523"/>
    <w:rsid w:val="00CA56AB"/>
    <w:rsid w:val="00CB38AC"/>
    <w:rsid w:val="00CB626E"/>
    <w:rsid w:val="00CB7DF2"/>
    <w:rsid w:val="00CD4884"/>
    <w:rsid w:val="00CD6D05"/>
    <w:rsid w:val="00CE19F4"/>
    <w:rsid w:val="00CF7BA3"/>
    <w:rsid w:val="00D012A6"/>
    <w:rsid w:val="00D02888"/>
    <w:rsid w:val="00D03A2E"/>
    <w:rsid w:val="00D059E1"/>
    <w:rsid w:val="00D10AB6"/>
    <w:rsid w:val="00D141E0"/>
    <w:rsid w:val="00D16C32"/>
    <w:rsid w:val="00D178AA"/>
    <w:rsid w:val="00D26674"/>
    <w:rsid w:val="00D2710C"/>
    <w:rsid w:val="00D33042"/>
    <w:rsid w:val="00D3535F"/>
    <w:rsid w:val="00D35682"/>
    <w:rsid w:val="00D445FF"/>
    <w:rsid w:val="00D508EC"/>
    <w:rsid w:val="00D550C5"/>
    <w:rsid w:val="00D567F8"/>
    <w:rsid w:val="00D60386"/>
    <w:rsid w:val="00D605C7"/>
    <w:rsid w:val="00D61ACF"/>
    <w:rsid w:val="00D65910"/>
    <w:rsid w:val="00D6597D"/>
    <w:rsid w:val="00D66606"/>
    <w:rsid w:val="00D66D8E"/>
    <w:rsid w:val="00D675DA"/>
    <w:rsid w:val="00D70C2D"/>
    <w:rsid w:val="00D74F22"/>
    <w:rsid w:val="00D770D4"/>
    <w:rsid w:val="00D828BF"/>
    <w:rsid w:val="00D866A4"/>
    <w:rsid w:val="00D903E4"/>
    <w:rsid w:val="00D90B77"/>
    <w:rsid w:val="00D95896"/>
    <w:rsid w:val="00DA27B6"/>
    <w:rsid w:val="00DB45E4"/>
    <w:rsid w:val="00DB4AB2"/>
    <w:rsid w:val="00DB773C"/>
    <w:rsid w:val="00DC4DC6"/>
    <w:rsid w:val="00DD030E"/>
    <w:rsid w:val="00DD0352"/>
    <w:rsid w:val="00DD2DE0"/>
    <w:rsid w:val="00DD321B"/>
    <w:rsid w:val="00DD6A3C"/>
    <w:rsid w:val="00DD782C"/>
    <w:rsid w:val="00DE38DF"/>
    <w:rsid w:val="00DF2777"/>
    <w:rsid w:val="00DF35C7"/>
    <w:rsid w:val="00DF55FC"/>
    <w:rsid w:val="00DF6111"/>
    <w:rsid w:val="00E15A0C"/>
    <w:rsid w:val="00E2180C"/>
    <w:rsid w:val="00E23155"/>
    <w:rsid w:val="00E30A5D"/>
    <w:rsid w:val="00E36E68"/>
    <w:rsid w:val="00E37A11"/>
    <w:rsid w:val="00E4403B"/>
    <w:rsid w:val="00E50B93"/>
    <w:rsid w:val="00E6050E"/>
    <w:rsid w:val="00E655C5"/>
    <w:rsid w:val="00E6695A"/>
    <w:rsid w:val="00E72983"/>
    <w:rsid w:val="00E85FEB"/>
    <w:rsid w:val="00E86505"/>
    <w:rsid w:val="00E92728"/>
    <w:rsid w:val="00E9306B"/>
    <w:rsid w:val="00E9371E"/>
    <w:rsid w:val="00E96F8D"/>
    <w:rsid w:val="00EB2B3A"/>
    <w:rsid w:val="00EB34DC"/>
    <w:rsid w:val="00EB5A7C"/>
    <w:rsid w:val="00EC5219"/>
    <w:rsid w:val="00EC5CFA"/>
    <w:rsid w:val="00ED2FA8"/>
    <w:rsid w:val="00ED6E34"/>
    <w:rsid w:val="00ED7CC6"/>
    <w:rsid w:val="00EE3921"/>
    <w:rsid w:val="00EE7D64"/>
    <w:rsid w:val="00EE7F5C"/>
    <w:rsid w:val="00EF080F"/>
    <w:rsid w:val="00EF11E5"/>
    <w:rsid w:val="00EF1721"/>
    <w:rsid w:val="00EF2AF6"/>
    <w:rsid w:val="00F02F5E"/>
    <w:rsid w:val="00F03967"/>
    <w:rsid w:val="00F041A0"/>
    <w:rsid w:val="00F04767"/>
    <w:rsid w:val="00F142FE"/>
    <w:rsid w:val="00F15D6A"/>
    <w:rsid w:val="00F15FCD"/>
    <w:rsid w:val="00F20BA2"/>
    <w:rsid w:val="00F23157"/>
    <w:rsid w:val="00F31F91"/>
    <w:rsid w:val="00F352D0"/>
    <w:rsid w:val="00F35877"/>
    <w:rsid w:val="00F35D34"/>
    <w:rsid w:val="00F418DB"/>
    <w:rsid w:val="00F419C0"/>
    <w:rsid w:val="00F432A0"/>
    <w:rsid w:val="00F54F2C"/>
    <w:rsid w:val="00F573CB"/>
    <w:rsid w:val="00F629C6"/>
    <w:rsid w:val="00F64F1A"/>
    <w:rsid w:val="00F7484A"/>
    <w:rsid w:val="00F76608"/>
    <w:rsid w:val="00F77422"/>
    <w:rsid w:val="00F8053A"/>
    <w:rsid w:val="00F83AC9"/>
    <w:rsid w:val="00F83CDE"/>
    <w:rsid w:val="00F83EE1"/>
    <w:rsid w:val="00F84CDE"/>
    <w:rsid w:val="00F85536"/>
    <w:rsid w:val="00F875E5"/>
    <w:rsid w:val="00FA2EF0"/>
    <w:rsid w:val="00FA7E02"/>
    <w:rsid w:val="00FB18D3"/>
    <w:rsid w:val="00FB5773"/>
    <w:rsid w:val="00FC0BC8"/>
    <w:rsid w:val="00FC0C7C"/>
    <w:rsid w:val="00FC29D0"/>
    <w:rsid w:val="00FC4545"/>
    <w:rsid w:val="00FD689A"/>
    <w:rsid w:val="00FE1122"/>
    <w:rsid w:val="00FE3CBF"/>
    <w:rsid w:val="00FF0CCD"/>
    <w:rsid w:val="00FF355C"/>
    <w:rsid w:val="00FF3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1CE5"/>
  <w15:docId w15:val="{295B9BFB-069F-4A4C-89E7-8843BBBA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35D3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F31F91"/>
    <w:pPr>
      <w:keepNext/>
      <w:keepLines/>
      <w:spacing w:before="480"/>
      <w:outlineLvl w:val="0"/>
    </w:pPr>
    <w:rPr>
      <w:rFonts w:ascii="Cambria" w:hAnsi="Cambria" w:cs="Cambria"/>
      <w:b/>
      <w:bCs/>
      <w:color w:val="365F91"/>
      <w:sz w:val="28"/>
      <w:szCs w:val="28"/>
    </w:rPr>
  </w:style>
  <w:style w:type="paragraph" w:styleId="20">
    <w:name w:val="heading 2"/>
    <w:basedOn w:val="a0"/>
    <w:link w:val="21"/>
    <w:uiPriority w:val="99"/>
    <w:qFormat/>
    <w:rsid w:val="00632777"/>
    <w:pPr>
      <w:spacing w:line="360" w:lineRule="auto"/>
      <w:jc w:val="center"/>
      <w:outlineLvl w:val="1"/>
    </w:pPr>
    <w:rPr>
      <w:b/>
      <w:bCs/>
      <w:sz w:val="28"/>
      <w:szCs w:val="36"/>
    </w:rPr>
  </w:style>
  <w:style w:type="paragraph" w:styleId="30">
    <w:name w:val="heading 3"/>
    <w:basedOn w:val="a0"/>
    <w:link w:val="31"/>
    <w:uiPriority w:val="99"/>
    <w:qFormat/>
    <w:rsid w:val="00F31F91"/>
    <w:pPr>
      <w:spacing w:before="100" w:beforeAutospacing="1" w:after="100" w:afterAutospacing="1"/>
      <w:outlineLvl w:val="2"/>
    </w:pPr>
    <w:rPr>
      <w:b/>
      <w:bCs/>
      <w:sz w:val="27"/>
      <w:szCs w:val="27"/>
    </w:rPr>
  </w:style>
  <w:style w:type="paragraph" w:styleId="4">
    <w:name w:val="heading 4"/>
    <w:basedOn w:val="a0"/>
    <w:next w:val="a0"/>
    <w:link w:val="40"/>
    <w:uiPriority w:val="9"/>
    <w:semiHidden/>
    <w:unhideWhenUsed/>
    <w:qFormat/>
    <w:rsid w:val="00EF172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F31F91"/>
    <w:rPr>
      <w:rFonts w:ascii="Cambria" w:eastAsia="Times New Roman" w:hAnsi="Cambria" w:cs="Cambria"/>
      <w:b/>
      <w:bCs/>
      <w:color w:val="365F91"/>
      <w:sz w:val="28"/>
      <w:szCs w:val="28"/>
      <w:lang w:eastAsia="ru-RU"/>
    </w:rPr>
  </w:style>
  <w:style w:type="character" w:customStyle="1" w:styleId="21">
    <w:name w:val="Заголовок 2 Знак"/>
    <w:basedOn w:val="a1"/>
    <w:link w:val="20"/>
    <w:uiPriority w:val="99"/>
    <w:rsid w:val="00632777"/>
    <w:rPr>
      <w:rFonts w:ascii="Times New Roman" w:eastAsia="Times New Roman" w:hAnsi="Times New Roman" w:cs="Times New Roman"/>
      <w:b/>
      <w:bCs/>
      <w:sz w:val="28"/>
      <w:szCs w:val="36"/>
      <w:lang w:eastAsia="ru-RU"/>
    </w:rPr>
  </w:style>
  <w:style w:type="character" w:customStyle="1" w:styleId="31">
    <w:name w:val="Заголовок 3 Знак"/>
    <w:basedOn w:val="a1"/>
    <w:link w:val="30"/>
    <w:uiPriority w:val="99"/>
    <w:rsid w:val="00F31F91"/>
    <w:rPr>
      <w:rFonts w:ascii="Times New Roman" w:eastAsia="Times New Roman" w:hAnsi="Times New Roman" w:cs="Times New Roman"/>
      <w:b/>
      <w:bCs/>
      <w:sz w:val="27"/>
      <w:szCs w:val="27"/>
      <w:lang w:eastAsia="ru-RU"/>
    </w:rPr>
  </w:style>
  <w:style w:type="paragraph" w:styleId="a4">
    <w:name w:val="Normal (Web)"/>
    <w:basedOn w:val="a0"/>
    <w:uiPriority w:val="99"/>
    <w:rsid w:val="00F31F91"/>
    <w:pPr>
      <w:spacing w:before="100" w:beforeAutospacing="1" w:after="100" w:afterAutospacing="1"/>
    </w:pPr>
  </w:style>
  <w:style w:type="paragraph" w:styleId="a5">
    <w:name w:val="Body Text Indent"/>
    <w:basedOn w:val="a0"/>
    <w:link w:val="a6"/>
    <w:uiPriority w:val="99"/>
    <w:rsid w:val="00F31F91"/>
    <w:pPr>
      <w:spacing w:after="120"/>
      <w:ind w:left="283"/>
    </w:pPr>
    <w:rPr>
      <w:sz w:val="20"/>
      <w:szCs w:val="20"/>
      <w:lang w:val="en-US"/>
    </w:rPr>
  </w:style>
  <w:style w:type="character" w:customStyle="1" w:styleId="a6">
    <w:name w:val="Основной текст с отступом Знак"/>
    <w:basedOn w:val="a1"/>
    <w:link w:val="a5"/>
    <w:uiPriority w:val="99"/>
    <w:rsid w:val="00F31F91"/>
    <w:rPr>
      <w:rFonts w:ascii="Times New Roman" w:eastAsia="Times New Roman" w:hAnsi="Times New Roman" w:cs="Times New Roman"/>
      <w:sz w:val="20"/>
      <w:szCs w:val="20"/>
      <w:lang w:val="en-US" w:eastAsia="ru-RU"/>
    </w:rPr>
  </w:style>
  <w:style w:type="paragraph" w:customStyle="1" w:styleId="22">
    <w:name w:val="Абзац списка2"/>
    <w:basedOn w:val="a0"/>
    <w:uiPriority w:val="99"/>
    <w:rsid w:val="00F31F91"/>
    <w:pPr>
      <w:spacing w:after="200" w:line="276" w:lineRule="auto"/>
      <w:ind w:left="720"/>
    </w:pPr>
    <w:rPr>
      <w:rFonts w:ascii="Calibri" w:hAnsi="Calibri" w:cs="Calibri"/>
      <w:sz w:val="22"/>
      <w:szCs w:val="22"/>
      <w:lang w:eastAsia="en-US"/>
    </w:rPr>
  </w:style>
  <w:style w:type="paragraph" w:styleId="2">
    <w:name w:val="List Bullet 2"/>
    <w:basedOn w:val="a0"/>
    <w:uiPriority w:val="99"/>
    <w:rsid w:val="00F31F91"/>
    <w:pPr>
      <w:widowControl w:val="0"/>
      <w:numPr>
        <w:numId w:val="1"/>
      </w:numPr>
      <w:tabs>
        <w:tab w:val="clear" w:pos="1440"/>
        <w:tab w:val="num" w:pos="643"/>
      </w:tabs>
      <w:ind w:left="643"/>
      <w:jc w:val="both"/>
    </w:pPr>
  </w:style>
  <w:style w:type="paragraph" w:styleId="3">
    <w:name w:val="List Bullet 3"/>
    <w:basedOn w:val="a0"/>
    <w:uiPriority w:val="99"/>
    <w:rsid w:val="00F31F91"/>
    <w:pPr>
      <w:widowControl w:val="0"/>
      <w:numPr>
        <w:numId w:val="2"/>
      </w:numPr>
      <w:tabs>
        <w:tab w:val="clear" w:pos="1440"/>
        <w:tab w:val="num" w:pos="926"/>
      </w:tabs>
      <w:ind w:left="926"/>
      <w:jc w:val="both"/>
    </w:pPr>
  </w:style>
  <w:style w:type="paragraph" w:styleId="a7">
    <w:name w:val="header"/>
    <w:basedOn w:val="a0"/>
    <w:link w:val="a8"/>
    <w:uiPriority w:val="99"/>
    <w:unhideWhenUsed/>
    <w:rsid w:val="00C60F78"/>
    <w:pPr>
      <w:tabs>
        <w:tab w:val="center" w:pos="4677"/>
        <w:tab w:val="right" w:pos="9355"/>
      </w:tabs>
    </w:pPr>
  </w:style>
  <w:style w:type="character" w:customStyle="1" w:styleId="a8">
    <w:name w:val="Верхний колонтитул Знак"/>
    <w:basedOn w:val="a1"/>
    <w:link w:val="a7"/>
    <w:uiPriority w:val="99"/>
    <w:rsid w:val="00C60F78"/>
    <w:rPr>
      <w:rFonts w:ascii="Times New Roman" w:eastAsia="Times New Roman" w:hAnsi="Times New Roman" w:cs="Times New Roman"/>
      <w:sz w:val="24"/>
      <w:szCs w:val="24"/>
      <w:lang w:eastAsia="ru-RU"/>
    </w:rPr>
  </w:style>
  <w:style w:type="paragraph" w:styleId="a9">
    <w:name w:val="footer"/>
    <w:basedOn w:val="a0"/>
    <w:link w:val="aa"/>
    <w:uiPriority w:val="99"/>
    <w:unhideWhenUsed/>
    <w:rsid w:val="00C60F78"/>
    <w:pPr>
      <w:tabs>
        <w:tab w:val="center" w:pos="4677"/>
        <w:tab w:val="right" w:pos="9355"/>
      </w:tabs>
    </w:pPr>
  </w:style>
  <w:style w:type="character" w:customStyle="1" w:styleId="aa">
    <w:name w:val="Нижний колонтитул Знак"/>
    <w:basedOn w:val="a1"/>
    <w:link w:val="a9"/>
    <w:uiPriority w:val="99"/>
    <w:rsid w:val="00C60F78"/>
    <w:rPr>
      <w:rFonts w:ascii="Times New Roman" w:eastAsia="Times New Roman" w:hAnsi="Times New Roman" w:cs="Times New Roman"/>
      <w:sz w:val="24"/>
      <w:szCs w:val="24"/>
      <w:lang w:eastAsia="ru-RU"/>
    </w:rPr>
  </w:style>
  <w:style w:type="paragraph" w:customStyle="1" w:styleId="ConsPlusNormal">
    <w:name w:val="ConsPlusNormal"/>
    <w:qFormat/>
    <w:rsid w:val="004900F2"/>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b">
    <w:name w:val="No Spacing"/>
    <w:link w:val="ac"/>
    <w:uiPriority w:val="1"/>
    <w:qFormat/>
    <w:rsid w:val="002111CE"/>
    <w:pPr>
      <w:spacing w:after="0" w:line="240" w:lineRule="auto"/>
    </w:pPr>
    <w:rPr>
      <w:rFonts w:ascii="Times New Roman" w:eastAsia="Times New Roman" w:hAnsi="Times New Roman" w:cs="Times New Roman"/>
      <w:sz w:val="24"/>
      <w:szCs w:val="24"/>
      <w:lang w:eastAsia="ru-RU"/>
    </w:rPr>
  </w:style>
  <w:style w:type="paragraph" w:styleId="ad">
    <w:name w:val="TOC Heading"/>
    <w:basedOn w:val="1"/>
    <w:next w:val="a0"/>
    <w:uiPriority w:val="39"/>
    <w:unhideWhenUsed/>
    <w:qFormat/>
    <w:rsid w:val="00D6597D"/>
    <w:pPr>
      <w:spacing w:line="276" w:lineRule="auto"/>
      <w:outlineLvl w:val="9"/>
    </w:pPr>
    <w:rPr>
      <w:rFonts w:asciiTheme="majorHAnsi" w:eastAsiaTheme="majorEastAsia" w:hAnsiTheme="majorHAnsi" w:cstheme="majorBidi"/>
      <w:color w:val="365F91" w:themeColor="accent1" w:themeShade="BF"/>
      <w:lang w:eastAsia="en-US"/>
    </w:rPr>
  </w:style>
  <w:style w:type="paragraph" w:styleId="11">
    <w:name w:val="toc 1"/>
    <w:basedOn w:val="a0"/>
    <w:next w:val="a0"/>
    <w:autoRedefine/>
    <w:uiPriority w:val="39"/>
    <w:unhideWhenUsed/>
    <w:rsid w:val="00E30A5D"/>
    <w:pPr>
      <w:tabs>
        <w:tab w:val="right" w:leader="dot" w:pos="10055"/>
      </w:tabs>
      <w:spacing w:after="100"/>
      <w:jc w:val="center"/>
    </w:pPr>
    <w:rPr>
      <w:noProof/>
      <w:sz w:val="28"/>
    </w:rPr>
  </w:style>
  <w:style w:type="paragraph" w:styleId="23">
    <w:name w:val="toc 2"/>
    <w:basedOn w:val="a0"/>
    <w:next w:val="a0"/>
    <w:autoRedefine/>
    <w:uiPriority w:val="39"/>
    <w:unhideWhenUsed/>
    <w:rsid w:val="000758D8"/>
    <w:pPr>
      <w:tabs>
        <w:tab w:val="right" w:leader="dot" w:pos="10055"/>
      </w:tabs>
    </w:pPr>
  </w:style>
  <w:style w:type="paragraph" w:styleId="32">
    <w:name w:val="toc 3"/>
    <w:basedOn w:val="a0"/>
    <w:next w:val="a0"/>
    <w:autoRedefine/>
    <w:uiPriority w:val="39"/>
    <w:unhideWhenUsed/>
    <w:rsid w:val="008166E6"/>
    <w:pPr>
      <w:tabs>
        <w:tab w:val="right" w:leader="dot" w:pos="10055"/>
      </w:tabs>
      <w:spacing w:after="100"/>
    </w:pPr>
  </w:style>
  <w:style w:type="character" w:styleId="ae">
    <w:name w:val="Hyperlink"/>
    <w:basedOn w:val="a1"/>
    <w:uiPriority w:val="99"/>
    <w:unhideWhenUsed/>
    <w:rsid w:val="00D6597D"/>
    <w:rPr>
      <w:color w:val="0000FF" w:themeColor="hyperlink"/>
      <w:u w:val="single"/>
    </w:rPr>
  </w:style>
  <w:style w:type="paragraph" w:styleId="af">
    <w:name w:val="Balloon Text"/>
    <w:basedOn w:val="a0"/>
    <w:link w:val="af0"/>
    <w:uiPriority w:val="99"/>
    <w:semiHidden/>
    <w:unhideWhenUsed/>
    <w:rsid w:val="00D6597D"/>
    <w:rPr>
      <w:rFonts w:ascii="Tahoma" w:hAnsi="Tahoma" w:cs="Tahoma"/>
      <w:sz w:val="16"/>
      <w:szCs w:val="16"/>
    </w:rPr>
  </w:style>
  <w:style w:type="character" w:customStyle="1" w:styleId="af0">
    <w:name w:val="Текст выноски Знак"/>
    <w:basedOn w:val="a1"/>
    <w:link w:val="af"/>
    <w:uiPriority w:val="99"/>
    <w:semiHidden/>
    <w:rsid w:val="00D6597D"/>
    <w:rPr>
      <w:rFonts w:ascii="Tahoma" w:eastAsia="Times New Roman" w:hAnsi="Tahoma" w:cs="Tahoma"/>
      <w:sz w:val="16"/>
      <w:szCs w:val="16"/>
      <w:lang w:eastAsia="ru-RU"/>
    </w:rPr>
  </w:style>
  <w:style w:type="paragraph" w:styleId="24">
    <w:name w:val="Body Text 2"/>
    <w:basedOn w:val="a0"/>
    <w:link w:val="25"/>
    <w:uiPriority w:val="99"/>
    <w:semiHidden/>
    <w:unhideWhenUsed/>
    <w:rsid w:val="00574383"/>
    <w:pPr>
      <w:spacing w:after="120" w:line="480" w:lineRule="auto"/>
    </w:pPr>
  </w:style>
  <w:style w:type="character" w:customStyle="1" w:styleId="25">
    <w:name w:val="Основной текст 2 Знак"/>
    <w:basedOn w:val="a1"/>
    <w:link w:val="24"/>
    <w:uiPriority w:val="99"/>
    <w:semiHidden/>
    <w:rsid w:val="00574383"/>
    <w:rPr>
      <w:rFonts w:ascii="Times New Roman" w:eastAsia="Times New Roman" w:hAnsi="Times New Roman" w:cs="Times New Roman"/>
      <w:sz w:val="24"/>
      <w:szCs w:val="24"/>
      <w:lang w:eastAsia="ru-RU"/>
    </w:rPr>
  </w:style>
  <w:style w:type="paragraph" w:styleId="af1">
    <w:name w:val="List Paragraph"/>
    <w:aliases w:val="Содержание. 2 уровень"/>
    <w:basedOn w:val="a0"/>
    <w:link w:val="af2"/>
    <w:uiPriority w:val="34"/>
    <w:qFormat/>
    <w:rsid w:val="0026147C"/>
    <w:pPr>
      <w:ind w:left="720"/>
      <w:contextualSpacing/>
    </w:pPr>
  </w:style>
  <w:style w:type="table" w:styleId="af3">
    <w:name w:val="Table Grid"/>
    <w:basedOn w:val="a2"/>
    <w:uiPriority w:val="39"/>
    <w:rsid w:val="004F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
    <w:name w:val="post"/>
    <w:basedOn w:val="a1"/>
    <w:rsid w:val="00456C88"/>
  </w:style>
  <w:style w:type="character" w:customStyle="1" w:styleId="apple-converted-space">
    <w:name w:val="apple-converted-space"/>
    <w:basedOn w:val="a1"/>
    <w:rsid w:val="00456C88"/>
  </w:style>
  <w:style w:type="character" w:styleId="af4">
    <w:name w:val="annotation reference"/>
    <w:basedOn w:val="a1"/>
    <w:uiPriority w:val="99"/>
    <w:semiHidden/>
    <w:unhideWhenUsed/>
    <w:rsid w:val="000470FF"/>
    <w:rPr>
      <w:sz w:val="16"/>
      <w:szCs w:val="16"/>
    </w:rPr>
  </w:style>
  <w:style w:type="paragraph" w:styleId="af5">
    <w:name w:val="annotation text"/>
    <w:basedOn w:val="a0"/>
    <w:link w:val="af6"/>
    <w:uiPriority w:val="99"/>
    <w:semiHidden/>
    <w:unhideWhenUsed/>
    <w:rsid w:val="000470FF"/>
    <w:rPr>
      <w:sz w:val="20"/>
      <w:szCs w:val="20"/>
    </w:rPr>
  </w:style>
  <w:style w:type="character" w:customStyle="1" w:styleId="af6">
    <w:name w:val="Текст примечания Знак"/>
    <w:basedOn w:val="a1"/>
    <w:link w:val="af5"/>
    <w:uiPriority w:val="99"/>
    <w:semiHidden/>
    <w:rsid w:val="000470FF"/>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0470FF"/>
    <w:rPr>
      <w:b/>
      <w:bCs/>
    </w:rPr>
  </w:style>
  <w:style w:type="character" w:customStyle="1" w:styleId="af8">
    <w:name w:val="Тема примечания Знак"/>
    <w:basedOn w:val="af6"/>
    <w:link w:val="af7"/>
    <w:uiPriority w:val="99"/>
    <w:semiHidden/>
    <w:rsid w:val="000470FF"/>
    <w:rPr>
      <w:rFonts w:ascii="Times New Roman" w:eastAsia="Times New Roman" w:hAnsi="Times New Roman" w:cs="Times New Roman"/>
      <w:b/>
      <w:bCs/>
      <w:sz w:val="20"/>
      <w:szCs w:val="20"/>
      <w:lang w:eastAsia="ru-RU"/>
    </w:rPr>
  </w:style>
  <w:style w:type="paragraph" w:customStyle="1" w:styleId="ConsPlusTitle">
    <w:name w:val="ConsPlusTitle"/>
    <w:uiPriority w:val="99"/>
    <w:rsid w:val="00572B7D"/>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Default">
    <w:name w:val="Default"/>
    <w:rsid w:val="008B4BD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2">
    <w:name w:val="Style12"/>
    <w:basedOn w:val="a0"/>
    <w:uiPriority w:val="99"/>
    <w:rsid w:val="008B4BD6"/>
    <w:pPr>
      <w:widowControl w:val="0"/>
      <w:autoSpaceDE w:val="0"/>
      <w:autoSpaceDN w:val="0"/>
      <w:adjustRightInd w:val="0"/>
      <w:spacing w:line="317" w:lineRule="exact"/>
    </w:pPr>
    <w:rPr>
      <w:rFonts w:eastAsiaTheme="minorEastAsia"/>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fa"/>
    <w:uiPriority w:val="99"/>
    <w:unhideWhenUsed/>
    <w:qFormat/>
    <w:rsid w:val="00643882"/>
    <w:rPr>
      <w:sz w:val="20"/>
      <w:szCs w:val="20"/>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9"/>
    <w:uiPriority w:val="99"/>
    <w:rsid w:val="00643882"/>
    <w:rPr>
      <w:rFonts w:ascii="Times New Roman" w:eastAsia="Times New Roman" w:hAnsi="Times New Roman" w:cs="Times New Roman"/>
      <w:sz w:val="20"/>
      <w:szCs w:val="20"/>
      <w:lang w:eastAsia="ru-RU"/>
    </w:rPr>
  </w:style>
  <w:style w:type="character" w:customStyle="1" w:styleId="markedcontent">
    <w:name w:val="markedcontent"/>
    <w:basedOn w:val="a1"/>
    <w:rsid w:val="00980345"/>
  </w:style>
  <w:style w:type="character" w:styleId="afb">
    <w:name w:val="footnote reference"/>
    <w:aliases w:val="Знак сноски-FN,Ciae niinee-FN,AЗнак сноски зел"/>
    <w:uiPriority w:val="99"/>
    <w:rsid w:val="002610B9"/>
    <w:rPr>
      <w:rFonts w:cs="Times New Roman"/>
      <w:vertAlign w:val="superscript"/>
    </w:rPr>
  </w:style>
  <w:style w:type="character" w:styleId="afc">
    <w:name w:val="FollowedHyperlink"/>
    <w:basedOn w:val="a1"/>
    <w:uiPriority w:val="99"/>
    <w:semiHidden/>
    <w:unhideWhenUsed/>
    <w:rsid w:val="00AF5CB2"/>
    <w:rPr>
      <w:color w:val="800080"/>
      <w:u w:val="single"/>
    </w:rPr>
  </w:style>
  <w:style w:type="paragraph" w:customStyle="1" w:styleId="msonormal0">
    <w:name w:val="msonormal"/>
    <w:basedOn w:val="a0"/>
    <w:rsid w:val="00AF5CB2"/>
    <w:pPr>
      <w:spacing w:before="100" w:beforeAutospacing="1" w:after="100" w:afterAutospacing="1"/>
    </w:pPr>
  </w:style>
  <w:style w:type="paragraph" w:customStyle="1" w:styleId="xl68">
    <w:name w:val="xl68"/>
    <w:basedOn w:val="a0"/>
    <w:rsid w:val="00AF5CB2"/>
    <w:pPr>
      <w:spacing w:before="100" w:beforeAutospacing="1" w:after="100" w:afterAutospacing="1"/>
    </w:pPr>
    <w:rPr>
      <w:rFonts w:ascii="Tahoma" w:hAnsi="Tahoma" w:cs="Tahoma"/>
    </w:rPr>
  </w:style>
  <w:style w:type="paragraph" w:customStyle="1" w:styleId="xl69">
    <w:name w:val="xl69"/>
    <w:basedOn w:val="a0"/>
    <w:rsid w:val="00AF5CB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70">
    <w:name w:val="xl70"/>
    <w:basedOn w:val="a0"/>
    <w:rsid w:val="00AF5CB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1">
    <w:name w:val="xl71"/>
    <w:basedOn w:val="a0"/>
    <w:rsid w:val="00AF5CB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72">
    <w:name w:val="xl72"/>
    <w:basedOn w:val="a0"/>
    <w:rsid w:val="00AF5CB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3">
    <w:name w:val="xl73"/>
    <w:basedOn w:val="a0"/>
    <w:rsid w:val="00AF5C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74">
    <w:name w:val="xl74"/>
    <w:basedOn w:val="a0"/>
    <w:rsid w:val="00AF5CB2"/>
    <w:pPr>
      <w:shd w:val="clear" w:color="800000" w:fill="FFFFFF"/>
      <w:spacing w:before="100" w:beforeAutospacing="1" w:after="100" w:afterAutospacing="1"/>
      <w:jc w:val="center"/>
      <w:textAlignment w:val="center"/>
    </w:pPr>
    <w:rPr>
      <w:rFonts w:ascii="Tahoma" w:hAnsi="Tahoma" w:cs="Tahoma"/>
    </w:rPr>
  </w:style>
  <w:style w:type="paragraph" w:customStyle="1" w:styleId="xl75">
    <w:name w:val="xl75"/>
    <w:basedOn w:val="a0"/>
    <w:rsid w:val="00AF5CB2"/>
    <w:pPr>
      <w:shd w:val="clear" w:color="800000" w:fill="FFFFFF"/>
      <w:spacing w:before="100" w:beforeAutospacing="1" w:after="100" w:afterAutospacing="1"/>
      <w:textAlignment w:val="center"/>
    </w:pPr>
    <w:rPr>
      <w:rFonts w:ascii="Tahoma" w:hAnsi="Tahoma" w:cs="Tahoma"/>
    </w:rPr>
  </w:style>
  <w:style w:type="paragraph" w:customStyle="1" w:styleId="xl76">
    <w:name w:val="xl76"/>
    <w:basedOn w:val="a0"/>
    <w:rsid w:val="00AF5CB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7">
    <w:name w:val="xl77"/>
    <w:basedOn w:val="a0"/>
    <w:rsid w:val="00AF5CB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78">
    <w:name w:val="xl78"/>
    <w:basedOn w:val="a0"/>
    <w:rsid w:val="00AF5CB2"/>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79">
    <w:name w:val="xl79"/>
    <w:basedOn w:val="a0"/>
    <w:rsid w:val="00AF5CB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0">
    <w:name w:val="xl80"/>
    <w:basedOn w:val="a0"/>
    <w:rsid w:val="00AF5CB2"/>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1">
    <w:name w:val="xl81"/>
    <w:basedOn w:val="a0"/>
    <w:rsid w:val="00AF5CB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2">
    <w:name w:val="xl82"/>
    <w:basedOn w:val="a0"/>
    <w:rsid w:val="00AF5CB2"/>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83">
    <w:name w:val="xl83"/>
    <w:basedOn w:val="a0"/>
    <w:rsid w:val="00AF5CB2"/>
    <w:pPr>
      <w:pBdr>
        <w:left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4">
    <w:name w:val="xl84"/>
    <w:basedOn w:val="a0"/>
    <w:rsid w:val="00AF5CB2"/>
    <w:pPr>
      <w:pBdr>
        <w:top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5">
    <w:name w:val="xl85"/>
    <w:basedOn w:val="a0"/>
    <w:rsid w:val="00AF5CB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rFonts w:ascii="Tahoma" w:hAnsi="Tahoma" w:cs="Tahoma"/>
    </w:rPr>
  </w:style>
  <w:style w:type="paragraph" w:customStyle="1" w:styleId="xl86">
    <w:name w:val="xl86"/>
    <w:basedOn w:val="a0"/>
    <w:rsid w:val="00AF5C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87">
    <w:name w:val="xl87"/>
    <w:basedOn w:val="a0"/>
    <w:rsid w:val="00AF5CB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rFonts w:ascii="Tahoma" w:hAnsi="Tahoma" w:cs="Tahoma"/>
    </w:rPr>
  </w:style>
  <w:style w:type="paragraph" w:customStyle="1" w:styleId="xl88">
    <w:name w:val="xl88"/>
    <w:basedOn w:val="a0"/>
    <w:rsid w:val="00AF5CB2"/>
    <w:pPr>
      <w:pBdr>
        <w:top w:val="single" w:sz="4" w:space="0" w:color="auto"/>
        <w:left w:val="single" w:sz="8"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89">
    <w:name w:val="xl89"/>
    <w:basedOn w:val="a0"/>
    <w:rsid w:val="00AF5CB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90">
    <w:name w:val="xl90"/>
    <w:basedOn w:val="a0"/>
    <w:rsid w:val="00AF5CB2"/>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91">
    <w:name w:val="xl91"/>
    <w:basedOn w:val="a0"/>
    <w:rsid w:val="00AF5CB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92">
    <w:name w:val="xl92"/>
    <w:basedOn w:val="a0"/>
    <w:rsid w:val="00AF5CB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3">
    <w:name w:val="xl93"/>
    <w:basedOn w:val="a0"/>
    <w:rsid w:val="00AF5CB2"/>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4">
    <w:name w:val="xl94"/>
    <w:basedOn w:val="a0"/>
    <w:rsid w:val="00AF5CB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95">
    <w:name w:val="xl95"/>
    <w:basedOn w:val="a0"/>
    <w:rsid w:val="00AF5CB2"/>
    <w:pPr>
      <w:pBdr>
        <w:top w:val="single" w:sz="4" w:space="0" w:color="auto"/>
        <w:left w:val="single" w:sz="8" w:space="0" w:color="auto"/>
        <w:bottom w:val="single" w:sz="4"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6">
    <w:name w:val="xl96"/>
    <w:basedOn w:val="a0"/>
    <w:rsid w:val="00AF5CB2"/>
    <w:pPr>
      <w:pBdr>
        <w:top w:val="single" w:sz="8" w:space="0" w:color="auto"/>
        <w:left w:val="single" w:sz="4" w:space="0" w:color="auto"/>
        <w:bottom w:val="single" w:sz="8"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7">
    <w:name w:val="xl97"/>
    <w:basedOn w:val="a0"/>
    <w:rsid w:val="00AF5CB2"/>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jc w:val="center"/>
      <w:textAlignment w:val="center"/>
    </w:pPr>
    <w:rPr>
      <w:rFonts w:ascii="Tahoma" w:hAnsi="Tahoma" w:cs="Tahoma"/>
    </w:rPr>
  </w:style>
  <w:style w:type="paragraph" w:customStyle="1" w:styleId="xl98">
    <w:name w:val="xl98"/>
    <w:basedOn w:val="a0"/>
    <w:rsid w:val="00AF5CB2"/>
    <w:pPr>
      <w:pBdr>
        <w:top w:val="single" w:sz="4" w:space="0" w:color="auto"/>
        <w:left w:val="single" w:sz="8" w:space="0" w:color="auto"/>
        <w:bottom w:val="single" w:sz="4"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99">
    <w:name w:val="xl99"/>
    <w:basedOn w:val="a0"/>
    <w:rsid w:val="00AF5C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100">
    <w:name w:val="xl100"/>
    <w:basedOn w:val="a0"/>
    <w:rsid w:val="00AF5CB2"/>
    <w:pPr>
      <w:pBdr>
        <w:top w:val="single" w:sz="4" w:space="0" w:color="auto"/>
        <w:left w:val="single" w:sz="8" w:space="0" w:color="auto"/>
        <w:bottom w:val="single" w:sz="4" w:space="0" w:color="auto"/>
        <w:righ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101">
    <w:name w:val="xl101"/>
    <w:basedOn w:val="a0"/>
    <w:rsid w:val="00AF5CB2"/>
    <w:pPr>
      <w:pBdr>
        <w:top w:val="single" w:sz="4" w:space="0" w:color="auto"/>
        <w:left w:val="single" w:sz="4" w:space="0" w:color="auto"/>
        <w:bottom w:val="single" w:sz="4" w:space="0" w:color="auto"/>
        <w:right w:val="single" w:sz="8"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102">
    <w:name w:val="xl102"/>
    <w:basedOn w:val="a0"/>
    <w:rsid w:val="00AF5CB2"/>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03">
    <w:name w:val="xl103"/>
    <w:basedOn w:val="a0"/>
    <w:rsid w:val="00AF5CB2"/>
    <w:pPr>
      <w:pBdr>
        <w:top w:val="single" w:sz="4" w:space="0" w:color="auto"/>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04">
    <w:name w:val="xl104"/>
    <w:basedOn w:val="a0"/>
    <w:rsid w:val="00AF5CB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05">
    <w:name w:val="xl105"/>
    <w:basedOn w:val="a0"/>
    <w:rsid w:val="00AF5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06">
    <w:name w:val="xl106"/>
    <w:basedOn w:val="a0"/>
    <w:rsid w:val="00AF5CB2"/>
    <w:pPr>
      <w:pBdr>
        <w:top w:val="single" w:sz="4" w:space="0" w:color="auto"/>
        <w:left w:val="single" w:sz="4" w:space="0" w:color="auto"/>
        <w:bottom w:val="single" w:sz="4" w:space="0" w:color="auto"/>
        <w:right w:val="single" w:sz="8" w:space="0" w:color="auto"/>
      </w:pBdr>
      <w:shd w:val="clear" w:color="800000" w:fill="CCFFCC"/>
      <w:spacing w:before="100" w:beforeAutospacing="1" w:after="100" w:afterAutospacing="1"/>
      <w:textAlignment w:val="center"/>
    </w:pPr>
    <w:rPr>
      <w:rFonts w:ascii="Tahoma" w:hAnsi="Tahoma" w:cs="Tahoma"/>
    </w:rPr>
  </w:style>
  <w:style w:type="paragraph" w:customStyle="1" w:styleId="xl107">
    <w:name w:val="xl107"/>
    <w:basedOn w:val="a0"/>
    <w:rsid w:val="00AF5CB2"/>
    <w:pPr>
      <w:pBdr>
        <w:top w:val="single" w:sz="4" w:space="0" w:color="auto"/>
        <w:bottom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108">
    <w:name w:val="xl108"/>
    <w:basedOn w:val="a0"/>
    <w:rsid w:val="00AF5CB2"/>
    <w:pPr>
      <w:pBdr>
        <w:top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09">
    <w:name w:val="xl109"/>
    <w:basedOn w:val="a0"/>
    <w:rsid w:val="00AF5CB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10">
    <w:name w:val="xl110"/>
    <w:basedOn w:val="a0"/>
    <w:rsid w:val="00AF5CB2"/>
    <w:pPr>
      <w:pBdr>
        <w:top w:val="single" w:sz="4" w:space="0" w:color="auto"/>
        <w:left w:val="single" w:sz="4" w:space="0" w:color="auto"/>
        <w:bottom w:val="single" w:sz="4" w:space="0" w:color="auto"/>
        <w:right w:val="single" w:sz="8" w:space="0" w:color="auto"/>
      </w:pBdr>
      <w:shd w:val="clear" w:color="800000" w:fill="C0C0C0"/>
      <w:spacing w:before="100" w:beforeAutospacing="1" w:after="100" w:afterAutospacing="1"/>
      <w:textAlignment w:val="center"/>
    </w:pPr>
    <w:rPr>
      <w:rFonts w:ascii="Tahoma" w:hAnsi="Tahoma" w:cs="Tahoma"/>
    </w:rPr>
  </w:style>
  <w:style w:type="paragraph" w:customStyle="1" w:styleId="xl111">
    <w:name w:val="xl111"/>
    <w:basedOn w:val="a0"/>
    <w:rsid w:val="00AF5CB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12">
    <w:name w:val="xl112"/>
    <w:basedOn w:val="a0"/>
    <w:rsid w:val="00AF5CB2"/>
    <w:pPr>
      <w:pBdr>
        <w:left w:val="single" w:sz="4" w:space="0" w:color="auto"/>
      </w:pBdr>
      <w:shd w:val="clear" w:color="800000" w:fill="FFFFFF"/>
      <w:spacing w:before="100" w:beforeAutospacing="1" w:after="100" w:afterAutospacing="1"/>
      <w:jc w:val="center"/>
      <w:textAlignment w:val="center"/>
    </w:pPr>
    <w:rPr>
      <w:rFonts w:ascii="Tahoma" w:hAnsi="Tahoma" w:cs="Tahoma"/>
    </w:rPr>
  </w:style>
  <w:style w:type="paragraph" w:customStyle="1" w:styleId="xl113">
    <w:name w:val="xl113"/>
    <w:basedOn w:val="a0"/>
    <w:rsid w:val="00AF5C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rFonts w:ascii="Tahoma" w:hAnsi="Tahoma" w:cs="Tahoma"/>
    </w:rPr>
  </w:style>
  <w:style w:type="paragraph" w:customStyle="1" w:styleId="xl114">
    <w:name w:val="xl114"/>
    <w:basedOn w:val="a0"/>
    <w:rsid w:val="00AF5CB2"/>
    <w:pPr>
      <w:pBdr>
        <w:top w:val="single" w:sz="8"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15">
    <w:name w:val="xl115"/>
    <w:basedOn w:val="a0"/>
    <w:rsid w:val="00AF5CB2"/>
    <w:pPr>
      <w:pBdr>
        <w:top w:val="single" w:sz="8" w:space="0" w:color="auto"/>
        <w:left w:val="single" w:sz="8"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16">
    <w:name w:val="xl116"/>
    <w:basedOn w:val="a0"/>
    <w:rsid w:val="00AF5CB2"/>
    <w:pPr>
      <w:pBdr>
        <w:top w:val="single" w:sz="4" w:space="0" w:color="auto"/>
        <w:left w:val="single" w:sz="8"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17">
    <w:name w:val="xl117"/>
    <w:basedOn w:val="a0"/>
    <w:rsid w:val="00AF5CB2"/>
    <w:pPr>
      <w:pBdr>
        <w:top w:val="single" w:sz="8" w:space="0" w:color="auto"/>
        <w:left w:val="single" w:sz="4" w:space="0" w:color="auto"/>
        <w:bottom w:val="single" w:sz="8" w:space="0" w:color="auto"/>
        <w:right w:val="single" w:sz="4" w:space="0" w:color="auto"/>
      </w:pBdr>
      <w:shd w:val="clear" w:color="800000" w:fill="C0C0C0"/>
      <w:spacing w:before="100" w:beforeAutospacing="1" w:after="100" w:afterAutospacing="1"/>
      <w:jc w:val="right"/>
      <w:textAlignment w:val="center"/>
    </w:pPr>
    <w:rPr>
      <w:rFonts w:ascii="Tahoma" w:hAnsi="Tahoma" w:cs="Tahoma"/>
    </w:rPr>
  </w:style>
  <w:style w:type="paragraph" w:customStyle="1" w:styleId="xl118">
    <w:name w:val="xl118"/>
    <w:basedOn w:val="a0"/>
    <w:rsid w:val="00AF5CB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jc w:val="right"/>
      <w:textAlignment w:val="center"/>
    </w:pPr>
    <w:rPr>
      <w:rFonts w:ascii="Tahoma" w:hAnsi="Tahoma" w:cs="Tahoma"/>
    </w:rPr>
  </w:style>
  <w:style w:type="paragraph" w:customStyle="1" w:styleId="xl119">
    <w:name w:val="xl119"/>
    <w:basedOn w:val="a0"/>
    <w:rsid w:val="00AF5CB2"/>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20">
    <w:name w:val="xl120"/>
    <w:basedOn w:val="a0"/>
    <w:rsid w:val="00AF5CB2"/>
    <w:pPr>
      <w:pBdr>
        <w:top w:val="single" w:sz="8" w:space="0" w:color="auto"/>
        <w:left w:val="single" w:sz="4" w:space="0" w:color="auto"/>
        <w:bottom w:val="single" w:sz="4"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21">
    <w:name w:val="xl121"/>
    <w:basedOn w:val="a0"/>
    <w:rsid w:val="00AF5CB2"/>
    <w:pPr>
      <w:pBdr>
        <w:top w:val="single" w:sz="8" w:space="0" w:color="auto"/>
        <w:left w:val="single" w:sz="8" w:space="0" w:color="auto"/>
        <w:bottom w:val="single" w:sz="4"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22">
    <w:name w:val="xl122"/>
    <w:basedOn w:val="a0"/>
    <w:rsid w:val="00AF5CB2"/>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textAlignment w:val="center"/>
    </w:pPr>
    <w:rPr>
      <w:rFonts w:ascii="Tahoma" w:hAnsi="Tahoma" w:cs="Tahoma"/>
    </w:rPr>
  </w:style>
  <w:style w:type="paragraph" w:customStyle="1" w:styleId="xl123">
    <w:name w:val="xl123"/>
    <w:basedOn w:val="a0"/>
    <w:rsid w:val="00AF5CB2"/>
    <w:pPr>
      <w:pBdr>
        <w:top w:val="single" w:sz="4" w:space="0" w:color="auto"/>
        <w:left w:val="single" w:sz="4" w:space="0" w:color="auto"/>
        <w:bottom w:val="single" w:sz="8" w:space="0" w:color="auto"/>
        <w:right w:val="single" w:sz="4" w:space="0" w:color="auto"/>
      </w:pBdr>
      <w:shd w:val="clear" w:color="800000" w:fill="C0C0C0"/>
      <w:spacing w:before="100" w:beforeAutospacing="1" w:after="100" w:afterAutospacing="1"/>
      <w:jc w:val="center"/>
      <w:textAlignment w:val="center"/>
    </w:pPr>
    <w:rPr>
      <w:rFonts w:ascii="Tahoma" w:hAnsi="Tahoma" w:cs="Tahoma"/>
    </w:rPr>
  </w:style>
  <w:style w:type="paragraph" w:customStyle="1" w:styleId="xl124">
    <w:name w:val="xl124"/>
    <w:basedOn w:val="a0"/>
    <w:rsid w:val="00AF5CB2"/>
    <w:pPr>
      <w:pBdr>
        <w:top w:val="single" w:sz="4" w:space="0" w:color="auto"/>
        <w:left w:val="single" w:sz="8" w:space="0" w:color="auto"/>
        <w:bottom w:val="single" w:sz="8" w:space="0" w:color="auto"/>
        <w:right w:val="single" w:sz="8" w:space="0" w:color="auto"/>
      </w:pBdr>
      <w:shd w:val="clear" w:color="800000" w:fill="C0C0C0"/>
      <w:spacing w:before="100" w:beforeAutospacing="1" w:after="100" w:afterAutospacing="1"/>
      <w:jc w:val="center"/>
      <w:textAlignment w:val="center"/>
    </w:pPr>
    <w:rPr>
      <w:rFonts w:ascii="Tahoma" w:hAnsi="Tahoma" w:cs="Tahoma"/>
    </w:rPr>
  </w:style>
  <w:style w:type="character" w:customStyle="1" w:styleId="af2">
    <w:name w:val="Абзац списка Знак"/>
    <w:aliases w:val="Содержание. 2 уровень Знак"/>
    <w:link w:val="af1"/>
    <w:uiPriority w:val="34"/>
    <w:qFormat/>
    <w:locked/>
    <w:rsid w:val="00D178AA"/>
    <w:rPr>
      <w:rFonts w:ascii="Times New Roman" w:eastAsia="Times New Roman" w:hAnsi="Times New Roman" w:cs="Times New Roman"/>
      <w:sz w:val="24"/>
      <w:szCs w:val="24"/>
      <w:lang w:eastAsia="ru-RU"/>
    </w:rPr>
  </w:style>
  <w:style w:type="character" w:customStyle="1" w:styleId="afd">
    <w:name w:val="А_основной Знак"/>
    <w:link w:val="afe"/>
    <w:uiPriority w:val="99"/>
    <w:locked/>
    <w:rsid w:val="00D605C7"/>
    <w:rPr>
      <w:rFonts w:ascii="Times New Roman" w:hAnsi="Times New Roman" w:cs="Times New Roman"/>
      <w:sz w:val="28"/>
      <w:szCs w:val="28"/>
    </w:rPr>
  </w:style>
  <w:style w:type="paragraph" w:customStyle="1" w:styleId="afe">
    <w:name w:val="А_основной"/>
    <w:basedOn w:val="a0"/>
    <w:link w:val="afd"/>
    <w:uiPriority w:val="99"/>
    <w:qFormat/>
    <w:rsid w:val="00D605C7"/>
    <w:pPr>
      <w:spacing w:line="360" w:lineRule="auto"/>
      <w:ind w:firstLine="454"/>
      <w:jc w:val="both"/>
    </w:pPr>
    <w:rPr>
      <w:rFonts w:eastAsiaTheme="minorHAnsi"/>
      <w:sz w:val="28"/>
      <w:szCs w:val="28"/>
      <w:lang w:eastAsia="en-US"/>
    </w:rPr>
  </w:style>
  <w:style w:type="character" w:customStyle="1" w:styleId="aff">
    <w:name w:val="Перечень Знак"/>
    <w:link w:val="a"/>
    <w:locked/>
    <w:rsid w:val="00EF1721"/>
    <w:rPr>
      <w:rFonts w:ascii="Times New Roman" w:hAnsi="Times New Roman" w:cs="Times New Roman"/>
      <w:sz w:val="28"/>
      <w:u w:color="000000"/>
      <w:bdr w:val="none" w:sz="0" w:space="0" w:color="auto" w:frame="1"/>
    </w:rPr>
  </w:style>
  <w:style w:type="paragraph" w:customStyle="1" w:styleId="a">
    <w:name w:val="Перечень"/>
    <w:basedOn w:val="a0"/>
    <w:next w:val="a0"/>
    <w:link w:val="aff"/>
    <w:qFormat/>
    <w:rsid w:val="00EF1721"/>
    <w:pPr>
      <w:numPr>
        <w:numId w:val="28"/>
      </w:numPr>
      <w:suppressAutoHyphens/>
      <w:spacing w:line="360" w:lineRule="auto"/>
      <w:jc w:val="both"/>
    </w:pPr>
    <w:rPr>
      <w:rFonts w:eastAsiaTheme="minorHAnsi"/>
      <w:sz w:val="28"/>
      <w:szCs w:val="22"/>
      <w:u w:color="000000"/>
      <w:bdr w:val="none" w:sz="0" w:space="0" w:color="auto" w:frame="1"/>
      <w:lang w:eastAsia="en-US"/>
    </w:rPr>
  </w:style>
  <w:style w:type="character" w:customStyle="1" w:styleId="40">
    <w:name w:val="Заголовок 4 Знак"/>
    <w:basedOn w:val="a1"/>
    <w:link w:val="4"/>
    <w:uiPriority w:val="9"/>
    <w:semiHidden/>
    <w:rsid w:val="00EF1721"/>
    <w:rPr>
      <w:rFonts w:asciiTheme="majorHAnsi" w:eastAsiaTheme="majorEastAsia" w:hAnsiTheme="majorHAnsi" w:cstheme="majorBidi"/>
      <w:i/>
      <w:iCs/>
      <w:color w:val="365F91" w:themeColor="accent1" w:themeShade="BF"/>
      <w:sz w:val="24"/>
      <w:szCs w:val="24"/>
      <w:lang w:eastAsia="ru-RU"/>
    </w:rPr>
  </w:style>
  <w:style w:type="character" w:customStyle="1" w:styleId="ac">
    <w:name w:val="Без интервала Знак"/>
    <w:link w:val="ab"/>
    <w:uiPriority w:val="1"/>
    <w:locked/>
    <w:rsid w:val="0062547F"/>
    <w:rPr>
      <w:rFonts w:ascii="Times New Roman" w:eastAsia="Times New Roman" w:hAnsi="Times New Roman" w:cs="Times New Roman"/>
      <w:sz w:val="24"/>
      <w:szCs w:val="24"/>
      <w:lang w:eastAsia="ru-RU"/>
    </w:rPr>
  </w:style>
  <w:style w:type="paragraph" w:customStyle="1" w:styleId="12">
    <w:name w:val="ПООП заголовок 1"/>
    <w:basedOn w:val="a0"/>
    <w:link w:val="13"/>
    <w:qFormat/>
    <w:rsid w:val="0062547F"/>
    <w:pPr>
      <w:suppressAutoHyphens/>
      <w:spacing w:after="120" w:line="276" w:lineRule="auto"/>
    </w:pPr>
    <w:rPr>
      <w:rFonts w:eastAsia="PMingLiU"/>
      <w:b/>
    </w:rPr>
  </w:style>
  <w:style w:type="character" w:customStyle="1" w:styleId="13">
    <w:name w:val="ПООП заголовок 1 Знак"/>
    <w:link w:val="12"/>
    <w:rsid w:val="0062547F"/>
    <w:rPr>
      <w:rFonts w:ascii="Times New Roman" w:eastAsia="PMingLiU" w:hAnsi="Times New Roman" w:cs="Times New Roman"/>
      <w:b/>
      <w:sz w:val="24"/>
      <w:szCs w:val="24"/>
      <w:lang w:eastAsia="ru-RU"/>
    </w:rPr>
  </w:style>
  <w:style w:type="paragraph" w:styleId="aff0">
    <w:name w:val="Body Text"/>
    <w:basedOn w:val="a0"/>
    <w:link w:val="aff1"/>
    <w:uiPriority w:val="99"/>
    <w:unhideWhenUsed/>
    <w:rsid w:val="00E4403B"/>
    <w:pPr>
      <w:spacing w:after="120"/>
    </w:pPr>
  </w:style>
  <w:style w:type="character" w:customStyle="1" w:styleId="aff1">
    <w:name w:val="Основной текст Знак"/>
    <w:basedOn w:val="a1"/>
    <w:link w:val="aff0"/>
    <w:uiPriority w:val="99"/>
    <w:rsid w:val="00E4403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0594">
      <w:bodyDiv w:val="1"/>
      <w:marLeft w:val="0"/>
      <w:marRight w:val="0"/>
      <w:marTop w:val="0"/>
      <w:marBottom w:val="0"/>
      <w:divBdr>
        <w:top w:val="none" w:sz="0" w:space="0" w:color="auto"/>
        <w:left w:val="none" w:sz="0" w:space="0" w:color="auto"/>
        <w:bottom w:val="none" w:sz="0" w:space="0" w:color="auto"/>
        <w:right w:val="none" w:sz="0" w:space="0" w:color="auto"/>
      </w:divBdr>
    </w:div>
    <w:div w:id="106974023">
      <w:bodyDiv w:val="1"/>
      <w:marLeft w:val="0"/>
      <w:marRight w:val="0"/>
      <w:marTop w:val="0"/>
      <w:marBottom w:val="0"/>
      <w:divBdr>
        <w:top w:val="none" w:sz="0" w:space="0" w:color="auto"/>
        <w:left w:val="none" w:sz="0" w:space="0" w:color="auto"/>
        <w:bottom w:val="none" w:sz="0" w:space="0" w:color="auto"/>
        <w:right w:val="none" w:sz="0" w:space="0" w:color="auto"/>
      </w:divBdr>
    </w:div>
    <w:div w:id="148642686">
      <w:bodyDiv w:val="1"/>
      <w:marLeft w:val="0"/>
      <w:marRight w:val="0"/>
      <w:marTop w:val="0"/>
      <w:marBottom w:val="0"/>
      <w:divBdr>
        <w:top w:val="none" w:sz="0" w:space="0" w:color="auto"/>
        <w:left w:val="none" w:sz="0" w:space="0" w:color="auto"/>
        <w:bottom w:val="none" w:sz="0" w:space="0" w:color="auto"/>
        <w:right w:val="none" w:sz="0" w:space="0" w:color="auto"/>
      </w:divBdr>
    </w:div>
    <w:div w:id="161243742">
      <w:bodyDiv w:val="1"/>
      <w:marLeft w:val="0"/>
      <w:marRight w:val="0"/>
      <w:marTop w:val="0"/>
      <w:marBottom w:val="0"/>
      <w:divBdr>
        <w:top w:val="none" w:sz="0" w:space="0" w:color="auto"/>
        <w:left w:val="none" w:sz="0" w:space="0" w:color="auto"/>
        <w:bottom w:val="none" w:sz="0" w:space="0" w:color="auto"/>
        <w:right w:val="none" w:sz="0" w:space="0" w:color="auto"/>
      </w:divBdr>
    </w:div>
    <w:div w:id="373847704">
      <w:bodyDiv w:val="1"/>
      <w:marLeft w:val="0"/>
      <w:marRight w:val="0"/>
      <w:marTop w:val="0"/>
      <w:marBottom w:val="0"/>
      <w:divBdr>
        <w:top w:val="none" w:sz="0" w:space="0" w:color="auto"/>
        <w:left w:val="none" w:sz="0" w:space="0" w:color="auto"/>
        <w:bottom w:val="none" w:sz="0" w:space="0" w:color="auto"/>
        <w:right w:val="none" w:sz="0" w:space="0" w:color="auto"/>
      </w:divBdr>
    </w:div>
    <w:div w:id="435294872">
      <w:bodyDiv w:val="1"/>
      <w:marLeft w:val="0"/>
      <w:marRight w:val="0"/>
      <w:marTop w:val="0"/>
      <w:marBottom w:val="0"/>
      <w:divBdr>
        <w:top w:val="none" w:sz="0" w:space="0" w:color="auto"/>
        <w:left w:val="none" w:sz="0" w:space="0" w:color="auto"/>
        <w:bottom w:val="none" w:sz="0" w:space="0" w:color="auto"/>
        <w:right w:val="none" w:sz="0" w:space="0" w:color="auto"/>
      </w:divBdr>
    </w:div>
    <w:div w:id="942419422">
      <w:bodyDiv w:val="1"/>
      <w:marLeft w:val="0"/>
      <w:marRight w:val="0"/>
      <w:marTop w:val="0"/>
      <w:marBottom w:val="0"/>
      <w:divBdr>
        <w:top w:val="none" w:sz="0" w:space="0" w:color="auto"/>
        <w:left w:val="none" w:sz="0" w:space="0" w:color="auto"/>
        <w:bottom w:val="none" w:sz="0" w:space="0" w:color="auto"/>
        <w:right w:val="none" w:sz="0" w:space="0" w:color="auto"/>
      </w:divBdr>
    </w:div>
    <w:div w:id="958990216">
      <w:bodyDiv w:val="1"/>
      <w:marLeft w:val="0"/>
      <w:marRight w:val="0"/>
      <w:marTop w:val="0"/>
      <w:marBottom w:val="0"/>
      <w:divBdr>
        <w:top w:val="none" w:sz="0" w:space="0" w:color="auto"/>
        <w:left w:val="none" w:sz="0" w:space="0" w:color="auto"/>
        <w:bottom w:val="none" w:sz="0" w:space="0" w:color="auto"/>
        <w:right w:val="none" w:sz="0" w:space="0" w:color="auto"/>
      </w:divBdr>
    </w:div>
    <w:div w:id="966083002">
      <w:bodyDiv w:val="1"/>
      <w:marLeft w:val="0"/>
      <w:marRight w:val="0"/>
      <w:marTop w:val="0"/>
      <w:marBottom w:val="0"/>
      <w:divBdr>
        <w:top w:val="none" w:sz="0" w:space="0" w:color="auto"/>
        <w:left w:val="none" w:sz="0" w:space="0" w:color="auto"/>
        <w:bottom w:val="none" w:sz="0" w:space="0" w:color="auto"/>
        <w:right w:val="none" w:sz="0" w:space="0" w:color="auto"/>
      </w:divBdr>
    </w:div>
    <w:div w:id="968392122">
      <w:bodyDiv w:val="1"/>
      <w:marLeft w:val="0"/>
      <w:marRight w:val="0"/>
      <w:marTop w:val="0"/>
      <w:marBottom w:val="0"/>
      <w:divBdr>
        <w:top w:val="none" w:sz="0" w:space="0" w:color="auto"/>
        <w:left w:val="none" w:sz="0" w:space="0" w:color="auto"/>
        <w:bottom w:val="none" w:sz="0" w:space="0" w:color="auto"/>
        <w:right w:val="none" w:sz="0" w:space="0" w:color="auto"/>
      </w:divBdr>
    </w:div>
    <w:div w:id="1190877041">
      <w:bodyDiv w:val="1"/>
      <w:marLeft w:val="0"/>
      <w:marRight w:val="0"/>
      <w:marTop w:val="0"/>
      <w:marBottom w:val="0"/>
      <w:divBdr>
        <w:top w:val="none" w:sz="0" w:space="0" w:color="auto"/>
        <w:left w:val="none" w:sz="0" w:space="0" w:color="auto"/>
        <w:bottom w:val="none" w:sz="0" w:space="0" w:color="auto"/>
        <w:right w:val="none" w:sz="0" w:space="0" w:color="auto"/>
      </w:divBdr>
    </w:div>
    <w:div w:id="1457868678">
      <w:bodyDiv w:val="1"/>
      <w:marLeft w:val="0"/>
      <w:marRight w:val="0"/>
      <w:marTop w:val="0"/>
      <w:marBottom w:val="0"/>
      <w:divBdr>
        <w:top w:val="none" w:sz="0" w:space="0" w:color="auto"/>
        <w:left w:val="none" w:sz="0" w:space="0" w:color="auto"/>
        <w:bottom w:val="none" w:sz="0" w:space="0" w:color="auto"/>
        <w:right w:val="none" w:sz="0" w:space="0" w:color="auto"/>
      </w:divBdr>
    </w:div>
    <w:div w:id="1513032939">
      <w:bodyDiv w:val="1"/>
      <w:marLeft w:val="0"/>
      <w:marRight w:val="0"/>
      <w:marTop w:val="0"/>
      <w:marBottom w:val="0"/>
      <w:divBdr>
        <w:top w:val="none" w:sz="0" w:space="0" w:color="auto"/>
        <w:left w:val="none" w:sz="0" w:space="0" w:color="auto"/>
        <w:bottom w:val="none" w:sz="0" w:space="0" w:color="auto"/>
        <w:right w:val="none" w:sz="0" w:space="0" w:color="auto"/>
      </w:divBdr>
    </w:div>
    <w:div w:id="1801221961">
      <w:bodyDiv w:val="1"/>
      <w:marLeft w:val="0"/>
      <w:marRight w:val="0"/>
      <w:marTop w:val="0"/>
      <w:marBottom w:val="0"/>
      <w:divBdr>
        <w:top w:val="none" w:sz="0" w:space="0" w:color="auto"/>
        <w:left w:val="none" w:sz="0" w:space="0" w:color="auto"/>
        <w:bottom w:val="none" w:sz="0" w:space="0" w:color="auto"/>
        <w:right w:val="none" w:sz="0" w:space="0" w:color="auto"/>
      </w:divBdr>
    </w:div>
    <w:div w:id="1884629697">
      <w:bodyDiv w:val="1"/>
      <w:marLeft w:val="0"/>
      <w:marRight w:val="0"/>
      <w:marTop w:val="0"/>
      <w:marBottom w:val="0"/>
      <w:divBdr>
        <w:top w:val="none" w:sz="0" w:space="0" w:color="auto"/>
        <w:left w:val="none" w:sz="0" w:space="0" w:color="auto"/>
        <w:bottom w:val="none" w:sz="0" w:space="0" w:color="auto"/>
        <w:right w:val="none" w:sz="0" w:space="0" w:color="auto"/>
      </w:divBdr>
    </w:div>
    <w:div w:id="212160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BACE1-C9B3-46F5-A332-9C1C00CF9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61</Pages>
  <Words>19591</Words>
  <Characters>111675</Characters>
  <Application>Microsoft Office Word</Application>
  <DocSecurity>0</DocSecurity>
  <Lines>930</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SANO</Company>
  <LinksUpToDate>false</LinksUpToDate>
  <CharactersWithSpaces>131004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2022-07-07T05:59:00Z</cp:lastPrinted>
  <dcterms:created xsi:type="dcterms:W3CDTF">2023-02-22T06:00:00Z</dcterms:created>
  <dcterms:modified xsi:type="dcterms:W3CDTF">2023-03-07T02:39:00Z</dcterms:modified>
</cp:coreProperties>
</file>