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9" w:rsidRPr="00235F1C" w:rsidRDefault="00F91349" w:rsidP="00F91349">
      <w:pPr>
        <w:spacing w:after="0" w:line="360" w:lineRule="auto"/>
        <w:ind w:left="-112"/>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Автономная некоммерческая профессиональная образовательная организация</w:t>
      </w:r>
    </w:p>
    <w:p w:rsidR="00F91349" w:rsidRPr="00235F1C" w:rsidRDefault="00F91349" w:rsidP="00F91349">
      <w:pPr>
        <w:spacing w:after="0" w:line="360" w:lineRule="auto"/>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«Сибирская региональная школа бизнеса (колледж)»</w:t>
      </w: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D059D3">
        <w:rPr>
          <w:rFonts w:ascii="Times New Roman" w:hAnsi="Times New Roman"/>
          <w:b/>
          <w:caps/>
          <w:sz w:val="40"/>
          <w:szCs w:val="40"/>
        </w:rPr>
        <w:t>РаБО</w:t>
      </w:r>
      <w:r>
        <w:rPr>
          <w:rFonts w:ascii="Times New Roman" w:hAnsi="Times New Roman"/>
          <w:b/>
          <w:caps/>
          <w:sz w:val="40"/>
          <w:szCs w:val="40"/>
        </w:rPr>
        <w:t>ЧАЯ ПРОГРАММа</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caps/>
          <w:sz w:val="40"/>
          <w:szCs w:val="40"/>
        </w:rPr>
        <w:t>УЧЕБНОГО ПРЕДМЕТА</w:t>
      </w: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sz w:val="40"/>
          <w:szCs w:val="40"/>
        </w:rPr>
      </w:pPr>
      <w:r>
        <w:rPr>
          <w:rFonts w:ascii="Times New Roman" w:hAnsi="Times New Roman"/>
          <w:b/>
          <w:sz w:val="40"/>
          <w:szCs w:val="40"/>
        </w:rPr>
        <w:t>ОУП. 01 РУССКИЙ ЯЗЫК</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sz w:val="40"/>
          <w:szCs w:val="40"/>
        </w:rPr>
        <w:t>(базовый уровень)</w:t>
      </w:r>
    </w:p>
    <w:p w:rsidR="00F91349" w:rsidRPr="00235F1C"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aps/>
          <w:sz w:val="40"/>
          <w:szCs w:val="40"/>
        </w:rPr>
      </w:pPr>
      <w:r w:rsidRPr="00235F1C">
        <w:rPr>
          <w:rFonts w:ascii="Times New Roman" w:hAnsi="Times New Roman"/>
          <w:sz w:val="40"/>
          <w:szCs w:val="40"/>
        </w:rPr>
        <w:t>специальность</w:t>
      </w:r>
    </w:p>
    <w:p w:rsidR="00F91349" w:rsidRPr="008B5D97" w:rsidRDefault="008B5D9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eastAsia="Calibri" w:hAnsi="Times New Roman"/>
          <w:b/>
          <w:sz w:val="40"/>
          <w:szCs w:val="40"/>
          <w:lang w:eastAsia="ru-RU"/>
        </w:rPr>
      </w:pPr>
      <w:r w:rsidRPr="008B5D97">
        <w:rPr>
          <w:rFonts w:ascii="Times New Roman" w:eastAsia="Calibri" w:hAnsi="Times New Roman"/>
          <w:b/>
          <w:sz w:val="40"/>
          <w:szCs w:val="40"/>
          <w:lang w:eastAsia="ru-RU"/>
        </w:rPr>
        <w:t>40.02.01 Право и организация социального обеспечения</w:t>
      </w: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rFonts w:ascii="Times New Roman" w:hAnsi="Times New Roman"/>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sz w:val="28"/>
          <w:szCs w:val="28"/>
        </w:rPr>
      </w:pPr>
    </w:p>
    <w:p w:rsidR="00F91349" w:rsidRPr="00063855" w:rsidRDefault="00F91349" w:rsidP="00F913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Pr>
          <w:rFonts w:ascii="Times New Roman" w:hAnsi="Times New Roman"/>
          <w:bCs/>
          <w:sz w:val="28"/>
          <w:szCs w:val="28"/>
        </w:rPr>
        <w:t>ОМСК-2023</w:t>
      </w:r>
    </w:p>
    <w:p w:rsidR="001B30BC" w:rsidRPr="00FD14A8" w:rsidRDefault="001B30BC" w:rsidP="001B30BC">
      <w:pPr>
        <w:spacing w:after="0"/>
        <w:rPr>
          <w:rFonts w:ascii="Times New Roman" w:hAnsi="Times New Roman"/>
          <w:color w:val="FF0000"/>
          <w:szCs w:val="24"/>
        </w:rPr>
      </w:pPr>
    </w:p>
    <w:p w:rsidR="00F91349" w:rsidRDefault="00F91349">
      <w:r>
        <w:br w:type="page"/>
      </w:r>
    </w:p>
    <w:tbl>
      <w:tblPr>
        <w:tblW w:w="10026" w:type="dxa"/>
        <w:tblInd w:w="-106" w:type="dxa"/>
        <w:tblLook w:val="00A0"/>
      </w:tblPr>
      <w:tblGrid>
        <w:gridCol w:w="2443"/>
        <w:gridCol w:w="351"/>
        <w:gridCol w:w="1106"/>
        <w:gridCol w:w="2197"/>
        <w:gridCol w:w="3929"/>
      </w:tblGrid>
      <w:tr w:rsidR="001B30BC" w:rsidRPr="00307086" w:rsidTr="00FB30EC">
        <w:trPr>
          <w:trHeight w:val="441"/>
        </w:trPr>
        <w:tc>
          <w:tcPr>
            <w:tcW w:w="2443" w:type="dxa"/>
          </w:tcPr>
          <w:p w:rsidR="001B30BC" w:rsidRPr="00307086" w:rsidRDefault="001B30BC" w:rsidP="00FB30EC">
            <w:pPr>
              <w:rPr>
                <w:rFonts w:ascii="Times New Roman" w:hAnsi="Times New Roman"/>
                <w:sz w:val="28"/>
                <w:szCs w:val="28"/>
              </w:rPr>
            </w:pPr>
            <w:r>
              <w:rPr>
                <w:rFonts w:ascii="Times New Roman" w:hAnsi="Times New Roman"/>
                <w:sz w:val="28"/>
                <w:szCs w:val="28"/>
              </w:rPr>
              <w:lastRenderedPageBreak/>
              <w:t>Автор п</w:t>
            </w:r>
            <w:r w:rsidRPr="00307086">
              <w:rPr>
                <w:rFonts w:ascii="Times New Roman" w:hAnsi="Times New Roman"/>
                <w:sz w:val="28"/>
                <w:szCs w:val="28"/>
              </w:rPr>
              <w:t>рограммы:</w:t>
            </w:r>
          </w:p>
        </w:tc>
        <w:tc>
          <w:tcPr>
            <w:tcW w:w="7583" w:type="dxa"/>
            <w:gridSpan w:val="4"/>
          </w:tcPr>
          <w:p w:rsidR="001B30BC" w:rsidRPr="00307086" w:rsidRDefault="001B30BC" w:rsidP="00FB30EC">
            <w:pPr>
              <w:rPr>
                <w:rFonts w:ascii="Times New Roman" w:hAnsi="Times New Roman"/>
                <w:sz w:val="28"/>
                <w:szCs w:val="28"/>
              </w:rPr>
            </w:pPr>
            <w:r>
              <w:rPr>
                <w:rFonts w:ascii="Times New Roman" w:hAnsi="Times New Roman"/>
                <w:sz w:val="28"/>
                <w:szCs w:val="28"/>
              </w:rPr>
              <w:t xml:space="preserve">                                                </w:t>
            </w:r>
            <w:r w:rsidRPr="00307086">
              <w:rPr>
                <w:rFonts w:ascii="Times New Roman" w:hAnsi="Times New Roman"/>
                <w:sz w:val="28"/>
                <w:szCs w:val="28"/>
              </w:rPr>
              <w:t>Преподаватель</w:t>
            </w:r>
            <w:r>
              <w:rPr>
                <w:rFonts w:ascii="Times New Roman" w:hAnsi="Times New Roman"/>
                <w:sz w:val="28"/>
                <w:szCs w:val="28"/>
              </w:rPr>
              <w:t>:</w:t>
            </w:r>
            <w:r w:rsidRPr="00307086">
              <w:rPr>
                <w:rFonts w:ascii="Times New Roman" w:hAnsi="Times New Roman"/>
                <w:sz w:val="28"/>
                <w:szCs w:val="28"/>
              </w:rPr>
              <w:t xml:space="preserve"> Миняева М.А.</w:t>
            </w:r>
          </w:p>
        </w:tc>
      </w:tr>
      <w:tr w:rsidR="004A632E" w:rsidRPr="00C76E76" w:rsidTr="00FB30EC">
        <w:tc>
          <w:tcPr>
            <w:tcW w:w="3900" w:type="dxa"/>
            <w:gridSpan w:val="3"/>
            <w:tcBorders>
              <w:top w:val="single" w:sz="4" w:space="0" w:color="auto"/>
            </w:tcBorders>
          </w:tcPr>
          <w:p w:rsidR="004A632E" w:rsidRPr="00307086" w:rsidRDefault="004A632E" w:rsidP="00FB30EC">
            <w:pPr>
              <w:rPr>
                <w:rFonts w:ascii="Times New Roman" w:hAnsi="Times New Roman"/>
                <w:sz w:val="28"/>
                <w:szCs w:val="28"/>
              </w:rPr>
            </w:pPr>
          </w:p>
        </w:tc>
        <w:tc>
          <w:tcPr>
            <w:tcW w:w="6126" w:type="dxa"/>
            <w:gridSpan w:val="2"/>
            <w:tcBorders>
              <w:top w:val="single" w:sz="4" w:space="0" w:color="auto"/>
            </w:tcBorders>
          </w:tcPr>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Составлена в соответствии с:</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4A632E" w:rsidRPr="00C76E76" w:rsidRDefault="004A632E" w:rsidP="000A442A">
            <w:pPr>
              <w:widowControl w:val="0"/>
              <w:autoSpaceDE w:val="0"/>
              <w:autoSpaceDN w:val="0"/>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4A632E" w:rsidRPr="00C76E76" w:rsidRDefault="00AD2033" w:rsidP="000A442A">
            <w:pPr>
              <w:pStyle w:val="ConsPlusTitle"/>
              <w:jc w:val="both"/>
              <w:rPr>
                <w:rFonts w:ascii="Times New Roman" w:eastAsia="Calibri" w:hAnsi="Times New Roman" w:cs="Times New Roman"/>
                <w:b w:val="0"/>
                <w:color w:val="000000"/>
                <w:sz w:val="24"/>
                <w:szCs w:val="24"/>
              </w:rPr>
            </w:pPr>
            <w:r w:rsidRPr="0003431D">
              <w:rPr>
                <w:rFonts w:ascii="Times New Roman" w:eastAsia="Calibri" w:hAnsi="Times New Roman" w:cs="Times New Roman"/>
                <w:b w:val="0"/>
                <w:color w:val="000000"/>
                <w:sz w:val="24"/>
                <w:szCs w:val="24"/>
              </w:rPr>
              <w:t xml:space="preserve">ФГОС СПО </w:t>
            </w:r>
            <w:r w:rsidRPr="0003431D">
              <w:rPr>
                <w:rFonts w:ascii="Times New Roman" w:eastAsia="Calibri" w:hAnsi="Times New Roman" w:cs="Times New Roman"/>
                <w:b w:val="0"/>
                <w:sz w:val="24"/>
                <w:szCs w:val="24"/>
              </w:rPr>
              <w:t xml:space="preserve">по специальности </w:t>
            </w:r>
            <w:r w:rsidR="008B5D97">
              <w:rPr>
                <w:rFonts w:ascii="Times New Roman" w:eastAsia="Calibri" w:hAnsi="Times New Roman" w:cs="Times New Roman"/>
                <w:b w:val="0"/>
                <w:sz w:val="24"/>
                <w:szCs w:val="24"/>
              </w:rPr>
              <w:t>4</w:t>
            </w:r>
            <w:r w:rsidR="008B5D97" w:rsidRPr="00DF76DC">
              <w:rPr>
                <w:rFonts w:ascii="Times New Roman" w:eastAsia="Calibri" w:hAnsi="Times New Roman" w:cs="Times New Roman"/>
                <w:b w:val="0"/>
                <w:sz w:val="24"/>
                <w:szCs w:val="24"/>
              </w:rPr>
              <w:t>0.02.0</w:t>
            </w:r>
            <w:r w:rsidR="008B5D97">
              <w:rPr>
                <w:rFonts w:ascii="Times New Roman" w:eastAsia="Calibri" w:hAnsi="Times New Roman" w:cs="Times New Roman"/>
                <w:b w:val="0"/>
                <w:sz w:val="24"/>
                <w:szCs w:val="24"/>
              </w:rPr>
              <w:t>1</w:t>
            </w:r>
            <w:r w:rsidR="008B5D97" w:rsidRPr="00DF76DC">
              <w:rPr>
                <w:rFonts w:ascii="Times New Roman" w:eastAsia="Calibri" w:hAnsi="Times New Roman" w:cs="Times New Roman"/>
                <w:b w:val="0"/>
                <w:sz w:val="24"/>
                <w:szCs w:val="24"/>
              </w:rPr>
              <w:t xml:space="preserve"> </w:t>
            </w:r>
            <w:r w:rsidR="008B5D97">
              <w:rPr>
                <w:rFonts w:ascii="Times New Roman" w:eastAsia="Calibri" w:hAnsi="Times New Roman" w:cs="Times New Roman"/>
                <w:b w:val="0"/>
                <w:sz w:val="24"/>
                <w:szCs w:val="24"/>
              </w:rPr>
              <w:t xml:space="preserve">Право </w:t>
            </w:r>
            <w:r w:rsidR="008B5D97" w:rsidRPr="00DF76DC">
              <w:rPr>
                <w:rFonts w:ascii="Times New Roman" w:eastAsia="Calibri" w:hAnsi="Times New Roman" w:cs="Times New Roman"/>
                <w:b w:val="0"/>
                <w:sz w:val="24"/>
                <w:szCs w:val="24"/>
              </w:rPr>
              <w:t>и ор</w:t>
            </w:r>
            <w:r w:rsidR="008B5D97">
              <w:rPr>
                <w:rFonts w:ascii="Times New Roman" w:eastAsia="Calibri" w:hAnsi="Times New Roman" w:cs="Times New Roman"/>
                <w:b w:val="0"/>
                <w:sz w:val="24"/>
                <w:szCs w:val="24"/>
              </w:rPr>
              <w:t>ганизация социального обеспечения</w:t>
            </w:r>
            <w:r w:rsidR="008B5D97" w:rsidRPr="00DF76DC">
              <w:rPr>
                <w:rFonts w:ascii="Times New Roman" w:eastAsia="Calibri" w:hAnsi="Times New Roman" w:cs="Times New Roman"/>
                <w:b w:val="0"/>
                <w:sz w:val="24"/>
                <w:szCs w:val="24"/>
              </w:rPr>
              <w:t xml:space="preserve"> (приказ Министерства образования и науки РФ от </w:t>
            </w:r>
            <w:r w:rsidR="008B5D97">
              <w:rPr>
                <w:rFonts w:ascii="Times New Roman" w:eastAsia="Calibri" w:hAnsi="Times New Roman" w:cs="Times New Roman"/>
                <w:b w:val="0"/>
                <w:sz w:val="24"/>
                <w:szCs w:val="24"/>
              </w:rPr>
              <w:t>12</w:t>
            </w:r>
            <w:r w:rsidR="008B5D97" w:rsidRPr="00DF76DC">
              <w:rPr>
                <w:rFonts w:ascii="Times New Roman" w:eastAsia="Calibri" w:hAnsi="Times New Roman" w:cs="Times New Roman"/>
                <w:b w:val="0"/>
                <w:sz w:val="24"/>
                <w:szCs w:val="24"/>
              </w:rPr>
              <w:t xml:space="preserve"> </w:t>
            </w:r>
            <w:r w:rsidR="008B5D97">
              <w:rPr>
                <w:rFonts w:ascii="Times New Roman" w:eastAsia="Calibri" w:hAnsi="Times New Roman" w:cs="Times New Roman"/>
                <w:b w:val="0"/>
                <w:sz w:val="24"/>
                <w:szCs w:val="24"/>
              </w:rPr>
              <w:t>мая</w:t>
            </w:r>
            <w:r w:rsidR="008B5D97" w:rsidRPr="00DF76DC">
              <w:rPr>
                <w:rFonts w:ascii="Times New Roman" w:eastAsia="Calibri" w:hAnsi="Times New Roman" w:cs="Times New Roman"/>
                <w:b w:val="0"/>
                <w:sz w:val="24"/>
                <w:szCs w:val="24"/>
              </w:rPr>
              <w:t xml:space="preserve"> 201</w:t>
            </w:r>
            <w:r w:rsidR="008B5D97">
              <w:rPr>
                <w:rFonts w:ascii="Times New Roman" w:eastAsia="Calibri" w:hAnsi="Times New Roman" w:cs="Times New Roman"/>
                <w:b w:val="0"/>
                <w:sz w:val="24"/>
                <w:szCs w:val="24"/>
              </w:rPr>
              <w:t>4</w:t>
            </w:r>
            <w:r w:rsidR="008B5D97" w:rsidRPr="00DF76DC">
              <w:rPr>
                <w:rFonts w:ascii="Times New Roman" w:eastAsia="Calibri" w:hAnsi="Times New Roman" w:cs="Times New Roman"/>
                <w:b w:val="0"/>
                <w:sz w:val="24"/>
                <w:szCs w:val="24"/>
              </w:rPr>
              <w:t xml:space="preserve"> г. </w:t>
            </w:r>
            <w:r w:rsidR="002C450F">
              <w:rPr>
                <w:rFonts w:ascii="Times New Roman" w:eastAsia="Calibri" w:hAnsi="Times New Roman" w:cs="Times New Roman"/>
                <w:b w:val="0"/>
                <w:sz w:val="24"/>
                <w:szCs w:val="24"/>
              </w:rPr>
              <w:t>№</w:t>
            </w:r>
            <w:r w:rsidR="008B5D97">
              <w:rPr>
                <w:rFonts w:ascii="Times New Roman" w:eastAsia="Calibri" w:hAnsi="Times New Roman" w:cs="Times New Roman"/>
                <w:b w:val="0"/>
                <w:sz w:val="24"/>
                <w:szCs w:val="24"/>
              </w:rPr>
              <w:t>508</w:t>
            </w:r>
            <w:r w:rsidR="008B5D97" w:rsidRPr="00DF76DC">
              <w:rPr>
                <w:rFonts w:ascii="Times New Roman" w:eastAsia="Calibri" w:hAnsi="Times New Roman" w:cs="Times New Roman"/>
                <w:b w:val="0"/>
                <w:sz w:val="24"/>
                <w:szCs w:val="24"/>
              </w:rPr>
              <w:t>)</w:t>
            </w:r>
            <w:r>
              <w:rPr>
                <w:rFonts w:ascii="Times New Roman" w:eastAsia="Calibri" w:hAnsi="Times New Roman" w:cs="Times New Roman"/>
                <w:b w:val="0"/>
                <w:sz w:val="24"/>
                <w:szCs w:val="24"/>
              </w:rPr>
              <w:t>;</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 учетом примерной рабочей программы учебного предмета</w:t>
            </w:r>
            <w:r w:rsidR="008D2631" w:rsidRPr="00C76E76">
              <w:rPr>
                <w:rFonts w:ascii="Times New Roman" w:hAnsi="Times New Roman"/>
                <w:color w:val="000000"/>
                <w:sz w:val="24"/>
                <w:szCs w:val="24"/>
              </w:rPr>
              <w:t xml:space="preserve"> Русский язык</w:t>
            </w:r>
            <w:r w:rsidRPr="00C76E76">
              <w:rPr>
                <w:rFonts w:ascii="Times New Roman" w:hAnsi="Times New Roman"/>
                <w:color w:val="000000"/>
                <w:sz w:val="24"/>
                <w:szCs w:val="24"/>
              </w:rPr>
              <w:t xml:space="preserve"> для профессиональных образовательных организаций (протокол № 14 от 30.11.2022). </w:t>
            </w:r>
          </w:p>
          <w:p w:rsidR="004A632E" w:rsidRPr="00C76E76" w:rsidRDefault="004A632E" w:rsidP="004A632E">
            <w:pPr>
              <w:jc w:val="both"/>
              <w:rPr>
                <w:rFonts w:ascii="Times New Roman" w:hAnsi="Times New Roman"/>
                <w:sz w:val="24"/>
                <w:szCs w:val="24"/>
                <w:highlight w:val="yellow"/>
              </w:rPr>
            </w:pPr>
          </w:p>
        </w:tc>
      </w:tr>
      <w:tr w:rsidR="004A632E" w:rsidRPr="00307086" w:rsidTr="00FB30EC">
        <w:tc>
          <w:tcPr>
            <w:tcW w:w="3900" w:type="dxa"/>
            <w:gridSpan w:val="3"/>
          </w:tcPr>
          <w:p w:rsidR="004A632E" w:rsidRPr="00307086" w:rsidRDefault="004A632E" w:rsidP="00F91349">
            <w:pPr>
              <w:rPr>
                <w:rFonts w:ascii="Times New Roman" w:hAnsi="Times New Roman"/>
                <w:sz w:val="28"/>
                <w:szCs w:val="28"/>
              </w:rPr>
            </w:pPr>
            <w:r w:rsidRPr="00307086">
              <w:rPr>
                <w:rFonts w:ascii="Times New Roman" w:hAnsi="Times New Roman"/>
                <w:sz w:val="28"/>
                <w:szCs w:val="28"/>
              </w:rPr>
              <w:t xml:space="preserve">Рабочая программа рассмотрена и одобрена на заседании ПЦК общеобразовательных </w:t>
            </w:r>
            <w:r>
              <w:rPr>
                <w:rFonts w:ascii="Times New Roman" w:hAnsi="Times New Roman"/>
                <w:sz w:val="28"/>
                <w:szCs w:val="28"/>
              </w:rPr>
              <w:t>предметов и информационных дисциплин</w:t>
            </w:r>
          </w:p>
        </w:tc>
        <w:tc>
          <w:tcPr>
            <w:tcW w:w="6126" w:type="dxa"/>
            <w:gridSpan w:val="2"/>
          </w:tcPr>
          <w:p w:rsidR="004A632E" w:rsidRPr="00307086" w:rsidRDefault="004A632E" w:rsidP="00FB30EC">
            <w:pPr>
              <w:rPr>
                <w:rFonts w:ascii="Times New Roman" w:hAnsi="Times New Roman"/>
                <w:sz w:val="28"/>
                <w:szCs w:val="28"/>
              </w:rPr>
            </w:pPr>
          </w:p>
        </w:tc>
      </w:tr>
      <w:tr w:rsidR="004A632E" w:rsidRPr="00307086" w:rsidTr="00FB30EC">
        <w:trPr>
          <w:trHeight w:val="363"/>
        </w:trPr>
        <w:tc>
          <w:tcPr>
            <w:tcW w:w="10026" w:type="dxa"/>
            <w:gridSpan w:val="5"/>
            <w:vAlign w:val="bottom"/>
          </w:tcPr>
          <w:p w:rsidR="004A632E" w:rsidRPr="00307086" w:rsidRDefault="004A632E" w:rsidP="00FB30EC">
            <w:pPr>
              <w:tabs>
                <w:tab w:val="left" w:pos="3261"/>
                <w:tab w:val="left" w:pos="4074"/>
                <w:tab w:val="left" w:pos="6096"/>
              </w:tabs>
              <w:rPr>
                <w:rFonts w:ascii="Times New Roman" w:hAnsi="Times New Roman"/>
                <w:sz w:val="28"/>
                <w:szCs w:val="28"/>
              </w:rPr>
            </w:pPr>
            <w:r w:rsidRPr="00307086">
              <w:rPr>
                <w:rFonts w:ascii="Times New Roman" w:hAnsi="Times New Roman"/>
                <w:sz w:val="28"/>
                <w:szCs w:val="28"/>
              </w:rPr>
              <w:t>Протокол заседания ПЦК №</w:t>
            </w:r>
            <w:r>
              <w:rPr>
                <w:rFonts w:ascii="Times New Roman" w:hAnsi="Times New Roman"/>
                <w:sz w:val="28"/>
                <w:szCs w:val="28"/>
              </w:rPr>
              <w:t xml:space="preserve"> </w:t>
            </w:r>
            <w:r w:rsidRPr="00ED60CB">
              <w:rPr>
                <w:rFonts w:ascii="Times New Roman" w:hAnsi="Times New Roman"/>
                <w:sz w:val="28"/>
                <w:szCs w:val="28"/>
              </w:rPr>
              <w:t>1</w:t>
            </w:r>
            <w:r>
              <w:rPr>
                <w:rFonts w:ascii="Times New Roman" w:hAnsi="Times New Roman"/>
                <w:sz w:val="28"/>
                <w:szCs w:val="28"/>
              </w:rPr>
              <w:t xml:space="preserve">от </w:t>
            </w:r>
            <w:r w:rsidR="00B426D6">
              <w:rPr>
                <w:rFonts w:ascii="Times New Roman" w:hAnsi="Times New Roman"/>
                <w:sz w:val="28"/>
                <w:szCs w:val="28"/>
              </w:rPr>
              <w:t>«8» сентября 2023 г.</w:t>
            </w:r>
          </w:p>
        </w:tc>
      </w:tr>
      <w:tr w:rsidR="004A632E" w:rsidRPr="00307086" w:rsidTr="00FB30EC">
        <w:trPr>
          <w:trHeight w:val="261"/>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Председатель ПЦК</w:t>
            </w:r>
          </w:p>
        </w:tc>
        <w:tc>
          <w:tcPr>
            <w:tcW w:w="3303" w:type="dxa"/>
            <w:gridSpan w:val="2"/>
            <w:vAlign w:val="bottom"/>
          </w:tcPr>
          <w:p w:rsidR="004A632E" w:rsidRPr="00307086" w:rsidRDefault="004A632E" w:rsidP="00FB30EC">
            <w:pPr>
              <w:tabs>
                <w:tab w:val="left" w:pos="2772"/>
              </w:tabs>
              <w:rPr>
                <w:rFonts w:ascii="Times New Roman" w:hAnsi="Times New Roman"/>
                <w:sz w:val="28"/>
                <w:szCs w:val="28"/>
                <w:u w:val="single"/>
              </w:rPr>
            </w:pPr>
            <w:r w:rsidRPr="00307086">
              <w:rPr>
                <w:rFonts w:ascii="Times New Roman" w:hAnsi="Times New Roman"/>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Pr>
                <w:rFonts w:ascii="Times New Roman" w:hAnsi="Times New Roman"/>
                <w:sz w:val="28"/>
                <w:szCs w:val="28"/>
              </w:rPr>
              <w:t>А.К. Ханафина</w:t>
            </w:r>
          </w:p>
        </w:tc>
      </w:tr>
      <w:tr w:rsidR="004A632E" w:rsidRPr="00307086" w:rsidTr="00FB30EC">
        <w:trPr>
          <w:trHeight w:val="864"/>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УТВЕРЖДЕНО</w:t>
            </w:r>
          </w:p>
        </w:tc>
        <w:tc>
          <w:tcPr>
            <w:tcW w:w="3303" w:type="dxa"/>
            <w:gridSpan w:val="2"/>
            <w:vAlign w:val="bottom"/>
          </w:tcPr>
          <w:p w:rsidR="004A632E" w:rsidRPr="00307086" w:rsidRDefault="00B426D6" w:rsidP="00FB30EC">
            <w:pPr>
              <w:rPr>
                <w:rFonts w:ascii="Times New Roman" w:hAnsi="Times New Roman"/>
                <w:sz w:val="28"/>
                <w:szCs w:val="28"/>
              </w:rPr>
            </w:pPr>
            <w:r>
              <w:rPr>
                <w:rFonts w:ascii="Times New Roman" w:hAnsi="Times New Roman"/>
                <w:sz w:val="28"/>
                <w:szCs w:val="28"/>
              </w:rPr>
              <w:t>«8» сентября 2023 г.</w:t>
            </w:r>
          </w:p>
        </w:tc>
        <w:tc>
          <w:tcPr>
            <w:tcW w:w="3929" w:type="dxa"/>
            <w:vAlign w:val="bottom"/>
          </w:tcPr>
          <w:p w:rsidR="004A632E" w:rsidRPr="00307086" w:rsidRDefault="004A632E" w:rsidP="00FB30EC">
            <w:pPr>
              <w:rPr>
                <w:rFonts w:ascii="Times New Roman" w:hAnsi="Times New Roman"/>
                <w:sz w:val="28"/>
                <w:szCs w:val="28"/>
              </w:rPr>
            </w:pPr>
          </w:p>
        </w:tc>
      </w:tr>
      <w:tr w:rsidR="004A632E" w:rsidRPr="00307086" w:rsidTr="00FB30EC">
        <w:tc>
          <w:tcPr>
            <w:tcW w:w="2794" w:type="dxa"/>
            <w:gridSpan w:val="2"/>
            <w:vAlign w:val="bottom"/>
          </w:tcPr>
          <w:p w:rsidR="004A632E" w:rsidRPr="005D0000" w:rsidRDefault="004A632E" w:rsidP="00FB30EC">
            <w:pPr>
              <w:rPr>
                <w:rFonts w:ascii="Times New Roman" w:hAnsi="Times New Roman"/>
                <w:color w:val="000000" w:themeColor="text1"/>
                <w:sz w:val="28"/>
                <w:szCs w:val="28"/>
              </w:rPr>
            </w:pPr>
            <w:r w:rsidRPr="005D0000">
              <w:rPr>
                <w:rFonts w:ascii="Times New Roman" w:hAnsi="Times New Roman"/>
                <w:color w:val="000000" w:themeColor="text1"/>
                <w:sz w:val="28"/>
                <w:szCs w:val="28"/>
              </w:rPr>
              <w:t>Зам.</w:t>
            </w:r>
            <w:r>
              <w:rPr>
                <w:rFonts w:ascii="Times New Roman" w:hAnsi="Times New Roman"/>
                <w:color w:val="000000" w:themeColor="text1"/>
                <w:sz w:val="28"/>
                <w:szCs w:val="28"/>
              </w:rPr>
              <w:t xml:space="preserve"> </w:t>
            </w:r>
            <w:r w:rsidRPr="005D0000">
              <w:rPr>
                <w:rFonts w:ascii="Times New Roman" w:hAnsi="Times New Roman"/>
                <w:color w:val="000000" w:themeColor="text1"/>
                <w:sz w:val="28"/>
                <w:szCs w:val="28"/>
              </w:rPr>
              <w:t xml:space="preserve">директора </w:t>
            </w:r>
          </w:p>
        </w:tc>
        <w:tc>
          <w:tcPr>
            <w:tcW w:w="3303" w:type="dxa"/>
            <w:gridSpan w:val="2"/>
            <w:vAlign w:val="bottom"/>
          </w:tcPr>
          <w:p w:rsidR="004A632E" w:rsidRPr="005D0000" w:rsidRDefault="004A632E" w:rsidP="00FB30EC">
            <w:pPr>
              <w:tabs>
                <w:tab w:val="left" w:pos="2747"/>
              </w:tabs>
              <w:rPr>
                <w:rFonts w:ascii="Times New Roman" w:hAnsi="Times New Roman"/>
                <w:color w:val="000000" w:themeColor="text1"/>
                <w:sz w:val="28"/>
                <w:szCs w:val="28"/>
              </w:rPr>
            </w:pPr>
            <w:r w:rsidRPr="005D0000">
              <w:rPr>
                <w:rFonts w:ascii="Times New Roman" w:hAnsi="Times New Roman"/>
                <w:color w:val="000000" w:themeColor="text1"/>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 xml:space="preserve"> </w:t>
            </w:r>
            <w:r>
              <w:rPr>
                <w:rFonts w:ascii="Times New Roman" w:hAnsi="Times New Roman"/>
                <w:sz w:val="28"/>
                <w:szCs w:val="28"/>
              </w:rPr>
              <w:t>Е.В. Шевченко</w:t>
            </w:r>
          </w:p>
        </w:tc>
      </w:tr>
    </w:tbl>
    <w:p w:rsidR="001B30BC" w:rsidRDefault="001B30BC" w:rsidP="001B30BC">
      <w:pPr>
        <w:rPr>
          <w:rFonts w:ascii="OfficinaSansBookC" w:hAnsi="OfficinaSansBookC"/>
        </w:rPr>
      </w:pPr>
      <w:bookmarkStart w:id="0" w:name="_Toc113637405"/>
      <w:bookmarkStart w:id="1" w:name="_Toc125032986"/>
      <w:bookmarkStart w:id="2" w:name="_Toc125033093"/>
    </w:p>
    <w:p w:rsidR="004A632E" w:rsidRDefault="004A632E" w:rsidP="001B30BC">
      <w:pPr>
        <w:rPr>
          <w:lang w:eastAsia="ru-RU"/>
        </w:rPr>
      </w:pPr>
    </w:p>
    <w:p w:rsidR="00F91349" w:rsidRDefault="00F91349">
      <w:pPr>
        <w:rPr>
          <w:rFonts w:ascii="Times New Roman" w:hAnsi="Times New Roman"/>
          <w:b/>
          <w:sz w:val="28"/>
          <w:szCs w:val="28"/>
        </w:rPr>
      </w:pPr>
      <w:bookmarkStart w:id="3" w:name="_Hlk125106949"/>
      <w:r>
        <w:rPr>
          <w:rFonts w:ascii="Times New Roman" w:hAnsi="Times New Roman"/>
          <w:b/>
          <w:sz w:val="28"/>
          <w:szCs w:val="28"/>
        </w:rPr>
        <w:br w:type="page"/>
      </w:r>
    </w:p>
    <w:p w:rsidR="001B30BC" w:rsidRPr="00284A82" w:rsidRDefault="001B30BC" w:rsidP="001B30BC">
      <w:pPr>
        <w:tabs>
          <w:tab w:val="left" w:pos="8364"/>
        </w:tabs>
        <w:jc w:val="center"/>
        <w:rPr>
          <w:rFonts w:ascii="Times New Roman" w:hAnsi="Times New Roman"/>
          <w:b/>
          <w:sz w:val="28"/>
          <w:szCs w:val="28"/>
        </w:rPr>
      </w:pPr>
      <w:r w:rsidRPr="00284A82">
        <w:rPr>
          <w:rFonts w:ascii="Times New Roman" w:hAnsi="Times New Roman"/>
          <w:b/>
          <w:sz w:val="28"/>
          <w:szCs w:val="28"/>
        </w:rPr>
        <w:lastRenderedPageBreak/>
        <w:t>СОДЕРЖАНИЕ</w:t>
      </w:r>
    </w:p>
    <w:bookmarkEnd w:id="3" w:displacedByCustomXml="next"/>
    <w:sdt>
      <w:sdtPr>
        <w:rPr>
          <w:rFonts w:ascii="Times New Roman" w:eastAsia="Times New Roman" w:hAnsi="Times New Roman"/>
          <w:b/>
          <w:bCs/>
          <w:color w:val="auto"/>
          <w:sz w:val="22"/>
          <w:szCs w:val="22"/>
          <w:lang w:eastAsia="en-US"/>
        </w:rPr>
        <w:id w:val="-308252556"/>
        <w:docPartObj>
          <w:docPartGallery w:val="Table of Contents"/>
          <w:docPartUnique/>
        </w:docPartObj>
      </w:sdtPr>
      <w:sdtEndPr>
        <w:rPr>
          <w:b w:val="0"/>
          <w:bCs w:val="0"/>
        </w:rPr>
      </w:sdtEndPr>
      <w:sdtContent>
        <w:p w:rsidR="001B30BC" w:rsidRPr="00284A82" w:rsidRDefault="001B30BC" w:rsidP="001B30BC">
          <w:pPr>
            <w:pStyle w:val="af8"/>
            <w:spacing w:before="0"/>
            <w:rPr>
              <w:rFonts w:ascii="Times New Roman" w:hAnsi="Times New Roman"/>
              <w:b/>
              <w:bCs/>
            </w:rPr>
          </w:pPr>
        </w:p>
        <w:p w:rsidR="001B30BC" w:rsidRPr="00FB30EC" w:rsidRDefault="004B46B9" w:rsidP="001B30BC">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1B30BC"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1B30BC" w:rsidRPr="00FB30EC">
              <w:rPr>
                <w:rStyle w:val="ae"/>
                <w:rFonts w:ascii="Times New Roman" w:hAnsi="Times New Roman"/>
                <w:noProof/>
                <w:sz w:val="28"/>
                <w:szCs w:val="28"/>
              </w:rPr>
              <w:t>1</w:t>
            </w:r>
            <w:r w:rsidR="00967660">
              <w:rPr>
                <w:rStyle w:val="ae"/>
                <w:rFonts w:ascii="Times New Roman" w:hAnsi="Times New Roman"/>
                <w:noProof/>
                <w:sz w:val="28"/>
                <w:szCs w:val="28"/>
              </w:rPr>
              <w:t xml:space="preserve">. Общая характеристика </w:t>
            </w:r>
            <w:r w:rsidR="001B30BC" w:rsidRPr="00FB30EC">
              <w:rPr>
                <w:rStyle w:val="ae"/>
                <w:rFonts w:ascii="Times New Roman" w:hAnsi="Times New Roman"/>
                <w:noProof/>
                <w:sz w:val="28"/>
                <w:szCs w:val="28"/>
              </w:rPr>
              <w:t xml:space="preserve">рабочей программы учебного предмета </w:t>
            </w:r>
            <w:r w:rsidR="00F91349">
              <w:rPr>
                <w:rStyle w:val="ae"/>
                <w:rFonts w:ascii="Times New Roman" w:hAnsi="Times New Roman"/>
                <w:noProof/>
                <w:sz w:val="28"/>
                <w:szCs w:val="28"/>
              </w:rPr>
              <w:t>Русский язык</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_Toc124938099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4</w:t>
            </w:r>
            <w:r w:rsidRPr="00FB30EC">
              <w:rPr>
                <w:rFonts w:ascii="Times New Roman" w:hAnsi="Times New Roman"/>
                <w:noProof/>
                <w:webHidden/>
                <w:sz w:val="28"/>
                <w:szCs w:val="28"/>
              </w:rPr>
              <w:fldChar w:fldCharType="end"/>
            </w:r>
          </w:hyperlink>
        </w:p>
        <w:p w:rsidR="001B30BC" w:rsidRPr="00FB30EC" w:rsidRDefault="004B46B9" w:rsidP="001B30BC">
          <w:pPr>
            <w:pStyle w:val="12"/>
            <w:tabs>
              <w:tab w:val="right" w:leader="dot" w:pos="9345"/>
            </w:tabs>
            <w:spacing w:after="0"/>
            <w:jc w:val="both"/>
            <w:rPr>
              <w:rFonts w:ascii="Times New Roman" w:eastAsiaTheme="minorEastAsia" w:hAnsi="Times New Roman"/>
              <w:noProof/>
              <w:sz w:val="28"/>
              <w:szCs w:val="28"/>
            </w:rPr>
          </w:pPr>
          <w:hyperlink w:anchor="_Toc124938100" w:history="1">
            <w:r w:rsidR="001B30BC" w:rsidRPr="00FB30EC">
              <w:rPr>
                <w:rStyle w:val="ae"/>
                <w:rFonts w:ascii="Times New Roman" w:hAnsi="Times New Roman"/>
                <w:noProof/>
                <w:sz w:val="28"/>
                <w:szCs w:val="28"/>
              </w:rPr>
              <w:t>2. Структура и содержание учебного предмета</w:t>
            </w:r>
            <w:r w:rsidR="001B30BC" w:rsidRPr="00FB30EC">
              <w:rPr>
                <w:rFonts w:ascii="Times New Roman" w:hAnsi="Times New Roman"/>
                <w:noProof/>
                <w:webHidden/>
                <w:sz w:val="28"/>
                <w:szCs w:val="28"/>
              </w:rPr>
              <w:tab/>
            </w:r>
            <w:r w:rsidR="000A442A">
              <w:rPr>
                <w:rFonts w:ascii="Times New Roman" w:hAnsi="Times New Roman"/>
                <w:noProof/>
                <w:webHidden/>
                <w:sz w:val="28"/>
                <w:szCs w:val="28"/>
              </w:rPr>
              <w:t>9</w:t>
            </w:r>
          </w:hyperlink>
        </w:p>
        <w:p w:rsidR="001B30BC" w:rsidRPr="00FB30EC" w:rsidRDefault="004B46B9" w:rsidP="001B30BC">
          <w:pPr>
            <w:pStyle w:val="12"/>
            <w:tabs>
              <w:tab w:val="right" w:leader="dot" w:pos="9345"/>
            </w:tabs>
            <w:spacing w:after="0"/>
            <w:jc w:val="both"/>
            <w:rPr>
              <w:rFonts w:ascii="Times New Roman" w:eastAsiaTheme="minorEastAsia" w:hAnsi="Times New Roman"/>
              <w:noProof/>
              <w:sz w:val="28"/>
              <w:szCs w:val="28"/>
            </w:rPr>
          </w:pPr>
          <w:hyperlink w:anchor="_Toc124938101" w:history="1">
            <w:r w:rsidR="001B30BC" w:rsidRPr="00FB30EC">
              <w:rPr>
                <w:rStyle w:val="ae"/>
                <w:rFonts w:ascii="Times New Roman" w:hAnsi="Times New Roman"/>
                <w:noProof/>
                <w:sz w:val="28"/>
                <w:szCs w:val="28"/>
              </w:rPr>
              <w:t xml:space="preserve">3. Условия реализации программы </w:t>
            </w:r>
            <w:r w:rsidR="001B30BC" w:rsidRPr="00FB30EC">
              <w:t xml:space="preserve"> </w:t>
            </w:r>
            <w:r w:rsidR="001B30BC" w:rsidRPr="00FB30EC">
              <w:rPr>
                <w:rStyle w:val="ae"/>
                <w:rFonts w:ascii="Times New Roman" w:hAnsi="Times New Roman"/>
                <w:noProof/>
                <w:sz w:val="28"/>
                <w:szCs w:val="28"/>
              </w:rPr>
              <w:t>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_Toc124938101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5</w:t>
            </w:r>
            <w:r w:rsidRPr="00FB30EC">
              <w:rPr>
                <w:rFonts w:ascii="Times New Roman" w:hAnsi="Times New Roman"/>
                <w:noProof/>
                <w:webHidden/>
                <w:sz w:val="28"/>
                <w:szCs w:val="28"/>
              </w:rPr>
              <w:fldChar w:fldCharType="end"/>
            </w:r>
          </w:hyperlink>
        </w:p>
        <w:p w:rsidR="001B30BC" w:rsidRPr="00284A82" w:rsidRDefault="004B46B9" w:rsidP="001B30BC">
          <w:pPr>
            <w:pStyle w:val="12"/>
            <w:tabs>
              <w:tab w:val="right" w:leader="dot" w:pos="9345"/>
            </w:tabs>
            <w:spacing w:after="0"/>
            <w:jc w:val="both"/>
            <w:rPr>
              <w:rFonts w:ascii="Times New Roman" w:eastAsiaTheme="minorEastAsia" w:hAnsi="Times New Roman"/>
              <w:noProof/>
              <w:sz w:val="28"/>
              <w:szCs w:val="28"/>
            </w:rPr>
          </w:pPr>
          <w:hyperlink w:anchor="_Toc124938102" w:history="1">
            <w:r w:rsidR="001B30BC" w:rsidRPr="00FB30EC">
              <w:rPr>
                <w:rStyle w:val="ae"/>
                <w:rFonts w:ascii="Times New Roman" w:hAnsi="Times New Roman"/>
                <w:noProof/>
                <w:sz w:val="28"/>
                <w:szCs w:val="28"/>
              </w:rPr>
              <w:t>4. Контроль и оценка результатов освоения 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_Toc124938102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6</w:t>
            </w:r>
            <w:r w:rsidRPr="00FB30EC">
              <w:rPr>
                <w:rFonts w:ascii="Times New Roman" w:hAnsi="Times New Roman"/>
                <w:noProof/>
                <w:webHidden/>
                <w:sz w:val="28"/>
                <w:szCs w:val="28"/>
              </w:rPr>
              <w:fldChar w:fldCharType="end"/>
            </w:r>
          </w:hyperlink>
        </w:p>
        <w:p w:rsidR="001B30BC" w:rsidRDefault="004B46B9" w:rsidP="001B30BC">
          <w:pPr>
            <w:rPr>
              <w:lang w:eastAsia="ru-RU"/>
            </w:rPr>
          </w:pPr>
          <w:r w:rsidRPr="00284A82">
            <w:rPr>
              <w:rFonts w:ascii="Times New Roman" w:hAnsi="Times New Roman"/>
              <w:sz w:val="28"/>
              <w:szCs w:val="28"/>
            </w:rPr>
            <w:fldChar w:fldCharType="end"/>
          </w:r>
        </w:p>
      </w:sdtContent>
    </w:sdt>
    <w:p w:rsidR="001B30BC" w:rsidRDefault="001B30BC" w:rsidP="001B30BC">
      <w:pPr>
        <w:rPr>
          <w:lang w:eastAsia="ru-RU"/>
        </w:rPr>
      </w:pPr>
    </w:p>
    <w:p w:rsidR="00F91349" w:rsidRDefault="00F91349">
      <w:pPr>
        <w:rPr>
          <w:rFonts w:ascii="Times New Roman" w:hAnsi="Times New Roman"/>
          <w:b/>
          <w:bCs/>
          <w:sz w:val="28"/>
          <w:szCs w:val="28"/>
          <w:lang w:eastAsia="ru-RU"/>
        </w:rPr>
      </w:pPr>
      <w:bookmarkStart w:id="4" w:name="_Toc124938099"/>
      <w:bookmarkStart w:id="5" w:name="_Hlk125106965"/>
      <w:r>
        <w:rPr>
          <w:b/>
          <w:bCs/>
          <w:sz w:val="28"/>
          <w:szCs w:val="28"/>
        </w:rPr>
        <w:br w:type="page"/>
      </w:r>
    </w:p>
    <w:p w:rsidR="001B30BC" w:rsidRPr="008D07F8" w:rsidRDefault="001B30BC" w:rsidP="00D7495B">
      <w:pPr>
        <w:pStyle w:val="1"/>
        <w:ind w:firstLine="0"/>
        <w:jc w:val="center"/>
        <w:rPr>
          <w:b/>
          <w:bCs/>
          <w:sz w:val="28"/>
          <w:szCs w:val="28"/>
        </w:rPr>
      </w:pPr>
      <w:r w:rsidRPr="008D07F8">
        <w:rPr>
          <w:b/>
          <w:bCs/>
          <w:sz w:val="28"/>
          <w:szCs w:val="28"/>
        </w:rPr>
        <w:lastRenderedPageBreak/>
        <w:t>1</w:t>
      </w:r>
      <w:r w:rsidR="00967660">
        <w:rPr>
          <w:b/>
          <w:bCs/>
          <w:sz w:val="28"/>
          <w:szCs w:val="28"/>
        </w:rPr>
        <w:t>. Общая характеристика</w:t>
      </w:r>
      <w:r w:rsidRPr="008D07F8">
        <w:rPr>
          <w:b/>
          <w:bCs/>
          <w:sz w:val="28"/>
          <w:szCs w:val="28"/>
        </w:rPr>
        <w:t xml:space="preserve"> рабочей программы </w:t>
      </w:r>
      <w:bookmarkStart w:id="6" w:name="_Hlk124847644"/>
      <w:r w:rsidRPr="008D07F8">
        <w:rPr>
          <w:b/>
          <w:bCs/>
          <w:sz w:val="28"/>
          <w:szCs w:val="28"/>
        </w:rPr>
        <w:t xml:space="preserve">учебного предмета </w:t>
      </w:r>
      <w:r w:rsidR="008D2631">
        <w:rPr>
          <w:b/>
          <w:bCs/>
          <w:sz w:val="28"/>
          <w:szCs w:val="28"/>
        </w:rPr>
        <w:t>Русский язык</w:t>
      </w:r>
      <w:bookmarkEnd w:id="4"/>
      <w:bookmarkEnd w:id="6"/>
    </w:p>
    <w:bookmarkEnd w:id="5"/>
    <w:p w:rsidR="001B30BC" w:rsidRPr="008D07F8" w:rsidRDefault="001B30BC" w:rsidP="00A6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A654C7">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8D07F8">
        <w:rPr>
          <w:rFonts w:ascii="Times New Roman" w:hAnsi="Times New Roman"/>
          <w:b/>
          <w:bCs/>
          <w:sz w:val="28"/>
          <w:szCs w:val="28"/>
        </w:rPr>
        <w:t>Место дисциплины в структуре основной профессиональной образовательной программы</w:t>
      </w:r>
    </w:p>
    <w:p w:rsidR="001B30BC" w:rsidRPr="008B5D97" w:rsidRDefault="001B30BC" w:rsidP="00A654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D07F8">
        <w:rPr>
          <w:rFonts w:ascii="Times New Roman" w:hAnsi="Times New Roman"/>
          <w:bCs/>
          <w:sz w:val="28"/>
          <w:szCs w:val="28"/>
        </w:rPr>
        <w:t>Учебный предмет</w:t>
      </w:r>
      <w:r w:rsidR="00F91349">
        <w:rPr>
          <w:rFonts w:ascii="Times New Roman" w:hAnsi="Times New Roman"/>
          <w:bCs/>
          <w:sz w:val="28"/>
          <w:szCs w:val="28"/>
        </w:rPr>
        <w:t xml:space="preserve"> </w:t>
      </w:r>
      <w:r w:rsidR="008D2631">
        <w:rPr>
          <w:rFonts w:ascii="Times New Roman" w:hAnsi="Times New Roman"/>
          <w:bCs/>
          <w:sz w:val="28"/>
          <w:szCs w:val="28"/>
        </w:rPr>
        <w:t>Русский язык</w:t>
      </w:r>
      <w:r w:rsidRPr="008D07F8">
        <w:rPr>
          <w:rFonts w:ascii="Times New Roman" w:hAnsi="Times New Roman"/>
          <w:bCs/>
          <w:sz w:val="28"/>
          <w:szCs w:val="28"/>
        </w:rPr>
        <w:t xml:space="preserve"> является обязательной частью общеобразовательного цикла образовательной программы СПО </w:t>
      </w:r>
      <w:r w:rsidR="00967660">
        <w:rPr>
          <w:rFonts w:ascii="Times New Roman" w:hAnsi="Times New Roman"/>
          <w:bCs/>
          <w:sz w:val="28"/>
          <w:szCs w:val="28"/>
        </w:rPr>
        <w:t xml:space="preserve">в соответствии </w:t>
      </w:r>
      <w:r w:rsidR="00967660" w:rsidRPr="00967660">
        <w:rPr>
          <w:rFonts w:ascii="Times New Roman" w:hAnsi="Times New Roman"/>
          <w:bCs/>
          <w:sz w:val="28"/>
          <w:szCs w:val="28"/>
        </w:rPr>
        <w:t>с ФГОС СОО, ФОП СОО и ФГОС СПО</w:t>
      </w:r>
      <w:r w:rsidR="00F91349">
        <w:rPr>
          <w:rFonts w:ascii="Times New Roman" w:hAnsi="Times New Roman"/>
          <w:bCs/>
          <w:sz w:val="28"/>
          <w:szCs w:val="28"/>
        </w:rPr>
        <w:t xml:space="preserve"> по </w:t>
      </w:r>
      <w:r>
        <w:rPr>
          <w:rFonts w:ascii="Times New Roman" w:hAnsi="Times New Roman"/>
          <w:bCs/>
          <w:sz w:val="28"/>
          <w:szCs w:val="28"/>
        </w:rPr>
        <w:t xml:space="preserve">специальности </w:t>
      </w:r>
      <w:r w:rsidR="008B5D97" w:rsidRPr="008B5D97">
        <w:rPr>
          <w:rFonts w:ascii="Times New Roman" w:hAnsi="Times New Roman"/>
          <w:bCs/>
          <w:sz w:val="28"/>
          <w:szCs w:val="28"/>
        </w:rPr>
        <w:t>40.02.01 Право и организация социального обеспечения</w:t>
      </w:r>
      <w:r w:rsidR="00AD2033" w:rsidRPr="0003431D">
        <w:rPr>
          <w:rFonts w:ascii="Times New Roman" w:hAnsi="Times New Roman"/>
          <w:bCs/>
          <w:sz w:val="28"/>
          <w:szCs w:val="28"/>
        </w:rPr>
        <w:t>.</w:t>
      </w:r>
    </w:p>
    <w:p w:rsidR="001B30BC" w:rsidRPr="008D07F8" w:rsidRDefault="001B30BC" w:rsidP="00A654C7">
      <w:pPr>
        <w:spacing w:after="0" w:line="240" w:lineRule="auto"/>
        <w:ind w:firstLine="709"/>
        <w:jc w:val="both"/>
        <w:rPr>
          <w:rFonts w:ascii="Times New Roman" w:hAnsi="Times New Roman"/>
          <w:b/>
          <w:sz w:val="28"/>
          <w:szCs w:val="28"/>
        </w:rPr>
      </w:pPr>
    </w:p>
    <w:p w:rsidR="001B30BC" w:rsidRPr="008D07F8" w:rsidRDefault="001B30BC" w:rsidP="00A654C7">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8D07F8">
        <w:rPr>
          <w:rFonts w:ascii="Times New Roman" w:hAnsi="Times New Roman"/>
          <w:b/>
          <w:sz w:val="28"/>
          <w:szCs w:val="28"/>
        </w:rPr>
        <w:t>1.2. Цели и планируемые результаты освоения предмета:</w:t>
      </w:r>
    </w:p>
    <w:p w:rsidR="001B30BC" w:rsidRPr="008D07F8" w:rsidRDefault="001B30BC" w:rsidP="00A654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A654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1.2.1. Цель учебного предмета</w:t>
      </w:r>
    </w:p>
    <w:p w:rsidR="001B30BC" w:rsidRPr="008D07F8" w:rsidRDefault="001B30BC" w:rsidP="00A654C7">
      <w:pPr>
        <w:spacing w:after="0" w:line="240" w:lineRule="auto"/>
        <w:ind w:left="57" w:right="57" w:firstLine="709"/>
        <w:jc w:val="both"/>
        <w:rPr>
          <w:rFonts w:ascii="Times New Roman" w:hAnsi="Times New Roman"/>
          <w:bCs/>
          <w:sz w:val="28"/>
          <w:szCs w:val="28"/>
        </w:rPr>
      </w:pPr>
      <w:r w:rsidRPr="008D07F8">
        <w:rPr>
          <w:rFonts w:ascii="Times New Roman" w:hAnsi="Times New Roman"/>
          <w:bCs/>
          <w:sz w:val="28"/>
          <w:szCs w:val="28"/>
        </w:rPr>
        <w:t>Цель предмета</w:t>
      </w:r>
      <w:r w:rsidR="00F91349">
        <w:rPr>
          <w:rFonts w:ascii="Times New Roman" w:hAnsi="Times New Roman"/>
          <w:bCs/>
          <w:sz w:val="28"/>
          <w:szCs w:val="28"/>
        </w:rPr>
        <w:t xml:space="preserve"> </w:t>
      </w:r>
      <w:r w:rsidR="00103FA9">
        <w:rPr>
          <w:rFonts w:ascii="Times New Roman" w:hAnsi="Times New Roman"/>
          <w:bCs/>
          <w:sz w:val="28"/>
          <w:szCs w:val="28"/>
        </w:rPr>
        <w:t>Русский язык</w:t>
      </w:r>
      <w:r w:rsidRPr="008D07F8">
        <w:rPr>
          <w:rFonts w:ascii="Times New Roman" w:hAnsi="Times New Roman"/>
          <w:bCs/>
          <w:sz w:val="28"/>
          <w:szCs w:val="28"/>
        </w:rPr>
        <w:t xml:space="preserve">: </w:t>
      </w:r>
      <w:bookmarkStart w:id="7" w:name="_heading=h.tyjcwt" w:colFirst="0" w:colLast="0"/>
      <w:bookmarkEnd w:id="7"/>
      <w:r w:rsidRPr="008D07F8">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1B30BC" w:rsidRPr="008D07F8" w:rsidRDefault="001B30BC" w:rsidP="00A654C7">
      <w:pPr>
        <w:spacing w:after="0" w:line="240" w:lineRule="auto"/>
        <w:ind w:left="57" w:right="57" w:firstLine="709"/>
        <w:jc w:val="both"/>
        <w:rPr>
          <w:rFonts w:ascii="Times New Roman" w:hAnsi="Times New Roman"/>
          <w:b/>
          <w:color w:val="000000"/>
          <w:sz w:val="24"/>
          <w:szCs w:val="24"/>
        </w:rPr>
      </w:pPr>
    </w:p>
    <w:p w:rsidR="001B30BC" w:rsidRPr="008D07F8" w:rsidRDefault="001B30BC" w:rsidP="00A654C7">
      <w:pPr>
        <w:suppressAutoHyphen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1.2.2. Планируемые результаты освоения учебного предмета</w:t>
      </w:r>
      <w:r w:rsidRPr="008D07F8">
        <w:rPr>
          <w:rFonts w:ascii="Times New Roman" w:eastAsia="Calibri" w:hAnsi="Times New Roman"/>
          <w:b/>
          <w:bCs/>
          <w:sz w:val="28"/>
          <w:szCs w:val="28"/>
        </w:rPr>
        <w:t xml:space="preserve"> в соответствии с ФГОС СПО и на основе ФГОС СОО</w:t>
      </w:r>
    </w:p>
    <w:p w:rsidR="001B30BC" w:rsidRPr="00284A82" w:rsidRDefault="001B30BC" w:rsidP="00A654C7">
      <w:pPr>
        <w:spacing w:after="0" w:line="240" w:lineRule="auto"/>
        <w:ind w:left="57" w:right="57" w:firstLine="709"/>
        <w:jc w:val="both"/>
        <w:rPr>
          <w:rFonts w:ascii="Times New Roman" w:hAnsi="Times New Roman"/>
          <w:i/>
          <w:sz w:val="28"/>
          <w:szCs w:val="28"/>
        </w:rPr>
      </w:pPr>
      <w:r w:rsidRPr="008D07F8">
        <w:rPr>
          <w:rFonts w:ascii="Times New Roman" w:hAnsi="Times New Roman"/>
          <w:bCs/>
          <w:sz w:val="28"/>
          <w:szCs w:val="28"/>
        </w:rPr>
        <w:t>Особое значение предмет имеет</w:t>
      </w:r>
      <w:r w:rsidR="00734013">
        <w:rPr>
          <w:rFonts w:ascii="Times New Roman" w:hAnsi="Times New Roman"/>
          <w:bCs/>
          <w:sz w:val="28"/>
          <w:szCs w:val="28"/>
        </w:rPr>
        <w:t xml:space="preserve"> при формировании и развитии ОК</w:t>
      </w:r>
      <w:r w:rsidR="00F91349">
        <w:rPr>
          <w:rFonts w:ascii="Times New Roman" w:hAnsi="Times New Roman"/>
          <w:bCs/>
          <w:sz w:val="28"/>
          <w:szCs w:val="28"/>
        </w:rPr>
        <w:t xml:space="preserve"> и</w:t>
      </w:r>
      <w:r w:rsidR="00967660">
        <w:rPr>
          <w:rFonts w:ascii="Times New Roman" w:hAnsi="Times New Roman"/>
          <w:bCs/>
          <w:sz w:val="28"/>
          <w:szCs w:val="28"/>
        </w:rPr>
        <w:t xml:space="preserve"> ЛР.</w:t>
      </w:r>
    </w:p>
    <w:p w:rsidR="001B30BC" w:rsidRPr="00284A82" w:rsidRDefault="001B30BC" w:rsidP="00F91349">
      <w:pPr>
        <w:spacing w:after="0" w:line="240" w:lineRule="auto"/>
        <w:jc w:val="both"/>
        <w:rPr>
          <w:rFonts w:ascii="Times New Roman" w:hAnsi="Times New Roman"/>
          <w:i/>
          <w:sz w:val="28"/>
          <w:szCs w:val="28"/>
        </w:rPr>
      </w:pPr>
      <w:r w:rsidRPr="00284A82">
        <w:rPr>
          <w:rFonts w:ascii="Times New Roman" w:hAnsi="Times New Roman"/>
          <w:i/>
          <w:sz w:val="28"/>
          <w:szCs w:val="28"/>
        </w:rPr>
        <w:br w:type="page"/>
      </w:r>
    </w:p>
    <w:bookmarkEnd w:id="0"/>
    <w:bookmarkEnd w:id="1"/>
    <w:bookmarkEnd w:id="2"/>
    <w:p w:rsidR="00215867" w:rsidRPr="00683AC6" w:rsidRDefault="00215867" w:rsidP="00F91349">
      <w:pPr>
        <w:suppressAutoHyphens/>
        <w:spacing w:after="0" w:line="240" w:lineRule="auto"/>
        <w:rPr>
          <w:rFonts w:ascii="OfficinaSansBookC" w:hAnsi="OfficinaSansBookC"/>
          <w:sz w:val="28"/>
          <w:szCs w:val="28"/>
          <w:lang w:eastAsia="ru-RU"/>
        </w:rPr>
        <w:sectPr w:rsidR="00215867" w:rsidRPr="00683AC6" w:rsidSect="00F91349">
          <w:footerReference w:type="even" r:id="rId8"/>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953"/>
        <w:gridCol w:w="6237"/>
      </w:tblGrid>
      <w:tr w:rsidR="004E24CE" w:rsidRPr="00284A82" w:rsidTr="00F91349">
        <w:trPr>
          <w:trHeight w:val="274"/>
          <w:jc w:val="center"/>
        </w:trPr>
        <w:tc>
          <w:tcPr>
            <w:tcW w:w="2547" w:type="dxa"/>
            <w:vMerge w:val="restart"/>
            <w:vAlign w:val="center"/>
          </w:tcPr>
          <w:p w:rsidR="004E24CE" w:rsidRPr="00FD14A8" w:rsidRDefault="004E24CE" w:rsidP="00F91349">
            <w:pPr>
              <w:suppressAutoHyphens/>
              <w:spacing w:after="0" w:line="240" w:lineRule="auto"/>
              <w:jc w:val="center"/>
              <w:rPr>
                <w:rFonts w:ascii="Times New Roman" w:eastAsia="Calibri" w:hAnsi="Times New Roman"/>
                <w:b/>
                <w:iCs/>
                <w:sz w:val="24"/>
                <w:szCs w:val="24"/>
                <w:highlight w:val="cyan"/>
              </w:rPr>
            </w:pPr>
            <w:r w:rsidRPr="005262AB">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 xml:space="preserve">Планируемые результаты освоения </w:t>
            </w:r>
            <w:r w:rsidRPr="005262AB">
              <w:rPr>
                <w:rFonts w:ascii="Times New Roman" w:eastAsia="Calibri" w:hAnsi="Times New Roman"/>
                <w:b/>
                <w:iCs/>
                <w:sz w:val="24"/>
                <w:szCs w:val="24"/>
              </w:rPr>
              <w:t>учебного предмета</w:t>
            </w:r>
          </w:p>
        </w:tc>
      </w:tr>
      <w:tr w:rsidR="004E24CE" w:rsidRPr="00284A82" w:rsidTr="004E24CE">
        <w:trPr>
          <w:trHeight w:val="554"/>
          <w:jc w:val="center"/>
        </w:trPr>
        <w:tc>
          <w:tcPr>
            <w:tcW w:w="2547" w:type="dxa"/>
            <w:vMerge/>
            <w:vAlign w:val="center"/>
          </w:tcPr>
          <w:p w:rsidR="004E24CE" w:rsidRPr="00FD14A8" w:rsidRDefault="004E24CE" w:rsidP="00F91349">
            <w:pPr>
              <w:suppressAutoHyphens/>
              <w:spacing w:after="0" w:line="240" w:lineRule="auto"/>
              <w:jc w:val="center"/>
              <w:rPr>
                <w:rFonts w:ascii="Times New Roman" w:eastAsia="Calibri" w:hAnsi="Times New Roman"/>
                <w:iCs/>
                <w:sz w:val="24"/>
                <w:szCs w:val="24"/>
                <w:highlight w:val="cyan"/>
              </w:rPr>
            </w:pPr>
          </w:p>
        </w:tc>
        <w:tc>
          <w:tcPr>
            <w:tcW w:w="5953" w:type="dxa"/>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4E24CE" w:rsidRPr="00284A82" w:rsidRDefault="005262AB" w:rsidP="00F91349">
            <w:pPr>
              <w:suppressAutoHyphens/>
              <w:spacing w:after="0" w:line="240" w:lineRule="auto"/>
              <w:jc w:val="center"/>
              <w:rPr>
                <w:rFonts w:ascii="Times New Roman" w:eastAsia="Calibri" w:hAnsi="Times New Roman"/>
                <w:b/>
                <w:iCs/>
                <w:sz w:val="24"/>
                <w:szCs w:val="24"/>
              </w:rPr>
            </w:pPr>
            <w:r>
              <w:rPr>
                <w:rFonts w:ascii="Times New Roman" w:eastAsia="Calibri" w:hAnsi="Times New Roman"/>
                <w:b/>
                <w:iCs/>
                <w:sz w:val="24"/>
                <w:szCs w:val="24"/>
              </w:rPr>
              <w:t>Предметные</w:t>
            </w:r>
          </w:p>
        </w:tc>
      </w:tr>
      <w:tr w:rsidR="004E24CE" w:rsidRPr="00284A82" w:rsidTr="004E24CE">
        <w:trPr>
          <w:trHeight w:val="560"/>
          <w:jc w:val="center"/>
        </w:trPr>
        <w:tc>
          <w:tcPr>
            <w:tcW w:w="2547" w:type="dxa"/>
          </w:tcPr>
          <w:p w:rsidR="004E24CE" w:rsidRPr="008B03DE" w:rsidRDefault="008B03DE" w:rsidP="008B03DE">
            <w:pPr>
              <w:pStyle w:val="ConsPlusNormal"/>
              <w:jc w:val="both"/>
              <w:rPr>
                <w:rFonts w:ascii="Times New Roman" w:hAnsi="Times New Roman" w:cs="Times New Roman"/>
                <w:sz w:val="24"/>
                <w:szCs w:val="24"/>
              </w:rPr>
            </w:pPr>
            <w:r w:rsidRPr="008B03D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5953" w:type="dxa"/>
          </w:tcPr>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r w:rsidR="007B2C30">
              <w:rPr>
                <w:rFonts w:ascii="Times New Roman" w:hAnsi="Times New Roman"/>
                <w:color w:val="000000"/>
                <w:sz w:val="23"/>
                <w:szCs w:val="23"/>
                <w:shd w:val="clear" w:color="auto" w:fill="FFFFFF"/>
              </w:rPr>
              <w:t xml:space="preserve"> </w:t>
            </w:r>
          </w:p>
          <w:p w:rsidR="004E24CE" w:rsidRPr="00284A82" w:rsidRDefault="004E24CE" w:rsidP="00F91349">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r>
              <w:rPr>
                <w:rFonts w:ascii="Times New Roman" w:hAnsi="Times New Roman"/>
                <w:b/>
                <w:bCs/>
                <w:color w:val="000000"/>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4E24CE" w:rsidRPr="00284A82" w:rsidRDefault="004E24CE" w:rsidP="00F91349">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принятие себя и других людей:</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r>
              <w:rPr>
                <w:rFonts w:ascii="Times New Roman" w:eastAsia="Calibri" w:hAnsi="Times New Roman"/>
                <w:iCs/>
                <w:sz w:val="23"/>
                <w:szCs w:val="23"/>
              </w:rPr>
              <w:t xml:space="preserve"> </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8B03DE" w:rsidRPr="00284A82" w:rsidTr="008B03DE">
        <w:trPr>
          <w:trHeight w:val="4384"/>
          <w:jc w:val="center"/>
        </w:trPr>
        <w:tc>
          <w:tcPr>
            <w:tcW w:w="2547" w:type="dxa"/>
          </w:tcPr>
          <w:p w:rsidR="008B03DE" w:rsidRPr="00086CC0" w:rsidRDefault="008B03DE" w:rsidP="00086CC0">
            <w:pPr>
              <w:pStyle w:val="ConsPlusNormal"/>
              <w:jc w:val="both"/>
              <w:rPr>
                <w:rFonts w:ascii="Times New Roman" w:hAnsi="Times New Roman" w:cs="Times New Roman"/>
                <w:sz w:val="24"/>
                <w:szCs w:val="24"/>
              </w:rPr>
            </w:pPr>
            <w:r>
              <w:rPr>
                <w:rFonts w:ascii="Times New Roman" w:eastAsia="Calibri" w:hAnsi="Times New Roman"/>
                <w:iCs/>
                <w:sz w:val="23"/>
                <w:szCs w:val="23"/>
              </w:rPr>
              <w:lastRenderedPageBreak/>
              <w:t>ОК 06</w:t>
            </w:r>
            <w:r w:rsidRPr="005262AB">
              <w:rPr>
                <w:rFonts w:ascii="Times New Roman" w:eastAsia="Calibri" w:hAnsi="Times New Roman"/>
                <w:iCs/>
                <w:sz w:val="23"/>
                <w:szCs w:val="23"/>
              </w:rPr>
              <w:t xml:space="preserve">. </w:t>
            </w:r>
            <w:r>
              <w:t xml:space="preserve">Работать в </w:t>
            </w:r>
            <w:r w:rsidRPr="008B03DE">
              <w:rPr>
                <w:rFonts w:ascii="Times New Roman" w:hAnsi="Times New Roman" w:cs="Times New Roman"/>
                <w:sz w:val="24"/>
                <w:szCs w:val="24"/>
              </w:rPr>
              <w:t>коллективе и команде, эффективно общаться с коллегами, руководством, потребителями.</w:t>
            </w:r>
          </w:p>
        </w:tc>
        <w:tc>
          <w:tcPr>
            <w:tcW w:w="5953" w:type="dxa"/>
          </w:tcPr>
          <w:p w:rsidR="008B03DE" w:rsidRPr="00284A82" w:rsidRDefault="008B03D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8B03DE" w:rsidRPr="00284A82" w:rsidRDefault="008B03DE"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8B03DE" w:rsidRPr="00284A82" w:rsidRDefault="008B03D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03DE" w:rsidRPr="00284A82" w:rsidRDefault="008B03D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B03DE" w:rsidRPr="00284A82" w:rsidRDefault="008B03D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8B03DE" w:rsidRPr="00284A82" w:rsidRDefault="008B03DE" w:rsidP="00F91349">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8B03DE" w:rsidRPr="00284A82" w:rsidRDefault="008B03D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общение:</w:t>
            </w:r>
          </w:p>
          <w:p w:rsidR="008B03DE" w:rsidRPr="00284A82" w:rsidRDefault="008B03D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8B03DE" w:rsidRPr="00284A82" w:rsidRDefault="008B03D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B03DE" w:rsidRPr="00284A82" w:rsidRDefault="008B03DE"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p w:rsidR="008B03DE" w:rsidRPr="00284A82" w:rsidRDefault="008B03D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8B03DE" w:rsidRPr="00284A82" w:rsidRDefault="008B03D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8B03DE" w:rsidRPr="00284A82" w:rsidRDefault="008B03DE"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8B03DE" w:rsidRPr="00284A82" w:rsidRDefault="008B03D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8B03DE" w:rsidRPr="00284A82" w:rsidRDefault="008B03D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8B03DE" w:rsidRPr="00284A82" w:rsidRDefault="008B03DE" w:rsidP="00F91349">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 xml:space="preserve">Овладение универсальными учебными </w:t>
            </w:r>
            <w:r w:rsidRPr="00284A82">
              <w:rPr>
                <w:rFonts w:ascii="Times New Roman" w:hAnsi="Times New Roman"/>
                <w:b/>
                <w:bCs/>
                <w:color w:val="000000"/>
                <w:sz w:val="23"/>
                <w:szCs w:val="23"/>
                <w:shd w:val="clear" w:color="auto" w:fill="FFFFFF"/>
              </w:rPr>
              <w:lastRenderedPageBreak/>
              <w:t>познавательными действиями:</w:t>
            </w:r>
          </w:p>
          <w:p w:rsidR="008B03DE" w:rsidRPr="00284A82" w:rsidRDefault="008B03D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базовые исследовательские действия:</w:t>
            </w:r>
          </w:p>
          <w:p w:rsidR="008B03DE" w:rsidRPr="00284A82" w:rsidRDefault="008B03D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8B03DE" w:rsidRPr="00284A82" w:rsidRDefault="008B03D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8B03DE" w:rsidRPr="00284A82" w:rsidRDefault="008B03D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8B03DE" w:rsidRPr="00284A82" w:rsidRDefault="008B03D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8B03DE" w:rsidRPr="00284A82" w:rsidRDefault="008B03DE"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8B03DE" w:rsidRPr="00284A82" w:rsidRDefault="008B03D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8B03DE" w:rsidRPr="00284A82" w:rsidRDefault="008B03D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p w:rsidR="008B03DE" w:rsidRPr="00284A82" w:rsidRDefault="008B03D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8B03DE" w:rsidRPr="00284A82" w:rsidRDefault="008B03D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w:t>
            </w:r>
            <w:r w:rsidRPr="00284A82">
              <w:rPr>
                <w:rFonts w:ascii="Times New Roman" w:eastAsia="Calibri" w:hAnsi="Times New Roman"/>
                <w:bCs/>
                <w:iCs/>
                <w:sz w:val="23"/>
                <w:szCs w:val="23"/>
              </w:rPr>
              <w:lastRenderedPageBreak/>
              <w:t>представлений о формах существования национального русского языка; знаний о признаках литературного языка и его роли в обществе;</w:t>
            </w:r>
          </w:p>
          <w:p w:rsidR="008B03DE" w:rsidRPr="00284A82" w:rsidRDefault="008B03D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8B03DE" w:rsidRPr="00284A82" w:rsidRDefault="008B03D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165015" w:rsidRDefault="00165015"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1349" w:rsidRDefault="00F91349" w:rsidP="00F91349">
      <w:pPr>
        <w:tabs>
          <w:tab w:val="center" w:pos="7285"/>
        </w:tabs>
        <w:spacing w:after="0" w:line="240" w:lineRule="auto"/>
        <w:rPr>
          <w:rFonts w:ascii="Times New Roman" w:hAnsi="Times New Roman"/>
          <w:sz w:val="28"/>
          <w:szCs w:val="28"/>
        </w:rPr>
      </w:pPr>
    </w:p>
    <w:p w:rsidR="00F91349" w:rsidRPr="00165015" w:rsidRDefault="00F91349" w:rsidP="00F91349">
      <w:pPr>
        <w:tabs>
          <w:tab w:val="center" w:pos="7285"/>
        </w:tabs>
        <w:spacing w:after="0" w:line="240" w:lineRule="auto"/>
        <w:rPr>
          <w:rFonts w:ascii="Times New Roman" w:hAnsi="Times New Roman"/>
          <w:sz w:val="28"/>
          <w:szCs w:val="28"/>
        </w:rPr>
        <w:sectPr w:rsidR="00F91349" w:rsidRPr="00165015" w:rsidSect="004E24CE">
          <w:pgSz w:w="16838" w:h="11906" w:orient="landscape"/>
          <w:pgMar w:top="1134" w:right="1134" w:bottom="851" w:left="851" w:header="709" w:footer="709" w:gutter="0"/>
          <w:cols w:space="720"/>
          <w:docGrid w:linePitch="299"/>
        </w:sectPr>
      </w:pPr>
    </w:p>
    <w:p w:rsidR="00F91349" w:rsidRPr="00CC134C" w:rsidRDefault="00F91349" w:rsidP="00A6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8" w:name="_Toc124938100"/>
      <w:r>
        <w:rPr>
          <w:rFonts w:ascii="Times New Roman" w:hAnsi="Times New Roman"/>
          <w:sz w:val="28"/>
          <w:szCs w:val="28"/>
        </w:rPr>
        <w:lastRenderedPageBreak/>
        <w:t>Учебный предмет Русский язык</w:t>
      </w:r>
      <w:r w:rsidRPr="00837CCA">
        <w:rPr>
          <w:rFonts w:ascii="Times New Roman" w:hAnsi="Times New Roman"/>
          <w:sz w:val="28"/>
          <w:szCs w:val="28"/>
        </w:rPr>
        <w:t xml:space="preserve"> обеспечивает формирование личностных результатов обучающихся</w:t>
      </w:r>
      <w:r>
        <w:rPr>
          <w:rFonts w:ascii="Times New Roman" w:hAnsi="Times New Roman"/>
          <w:sz w:val="28"/>
          <w:szCs w:val="28"/>
        </w:rPr>
        <w:t>:</w:t>
      </w:r>
    </w:p>
    <w:p w:rsidR="00F91349" w:rsidRDefault="00F91349" w:rsidP="00A654C7">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rPr>
        <w:t>ЛР 1 Осознающий себя гражданином и защитником великой страны.</w:t>
      </w:r>
    </w:p>
    <w:p w:rsidR="00F91349" w:rsidRDefault="00F91349" w:rsidP="00A654C7">
      <w:pPr>
        <w:tabs>
          <w:tab w:val="center" w:pos="7285"/>
        </w:tabs>
        <w:spacing w:after="0" w:line="240" w:lineRule="auto"/>
        <w:ind w:firstLine="709"/>
        <w:jc w:val="both"/>
        <w:rPr>
          <w:rFonts w:ascii="Times New Roman" w:hAnsi="Times New Roman"/>
          <w:sz w:val="28"/>
          <w:szCs w:val="28"/>
          <w:lang w:eastAsia="ru-RU"/>
        </w:rPr>
      </w:pPr>
      <w:r w:rsidRPr="00165015">
        <w:rPr>
          <w:rFonts w:ascii="Times New Roman" w:hAnsi="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sidRPr="00165015">
        <w:rPr>
          <w:rFonts w:ascii="Times New Roman" w:hAnsi="Times New Roman"/>
          <w:sz w:val="28"/>
          <w:szCs w:val="28"/>
          <w:lang w:eastAsia="ru-RU"/>
        </w:rPr>
        <w:tab/>
      </w:r>
    </w:p>
    <w:p w:rsidR="00F91349" w:rsidRPr="00165015" w:rsidRDefault="00F91349" w:rsidP="00A654C7">
      <w:pPr>
        <w:tabs>
          <w:tab w:val="center" w:pos="7285"/>
        </w:tabs>
        <w:spacing w:after="0" w:line="240" w:lineRule="auto"/>
        <w:ind w:firstLine="709"/>
        <w:jc w:val="both"/>
        <w:rPr>
          <w:rFonts w:ascii="Times New Roman" w:hAnsi="Times New Roman"/>
          <w:sz w:val="28"/>
          <w:szCs w:val="28"/>
          <w:lang w:eastAsia="ru-RU"/>
        </w:rPr>
      </w:pPr>
      <w:r w:rsidRPr="00165015">
        <w:rPr>
          <w:rFonts w:ascii="Times New Roman" w:hAnsi="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91349" w:rsidRPr="00165015" w:rsidRDefault="00F91349" w:rsidP="00A654C7">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lang w:eastAsia="ru-RU"/>
        </w:rPr>
        <w:t xml:space="preserve">ЛР 11 </w:t>
      </w:r>
      <w:r w:rsidRPr="00165015">
        <w:rPr>
          <w:rFonts w:ascii="Times New Roman" w:hAnsi="Times New Roman"/>
          <w:sz w:val="28"/>
          <w:szCs w:val="28"/>
        </w:rPr>
        <w:t xml:space="preserve">Проявляющий уважение к эстетическим ценностям, обладающий основами эстетической культуры. </w:t>
      </w:r>
    </w:p>
    <w:p w:rsidR="000F4ACB" w:rsidRPr="00D8029C" w:rsidRDefault="00F91349" w:rsidP="00A654C7">
      <w:pPr>
        <w:widowControl w:val="0"/>
        <w:autoSpaceDE w:val="0"/>
        <w:autoSpaceDN w:val="0"/>
        <w:spacing w:after="0" w:line="240" w:lineRule="auto"/>
        <w:ind w:firstLine="709"/>
        <w:jc w:val="both"/>
        <w:rPr>
          <w:rFonts w:ascii="Times New Roman" w:hAnsi="Times New Roman"/>
          <w:sz w:val="28"/>
          <w:szCs w:val="28"/>
        </w:rPr>
      </w:pPr>
      <w:r w:rsidRPr="00D8029C">
        <w:rPr>
          <w:rFonts w:ascii="Times New Roman" w:hAnsi="Times New Roman"/>
          <w:sz w:val="28"/>
          <w:szCs w:val="28"/>
        </w:rPr>
        <w:t>ЛР 14</w:t>
      </w:r>
      <w:r w:rsidRPr="00D8029C">
        <w:rPr>
          <w:rFonts w:ascii="Times New Roman" w:hAnsi="Times New Roman"/>
          <w:b/>
          <w:sz w:val="28"/>
          <w:szCs w:val="28"/>
        </w:rPr>
        <w:t xml:space="preserve"> </w:t>
      </w:r>
      <w:r w:rsidR="000F4ACB" w:rsidRPr="00D8029C">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p w:rsidR="000F4ACB" w:rsidRPr="000F4ACB" w:rsidRDefault="00F91349" w:rsidP="00A654C7">
      <w:pPr>
        <w:tabs>
          <w:tab w:val="center" w:pos="7285"/>
        </w:tabs>
        <w:spacing w:after="0" w:line="240" w:lineRule="auto"/>
        <w:ind w:firstLine="709"/>
        <w:jc w:val="both"/>
        <w:rPr>
          <w:rFonts w:ascii="Times New Roman" w:hAnsi="Times New Roman"/>
          <w:sz w:val="28"/>
          <w:szCs w:val="28"/>
        </w:rPr>
      </w:pPr>
      <w:r w:rsidRPr="00D8029C">
        <w:rPr>
          <w:rFonts w:ascii="Times New Roman" w:hAnsi="Times New Roman"/>
          <w:sz w:val="28"/>
          <w:szCs w:val="28"/>
        </w:rPr>
        <w:t xml:space="preserve">ЛР 15 </w:t>
      </w:r>
      <w:r w:rsidR="000F4ACB" w:rsidRPr="00D8029C">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91349" w:rsidRDefault="00F91349">
      <w:pPr>
        <w:rPr>
          <w:rFonts w:ascii="Times New Roman" w:hAnsi="Times New Roman"/>
          <w:b/>
          <w:bCs/>
          <w:sz w:val="28"/>
          <w:szCs w:val="28"/>
          <w:lang w:eastAsia="ru-RU"/>
        </w:rPr>
      </w:pPr>
      <w:r>
        <w:rPr>
          <w:b/>
          <w:bCs/>
          <w:sz w:val="28"/>
          <w:szCs w:val="28"/>
        </w:rPr>
        <w:br w:type="page"/>
      </w:r>
    </w:p>
    <w:p w:rsidR="004E24CE" w:rsidRPr="007B2C30" w:rsidRDefault="004E24CE" w:rsidP="00F91349">
      <w:pPr>
        <w:pStyle w:val="1"/>
        <w:jc w:val="center"/>
        <w:rPr>
          <w:b/>
          <w:bCs/>
          <w:sz w:val="28"/>
          <w:szCs w:val="28"/>
        </w:rPr>
      </w:pPr>
      <w:r w:rsidRPr="007B2C30">
        <w:rPr>
          <w:b/>
          <w:bCs/>
          <w:sz w:val="28"/>
          <w:szCs w:val="28"/>
        </w:rPr>
        <w:lastRenderedPageBreak/>
        <w:t xml:space="preserve">2. Структура и содержание </w:t>
      </w:r>
      <w:bookmarkEnd w:id="8"/>
      <w:r w:rsidRPr="007B2C30">
        <w:rPr>
          <w:b/>
          <w:bCs/>
          <w:sz w:val="28"/>
          <w:szCs w:val="28"/>
        </w:rPr>
        <w:t>учебного предмета</w:t>
      </w:r>
      <w:r w:rsidR="007B2C30">
        <w:rPr>
          <w:b/>
          <w:bCs/>
          <w:sz w:val="28"/>
          <w:szCs w:val="28"/>
        </w:rPr>
        <w:t xml:space="preserve"> </w:t>
      </w:r>
    </w:p>
    <w:p w:rsidR="004E24CE" w:rsidRPr="007B2C30" w:rsidRDefault="004E24CE" w:rsidP="00F91349">
      <w:pPr>
        <w:suppressAutoHyphens/>
        <w:spacing w:after="0" w:line="240" w:lineRule="auto"/>
        <w:rPr>
          <w:rFonts w:ascii="Times New Roman" w:hAnsi="Times New Roman"/>
          <w:b/>
          <w:sz w:val="28"/>
          <w:szCs w:val="28"/>
        </w:rPr>
      </w:pPr>
    </w:p>
    <w:p w:rsidR="004E24CE" w:rsidRPr="007B2C30" w:rsidRDefault="004E24CE" w:rsidP="00F91349">
      <w:pPr>
        <w:suppressAutoHyphens/>
        <w:spacing w:after="0" w:line="240" w:lineRule="auto"/>
        <w:rPr>
          <w:rFonts w:ascii="Times New Roman" w:hAnsi="Times New Roman"/>
          <w:b/>
          <w:sz w:val="28"/>
          <w:szCs w:val="28"/>
        </w:rPr>
      </w:pPr>
      <w:r w:rsidRPr="007B2C30">
        <w:rPr>
          <w:rFonts w:ascii="Times New Roman" w:hAnsi="Times New Roman"/>
          <w:b/>
          <w:sz w:val="28"/>
          <w:szCs w:val="28"/>
        </w:rPr>
        <w:t xml:space="preserve">2.1. Объем </w:t>
      </w:r>
      <w:r w:rsidRPr="007B2C30">
        <w:rPr>
          <w:rFonts w:ascii="Times New Roman" w:hAnsi="Times New Roman"/>
          <w:b/>
          <w:bCs/>
          <w:sz w:val="28"/>
          <w:szCs w:val="28"/>
        </w:rPr>
        <w:t>предмета</w:t>
      </w:r>
      <w:r w:rsidRPr="007B2C30">
        <w:rPr>
          <w:rFonts w:ascii="Times New Roman" w:hAnsi="Times New Roman"/>
          <w:b/>
          <w:sz w:val="28"/>
          <w:szCs w:val="28"/>
        </w:rPr>
        <w:t xml:space="preserve"> и виды учебной работы</w:t>
      </w:r>
    </w:p>
    <w:p w:rsidR="004E24CE" w:rsidRPr="007B2C3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Вид учебной работы</w:t>
            </w:r>
          </w:p>
        </w:tc>
        <w:tc>
          <w:tcPr>
            <w:tcW w:w="1844" w:type="dxa"/>
            <w:shd w:val="clear" w:color="auto" w:fill="auto"/>
          </w:tcPr>
          <w:p w:rsidR="004E24CE" w:rsidRPr="0089059F" w:rsidRDefault="004E24CE"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Объем в часах</w:t>
            </w:r>
          </w:p>
        </w:tc>
      </w:tr>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 xml:space="preserve">Объем образовательной программы </w:t>
            </w:r>
            <w:r w:rsidRPr="0089059F">
              <w:rPr>
                <w:rFonts w:ascii="Times New Roman" w:hAnsi="Times New Roman"/>
                <w:b/>
                <w:bCs/>
                <w:sz w:val="28"/>
                <w:szCs w:val="28"/>
              </w:rPr>
              <w:t>предмета</w:t>
            </w:r>
          </w:p>
        </w:tc>
        <w:tc>
          <w:tcPr>
            <w:tcW w:w="1844" w:type="dxa"/>
            <w:shd w:val="clear" w:color="auto" w:fill="auto"/>
          </w:tcPr>
          <w:p w:rsidR="004E24CE" w:rsidRPr="0089059F" w:rsidRDefault="008B5D97" w:rsidP="00F91349">
            <w:pPr>
              <w:spacing w:after="0" w:line="240" w:lineRule="auto"/>
              <w:ind w:left="57" w:right="57"/>
              <w:jc w:val="center"/>
              <w:rPr>
                <w:rFonts w:ascii="Times New Roman" w:hAnsi="Times New Roman"/>
                <w:b/>
                <w:i/>
                <w:sz w:val="28"/>
                <w:szCs w:val="28"/>
              </w:rPr>
            </w:pPr>
            <w:r w:rsidRPr="0089059F">
              <w:rPr>
                <w:rFonts w:ascii="Times New Roman" w:hAnsi="Times New Roman"/>
                <w:b/>
                <w:sz w:val="28"/>
                <w:szCs w:val="28"/>
              </w:rPr>
              <w:t>64</w:t>
            </w:r>
          </w:p>
        </w:tc>
      </w:tr>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в т.ч.</w:t>
            </w:r>
          </w:p>
        </w:tc>
        <w:tc>
          <w:tcPr>
            <w:tcW w:w="1844" w:type="dxa"/>
            <w:shd w:val="clear" w:color="auto" w:fill="auto"/>
          </w:tcPr>
          <w:p w:rsidR="004E24CE" w:rsidRPr="0089059F" w:rsidRDefault="004E24CE" w:rsidP="00F91349">
            <w:pPr>
              <w:spacing w:after="0" w:line="240" w:lineRule="auto"/>
              <w:ind w:left="57" w:right="57"/>
              <w:jc w:val="center"/>
              <w:rPr>
                <w:rFonts w:ascii="Times New Roman" w:hAnsi="Times New Roman"/>
                <w:b/>
                <w:sz w:val="28"/>
                <w:szCs w:val="28"/>
              </w:rPr>
            </w:pPr>
          </w:p>
        </w:tc>
      </w:tr>
      <w:tr w:rsidR="004E24CE" w:rsidRPr="007B2C30" w:rsidTr="004E24CE">
        <w:trPr>
          <w:trHeight w:val="485"/>
        </w:trPr>
        <w:tc>
          <w:tcPr>
            <w:tcW w:w="7945" w:type="dxa"/>
            <w:shd w:val="clear" w:color="auto" w:fill="auto"/>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1. Основное содержание</w:t>
            </w:r>
          </w:p>
        </w:tc>
        <w:tc>
          <w:tcPr>
            <w:tcW w:w="1844" w:type="dxa"/>
            <w:shd w:val="clear" w:color="auto" w:fill="auto"/>
          </w:tcPr>
          <w:p w:rsidR="004E24CE" w:rsidRPr="0089059F" w:rsidRDefault="00DE6198"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52</w:t>
            </w:r>
          </w:p>
        </w:tc>
      </w:tr>
      <w:tr w:rsidR="004E24CE" w:rsidRPr="007B2C30" w:rsidTr="004E24CE">
        <w:trPr>
          <w:trHeight w:val="517"/>
        </w:trPr>
        <w:tc>
          <w:tcPr>
            <w:tcW w:w="9789" w:type="dxa"/>
            <w:gridSpan w:val="2"/>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в т. ч.:</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теоретическое обучение</w:t>
            </w:r>
          </w:p>
        </w:tc>
        <w:tc>
          <w:tcPr>
            <w:tcW w:w="1844" w:type="dxa"/>
            <w:vAlign w:val="center"/>
          </w:tcPr>
          <w:p w:rsidR="004E24CE" w:rsidRPr="0089059F" w:rsidRDefault="007B2C30"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2</w:t>
            </w:r>
            <w:r w:rsidR="00DE6198" w:rsidRPr="0089059F">
              <w:rPr>
                <w:rFonts w:ascii="Times New Roman" w:hAnsi="Times New Roman"/>
                <w:sz w:val="28"/>
                <w:szCs w:val="28"/>
              </w:rPr>
              <w:t>2</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практические занятия</w:t>
            </w:r>
            <w:r w:rsidRPr="0089059F">
              <w:rPr>
                <w:rFonts w:ascii="Times New Roman" w:hAnsi="Times New Roman"/>
                <w:i/>
                <w:sz w:val="28"/>
                <w:szCs w:val="28"/>
              </w:rPr>
              <w:t xml:space="preserve"> </w:t>
            </w:r>
          </w:p>
        </w:tc>
        <w:tc>
          <w:tcPr>
            <w:tcW w:w="1844" w:type="dxa"/>
            <w:vAlign w:val="center"/>
          </w:tcPr>
          <w:p w:rsidR="004E24CE" w:rsidRPr="0089059F" w:rsidRDefault="007B2C30"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3</w:t>
            </w:r>
            <w:r w:rsidR="00DE6198" w:rsidRPr="0089059F">
              <w:rPr>
                <w:rFonts w:ascii="Times New Roman" w:hAnsi="Times New Roman"/>
                <w:sz w:val="28"/>
                <w:szCs w:val="28"/>
              </w:rPr>
              <w:t>0</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2. Профессионально ориентированное содержание (содержание прикладного модуля)</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b/>
                <w:sz w:val="28"/>
                <w:szCs w:val="28"/>
              </w:rPr>
            </w:pPr>
            <w:r w:rsidRPr="0089059F">
              <w:rPr>
                <w:rFonts w:ascii="Times New Roman" w:hAnsi="Times New Roman"/>
                <w:b/>
                <w:sz w:val="28"/>
                <w:szCs w:val="28"/>
              </w:rPr>
              <w:t>12</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в т. ч.:</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sz w:val="28"/>
                <w:szCs w:val="28"/>
              </w:rPr>
            </w:pP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теоретическое обучение</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6</w:t>
            </w:r>
          </w:p>
        </w:tc>
      </w:tr>
      <w:tr w:rsidR="004E24CE" w:rsidRPr="007B2C30" w:rsidTr="004E24CE">
        <w:trPr>
          <w:trHeight w:val="517"/>
        </w:trPr>
        <w:tc>
          <w:tcPr>
            <w:tcW w:w="7945" w:type="dxa"/>
            <w:vAlign w:val="center"/>
          </w:tcPr>
          <w:p w:rsidR="004E24CE" w:rsidRPr="0089059F" w:rsidRDefault="004E24CE" w:rsidP="00F91349">
            <w:pPr>
              <w:spacing w:after="0" w:line="240" w:lineRule="auto"/>
              <w:ind w:left="57" w:right="57"/>
              <w:rPr>
                <w:rFonts w:ascii="Times New Roman" w:hAnsi="Times New Roman"/>
                <w:sz w:val="28"/>
                <w:szCs w:val="28"/>
              </w:rPr>
            </w:pPr>
            <w:r w:rsidRPr="0089059F">
              <w:rPr>
                <w:rFonts w:ascii="Times New Roman" w:hAnsi="Times New Roman"/>
                <w:sz w:val="28"/>
                <w:szCs w:val="28"/>
              </w:rPr>
              <w:t>практические занятия</w:t>
            </w:r>
            <w:r w:rsidRPr="0089059F">
              <w:rPr>
                <w:rFonts w:ascii="Times New Roman" w:hAnsi="Times New Roman"/>
                <w:i/>
                <w:sz w:val="28"/>
                <w:szCs w:val="28"/>
              </w:rPr>
              <w:t xml:space="preserve"> </w:t>
            </w:r>
          </w:p>
        </w:tc>
        <w:tc>
          <w:tcPr>
            <w:tcW w:w="1844" w:type="dxa"/>
            <w:vAlign w:val="center"/>
          </w:tcPr>
          <w:p w:rsidR="004E24CE" w:rsidRPr="0089059F" w:rsidRDefault="004E24CE" w:rsidP="00F91349">
            <w:pPr>
              <w:spacing w:after="0" w:line="240" w:lineRule="auto"/>
              <w:ind w:left="57" w:right="57"/>
              <w:jc w:val="center"/>
              <w:rPr>
                <w:rFonts w:ascii="Times New Roman" w:hAnsi="Times New Roman"/>
                <w:sz w:val="28"/>
                <w:szCs w:val="28"/>
              </w:rPr>
            </w:pPr>
            <w:r w:rsidRPr="0089059F">
              <w:rPr>
                <w:rFonts w:ascii="Times New Roman" w:hAnsi="Times New Roman"/>
                <w:sz w:val="28"/>
                <w:szCs w:val="28"/>
              </w:rPr>
              <w:t>6</w:t>
            </w:r>
          </w:p>
        </w:tc>
      </w:tr>
      <w:tr w:rsidR="00DE6198" w:rsidRPr="007B2C30" w:rsidTr="008B5D97">
        <w:trPr>
          <w:trHeight w:val="202"/>
        </w:trPr>
        <w:tc>
          <w:tcPr>
            <w:tcW w:w="7945" w:type="dxa"/>
            <w:vAlign w:val="center"/>
          </w:tcPr>
          <w:p w:rsidR="00DE6198" w:rsidRPr="0089059F" w:rsidRDefault="00DE6198" w:rsidP="00F91349">
            <w:pPr>
              <w:spacing w:after="0" w:line="240" w:lineRule="auto"/>
              <w:ind w:left="57" w:right="57"/>
              <w:rPr>
                <w:rFonts w:ascii="Times New Roman" w:hAnsi="Times New Roman"/>
                <w:b/>
                <w:sz w:val="28"/>
                <w:szCs w:val="28"/>
              </w:rPr>
            </w:pPr>
            <w:r w:rsidRPr="0089059F">
              <w:rPr>
                <w:rFonts w:ascii="Times New Roman" w:hAnsi="Times New Roman"/>
                <w:b/>
                <w:sz w:val="28"/>
                <w:szCs w:val="28"/>
              </w:rPr>
              <w:t>Консультация</w:t>
            </w:r>
          </w:p>
        </w:tc>
        <w:tc>
          <w:tcPr>
            <w:tcW w:w="1844" w:type="dxa"/>
            <w:vAlign w:val="center"/>
          </w:tcPr>
          <w:p w:rsidR="00DE6198" w:rsidRPr="0089059F" w:rsidRDefault="00DE6198" w:rsidP="00F91349">
            <w:pPr>
              <w:spacing w:after="0" w:line="240" w:lineRule="auto"/>
              <w:ind w:left="57" w:right="57"/>
              <w:jc w:val="center"/>
              <w:rPr>
                <w:rFonts w:ascii="Times New Roman" w:hAnsi="Times New Roman"/>
                <w:b/>
                <w:sz w:val="28"/>
                <w:szCs w:val="28"/>
              </w:rPr>
            </w:pPr>
          </w:p>
        </w:tc>
      </w:tr>
      <w:tr w:rsidR="00DE6198" w:rsidRPr="00284A82" w:rsidTr="004E24CE">
        <w:trPr>
          <w:trHeight w:val="68"/>
        </w:trPr>
        <w:tc>
          <w:tcPr>
            <w:tcW w:w="7945" w:type="dxa"/>
            <w:vAlign w:val="center"/>
          </w:tcPr>
          <w:p w:rsidR="00DE6198" w:rsidRPr="0089059F" w:rsidRDefault="00DE6198" w:rsidP="00F91349">
            <w:pPr>
              <w:spacing w:after="0" w:line="240" w:lineRule="auto"/>
              <w:ind w:left="57" w:right="57"/>
              <w:rPr>
                <w:rFonts w:ascii="Times New Roman" w:hAnsi="Times New Roman"/>
                <w:b/>
                <w:i/>
                <w:sz w:val="28"/>
                <w:szCs w:val="28"/>
              </w:rPr>
            </w:pPr>
            <w:r w:rsidRPr="0089059F">
              <w:rPr>
                <w:rFonts w:ascii="Times New Roman" w:hAnsi="Times New Roman"/>
                <w:b/>
                <w:sz w:val="28"/>
                <w:szCs w:val="28"/>
              </w:rPr>
              <w:t>Промежуточная аттестация (экзамен)</w:t>
            </w:r>
          </w:p>
        </w:tc>
        <w:tc>
          <w:tcPr>
            <w:tcW w:w="1844" w:type="dxa"/>
            <w:vAlign w:val="center"/>
          </w:tcPr>
          <w:p w:rsidR="00DE6198" w:rsidRPr="0089059F" w:rsidRDefault="00DE6198" w:rsidP="00F91349">
            <w:pPr>
              <w:spacing w:after="0" w:line="240" w:lineRule="auto"/>
              <w:ind w:left="57" w:right="57"/>
              <w:jc w:val="center"/>
              <w:rPr>
                <w:rFonts w:ascii="Times New Roman" w:hAnsi="Times New Roman"/>
                <w:b/>
                <w:sz w:val="28"/>
                <w:szCs w:val="28"/>
              </w:rPr>
            </w:pPr>
          </w:p>
        </w:tc>
      </w:tr>
    </w:tbl>
    <w:p w:rsidR="004E24CE" w:rsidRPr="00284A82" w:rsidRDefault="004E24CE" w:rsidP="00F91349">
      <w:pPr>
        <w:spacing w:after="0" w:line="240" w:lineRule="auto"/>
        <w:rPr>
          <w:rFonts w:ascii="Times New Roman" w:hAnsi="Times New Roman"/>
          <w:b/>
          <w:i/>
          <w:sz w:val="28"/>
          <w:szCs w:val="28"/>
        </w:rPr>
        <w:sectPr w:rsidR="004E24CE" w:rsidRPr="00284A82" w:rsidSect="004E24CE">
          <w:pgSz w:w="11906" w:h="16838"/>
          <w:pgMar w:top="1134" w:right="850" w:bottom="851" w:left="1134" w:header="708" w:footer="708" w:gutter="0"/>
          <w:cols w:space="720"/>
          <w:docGrid w:linePitch="299"/>
        </w:sectPr>
      </w:pPr>
    </w:p>
    <w:p w:rsidR="004E24CE" w:rsidRPr="00C43AA3" w:rsidRDefault="004E24CE" w:rsidP="00C43AA3">
      <w:pPr>
        <w:pStyle w:val="13"/>
        <w:shd w:val="clear" w:color="auto" w:fill="FFFFFF" w:themeFill="background1"/>
        <w:spacing w:after="0" w:line="240" w:lineRule="auto"/>
        <w:jc w:val="center"/>
        <w:rPr>
          <w:rFonts w:ascii="Times New Roman" w:hAnsi="Times New Roman" w:cs="Times New Roman"/>
          <w:b/>
          <w:bCs/>
          <w:sz w:val="28"/>
          <w:szCs w:val="28"/>
        </w:rPr>
      </w:pPr>
      <w:bookmarkStart w:id="9" w:name="_heading=h.4d34og8" w:colFirst="0" w:colLast="0"/>
      <w:bookmarkEnd w:id="9"/>
      <w:r w:rsidRPr="00284A82">
        <w:rPr>
          <w:rFonts w:ascii="Times New Roman" w:hAnsi="Times New Roman" w:cs="Times New Roman"/>
          <w:b/>
          <w:bCs/>
          <w:sz w:val="28"/>
          <w:szCs w:val="28"/>
        </w:rPr>
        <w:lastRenderedPageBreak/>
        <w:t>2.2</w:t>
      </w:r>
      <w:r w:rsidRPr="00C43AA3">
        <w:rPr>
          <w:rFonts w:ascii="Times New Roman" w:hAnsi="Times New Roman" w:cs="Times New Roman"/>
          <w:b/>
          <w:bCs/>
          <w:sz w:val="28"/>
          <w:szCs w:val="28"/>
        </w:rPr>
        <w:t>. Тематический план и содержание учебного предмета</w:t>
      </w:r>
      <w:r w:rsidR="001B2FE3" w:rsidRPr="00C43AA3">
        <w:rPr>
          <w:rFonts w:ascii="Times New Roman" w:hAnsi="Times New Roman" w:cs="Times New Roman"/>
          <w:b/>
          <w:bCs/>
          <w:sz w:val="28"/>
          <w:szCs w:val="28"/>
        </w:rPr>
        <w:t xml:space="preserve"> Русский язык</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8594"/>
        <w:gridCol w:w="1141"/>
        <w:gridCol w:w="2277"/>
      </w:tblGrid>
      <w:tr w:rsidR="004E24CE" w:rsidRPr="00C43AA3" w:rsidTr="00C76E76">
        <w:trPr>
          <w:trHeight w:val="20"/>
        </w:trPr>
        <w:tc>
          <w:tcPr>
            <w:tcW w:w="938" w:type="pct"/>
            <w:shd w:val="clear" w:color="auto" w:fill="auto"/>
            <w:vAlign w:val="center"/>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Наименование разделов и тем</w:t>
            </w:r>
          </w:p>
        </w:tc>
        <w:tc>
          <w:tcPr>
            <w:tcW w:w="2906" w:type="pct"/>
            <w:shd w:val="clear" w:color="auto" w:fill="auto"/>
            <w:vAlign w:val="center"/>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86" w:type="pct"/>
            <w:shd w:val="clear" w:color="auto" w:fill="auto"/>
            <w:vAlign w:val="center"/>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Объем часов</w:t>
            </w:r>
          </w:p>
        </w:tc>
        <w:tc>
          <w:tcPr>
            <w:tcW w:w="770" w:type="pct"/>
            <w:shd w:val="clear" w:color="auto" w:fill="auto"/>
            <w:vAlign w:val="center"/>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Формируемые компетенции</w:t>
            </w:r>
          </w:p>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r>
      <w:tr w:rsidR="004E24CE" w:rsidRPr="00C43AA3" w:rsidTr="00C76E76">
        <w:trPr>
          <w:trHeight w:val="20"/>
        </w:trPr>
        <w:tc>
          <w:tcPr>
            <w:tcW w:w="938"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1</w:t>
            </w:r>
          </w:p>
        </w:tc>
        <w:tc>
          <w:tcPr>
            <w:tcW w:w="290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3</w:t>
            </w:r>
          </w:p>
        </w:tc>
        <w:tc>
          <w:tcPr>
            <w:tcW w:w="770"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r>
      <w:tr w:rsidR="004E24CE" w:rsidRPr="00C43AA3" w:rsidTr="004E24CE">
        <w:trPr>
          <w:trHeight w:val="20"/>
        </w:trPr>
        <w:tc>
          <w:tcPr>
            <w:tcW w:w="5000" w:type="pct"/>
            <w:gridSpan w:val="4"/>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 xml:space="preserve">Основное содержание </w:t>
            </w:r>
          </w:p>
        </w:tc>
      </w:tr>
      <w:tr w:rsidR="004E24CE" w:rsidRPr="00C43AA3" w:rsidTr="00C43AA3">
        <w:trPr>
          <w:trHeight w:val="20"/>
        </w:trPr>
        <w:tc>
          <w:tcPr>
            <w:tcW w:w="3844" w:type="pct"/>
            <w:gridSpan w:val="2"/>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C43AA3">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386" w:type="pct"/>
            <w:shd w:val="clear" w:color="auto" w:fill="FFFFFF" w:themeFill="background1"/>
          </w:tcPr>
          <w:p w:rsidR="004E24CE" w:rsidRPr="00C43AA3" w:rsidRDefault="001B2FE3"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10</w:t>
            </w:r>
          </w:p>
        </w:tc>
        <w:tc>
          <w:tcPr>
            <w:tcW w:w="770"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05</w:t>
            </w:r>
          </w:p>
          <w:p w:rsidR="00B95F4D" w:rsidRPr="00C43AA3" w:rsidRDefault="00B95F4D"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olor w:val="000000" w:themeColor="text1"/>
                <w:sz w:val="24"/>
                <w:szCs w:val="24"/>
              </w:rPr>
            </w:pPr>
            <w:r w:rsidRPr="00C43AA3">
              <w:rPr>
                <w:rFonts w:ascii="Times New Roman" w:hAnsi="Times New Roman"/>
                <w:sz w:val="24"/>
                <w:szCs w:val="24"/>
              </w:rPr>
              <w:t>ЛР 1,5,8,11</w:t>
            </w:r>
          </w:p>
        </w:tc>
      </w:tr>
      <w:tr w:rsidR="004E24CE" w:rsidRPr="00C43AA3" w:rsidTr="00C43AA3">
        <w:trPr>
          <w:trHeight w:val="182"/>
        </w:trPr>
        <w:tc>
          <w:tcPr>
            <w:tcW w:w="938" w:type="pct"/>
            <w:vMerge w:val="restart"/>
            <w:shd w:val="clear" w:color="auto" w:fill="auto"/>
          </w:tcPr>
          <w:p w:rsidR="00F91349"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1.1</w:t>
            </w:r>
            <w:r w:rsidR="00F91349" w:rsidRPr="00C43AA3">
              <w:rPr>
                <w:rFonts w:ascii="Times New Roman" w:hAnsi="Times New Roman"/>
                <w:b/>
                <w:sz w:val="24"/>
                <w:szCs w:val="24"/>
              </w:rPr>
              <w:t>.</w:t>
            </w:r>
          </w:p>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Основные функции языка в современном обществе</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7C0AA4"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r w:rsidRPr="00C43AA3">
              <w:rPr>
                <w:rFonts w:ascii="Times New Roman" w:hAnsi="Times New Roman"/>
                <w:sz w:val="24"/>
                <w:szCs w:val="24"/>
              </w:rPr>
              <w:t>ОК 05</w:t>
            </w:r>
            <w:r w:rsidR="00EC5A03" w:rsidRPr="00C43AA3">
              <w:rPr>
                <w:rFonts w:ascii="Times New Roman" w:hAnsi="Times New Roman"/>
                <w:sz w:val="24"/>
                <w:szCs w:val="24"/>
              </w:rPr>
              <w:t xml:space="preserve"> ЛР 1,5,11</w:t>
            </w:r>
          </w:p>
        </w:tc>
      </w:tr>
      <w:tr w:rsidR="004E24CE" w:rsidRPr="00C43AA3" w:rsidTr="00C43AA3">
        <w:trPr>
          <w:trHeight w:val="673"/>
        </w:trPr>
        <w:tc>
          <w:tcPr>
            <w:tcW w:w="938" w:type="pct"/>
            <w:vMerge/>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00831797" w:rsidRPr="00C43AA3">
              <w:rPr>
                <w:rFonts w:ascii="Times New Roman" w:eastAsiaTheme="minorHAnsi" w:hAnsi="Times New Roman"/>
                <w:sz w:val="24"/>
                <w:szCs w:val="24"/>
              </w:rPr>
              <w:t xml:space="preserve"> </w:t>
            </w:r>
            <w:r w:rsidRPr="00C43AA3">
              <w:rPr>
                <w:rFonts w:ascii="Times New Roman" w:eastAsiaTheme="minorHAnsi" w:hAnsi="Times New Roman"/>
                <w:sz w:val="24"/>
                <w:szCs w:val="24"/>
              </w:rPr>
              <w:t xml:space="preserve">  Основные принципы русской орфографии</w:t>
            </w:r>
            <w:r w:rsidR="00831797" w:rsidRPr="00C43AA3">
              <w:rPr>
                <w:rFonts w:ascii="Times New Roman" w:eastAsiaTheme="minorHAnsi" w:hAnsi="Times New Roman"/>
                <w:sz w:val="24"/>
                <w:szCs w:val="24"/>
              </w:rPr>
              <w:t>.</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70"/>
        </w:trPr>
        <w:tc>
          <w:tcPr>
            <w:tcW w:w="938" w:type="pct"/>
            <w:vMerge/>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sz w:val="24"/>
                <w:szCs w:val="24"/>
              </w:rPr>
            </w:pPr>
            <w:r w:rsidRPr="00C43AA3">
              <w:rPr>
                <w:rFonts w:ascii="Times New Roman" w:hAnsi="Times New Roman"/>
                <w:b/>
                <w:bCs/>
                <w:sz w:val="24"/>
                <w:szCs w:val="24"/>
              </w:rPr>
              <w:t>Практические занятия: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198"/>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shd w:val="clear" w:color="auto" w:fill="FFFFFF" w:themeFill="background1"/>
              <w:spacing w:after="0" w:line="240" w:lineRule="auto"/>
              <w:rPr>
                <w:rFonts w:ascii="Times New Roman" w:hAnsi="Times New Roman"/>
                <w:sz w:val="24"/>
                <w:szCs w:val="24"/>
              </w:rPr>
            </w:pPr>
            <w:r w:rsidRPr="00C43AA3">
              <w:rPr>
                <w:rFonts w:ascii="Times New Roman" w:hAnsi="Times New Roman"/>
                <w:sz w:val="24"/>
                <w:szCs w:val="24"/>
              </w:rPr>
              <w:t>Практическая работа. О</w:t>
            </w:r>
            <w:r w:rsidRPr="00C43AA3">
              <w:rPr>
                <w:rFonts w:ascii="Times New Roman" w:hAnsi="Times New Roman"/>
                <w:bCs/>
                <w:spacing w:val="-9"/>
                <w:sz w:val="24"/>
                <w:szCs w:val="24"/>
              </w:rPr>
              <w:t>сновные функции языка и формы их реализации в современном обществе</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C43AA3" w:rsidTr="00C43AA3">
        <w:trPr>
          <w:trHeight w:val="226"/>
        </w:trPr>
        <w:tc>
          <w:tcPr>
            <w:tcW w:w="938" w:type="pct"/>
            <w:vMerge w:val="restar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b/>
                <w:sz w:val="24"/>
                <w:szCs w:val="24"/>
              </w:rPr>
              <w:t>Тема 1.2</w:t>
            </w:r>
            <w:r w:rsidRPr="00C43AA3">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770B02"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770"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olor w:val="000000" w:themeColor="text1"/>
                <w:sz w:val="24"/>
                <w:szCs w:val="24"/>
              </w:rPr>
            </w:pPr>
            <w:r w:rsidRPr="00C43AA3">
              <w:rPr>
                <w:rFonts w:ascii="Times New Roman" w:hAnsi="Times New Roman"/>
                <w:sz w:val="24"/>
                <w:szCs w:val="24"/>
              </w:rPr>
              <w:t>ОК 05</w:t>
            </w:r>
            <w:r w:rsidR="00C76E76" w:rsidRPr="00C43AA3">
              <w:rPr>
                <w:rFonts w:ascii="Times New Roman" w:hAnsi="Times New Roman"/>
                <w:sz w:val="24"/>
                <w:szCs w:val="24"/>
              </w:rPr>
              <w:t xml:space="preserve">; </w:t>
            </w:r>
            <w:r w:rsidR="00EC5A03" w:rsidRPr="00C43AA3">
              <w:rPr>
                <w:rFonts w:ascii="Times New Roman" w:hAnsi="Times New Roman"/>
                <w:sz w:val="24"/>
                <w:szCs w:val="24"/>
              </w:rPr>
              <w:t>ЛР5,8</w:t>
            </w:r>
          </w:p>
        </w:tc>
      </w:tr>
      <w:tr w:rsidR="004E24CE" w:rsidRPr="00C43AA3" w:rsidTr="00C43AA3">
        <w:trPr>
          <w:trHeight w:val="863"/>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color w:val="000000"/>
                <w:sz w:val="24"/>
                <w:szCs w:val="24"/>
              </w:rPr>
              <w:t>Происхождение русского языка. Ин</w:t>
            </w:r>
            <w:r w:rsidR="00831797" w:rsidRPr="00C43AA3">
              <w:rPr>
                <w:rFonts w:ascii="Times New Roman" w:hAnsi="Times New Roman"/>
                <w:color w:val="000000"/>
                <w:sz w:val="24"/>
                <w:szCs w:val="24"/>
              </w:rPr>
              <w:t>доевропейская языковая семья.</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color w:val="000000"/>
                <w:sz w:val="24"/>
                <w:szCs w:val="24"/>
              </w:rPr>
              <w:t xml:space="preserve">Признаки заимствованного слова. Этапы освоения заимствованных слов. </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color w:val="000000"/>
                <w:sz w:val="24"/>
                <w:szCs w:val="24"/>
              </w:rPr>
              <w:t>Правописание и произнош</w:t>
            </w:r>
            <w:r w:rsidR="00831797" w:rsidRPr="00C43AA3">
              <w:rPr>
                <w:rFonts w:ascii="Times New Roman" w:hAnsi="Times New Roman"/>
                <w:color w:val="000000"/>
                <w:sz w:val="24"/>
                <w:szCs w:val="24"/>
              </w:rPr>
              <w:t xml:space="preserve">ение заимствованных слов. </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C43AA3" w:rsidTr="00C43AA3">
        <w:trPr>
          <w:trHeight w:val="104"/>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C43AA3" w:rsidTr="00C43AA3">
        <w:trPr>
          <w:trHeight w:val="4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sz w:val="24"/>
                <w:szCs w:val="24"/>
              </w:rPr>
              <w:t xml:space="preserve">Практическая работа. </w:t>
            </w:r>
            <w:r w:rsidRPr="00C43AA3">
              <w:rPr>
                <w:rFonts w:ascii="Times New Roman" w:hAnsi="Times New Roman"/>
                <w:color w:val="000000"/>
                <w:sz w:val="24"/>
                <w:szCs w:val="24"/>
              </w:rPr>
              <w:t>Признаки заимствованного слова. Этапы освоения заимствованных слов</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themeColor="text1"/>
                <w:sz w:val="24"/>
                <w:szCs w:val="24"/>
              </w:rPr>
            </w:pPr>
          </w:p>
        </w:tc>
      </w:tr>
      <w:tr w:rsidR="004E24CE" w:rsidRPr="00C43AA3" w:rsidTr="00C43AA3">
        <w:trPr>
          <w:trHeight w:val="20"/>
        </w:trPr>
        <w:tc>
          <w:tcPr>
            <w:tcW w:w="938" w:type="pct"/>
            <w:vMerge w:val="restart"/>
            <w:shd w:val="clear" w:color="auto" w:fill="auto"/>
          </w:tcPr>
          <w:p w:rsidR="00F91349" w:rsidRPr="00C43AA3" w:rsidRDefault="00F91349"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1.3.</w:t>
            </w:r>
          </w:p>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Язык как система знаков</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 xml:space="preserve">; </w:t>
            </w:r>
            <w:r w:rsidR="00EC5A03" w:rsidRPr="00C43AA3">
              <w:rPr>
                <w:rFonts w:ascii="Times New Roman" w:hAnsi="Times New Roman"/>
                <w:sz w:val="24"/>
                <w:szCs w:val="24"/>
              </w:rPr>
              <w:t>ЛР5</w:t>
            </w:r>
          </w:p>
        </w:tc>
      </w:tr>
      <w:tr w:rsidR="004E24CE" w:rsidRPr="00C43AA3" w:rsidTr="00C43AA3">
        <w:trPr>
          <w:trHeight w:val="742"/>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sz w:val="24"/>
                <w:szCs w:val="24"/>
              </w:rPr>
              <w:t>Язык как система зн</w:t>
            </w:r>
            <w:r w:rsidR="00831797" w:rsidRPr="00C43AA3">
              <w:rPr>
                <w:rFonts w:ascii="Times New Roman" w:hAnsi="Times New Roman"/>
                <w:sz w:val="24"/>
                <w:szCs w:val="24"/>
              </w:rPr>
              <w:t xml:space="preserve">аков. </w:t>
            </w:r>
            <w:r w:rsidRPr="00C43AA3">
              <w:rPr>
                <w:rFonts w:ascii="Times New Roman" w:hAnsi="Times New Roman"/>
                <w:sz w:val="24"/>
                <w:szCs w:val="24"/>
              </w:rPr>
              <w:t>Лексическое и грамматичес</w:t>
            </w:r>
            <w:r w:rsidR="00831797" w:rsidRPr="00C43AA3">
              <w:rPr>
                <w:rFonts w:ascii="Times New Roman" w:hAnsi="Times New Roman"/>
                <w:sz w:val="24"/>
                <w:szCs w:val="24"/>
              </w:rPr>
              <w:t xml:space="preserve">кое значение слова. </w:t>
            </w:r>
            <w:r w:rsidRPr="00C43AA3">
              <w:rPr>
                <w:rFonts w:ascii="Times New Roman" w:hAnsi="Times New Roman"/>
                <w:sz w:val="24"/>
                <w:szCs w:val="24"/>
              </w:rPr>
              <w:t>Уровни языковой системы и единицы этих уровней. Принципы выделения частей речи в русском языке</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sz w:val="24"/>
                <w:szCs w:val="24"/>
              </w:rPr>
              <w:t>Практическая работа. Принципы русской орфографии</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3844" w:type="pct"/>
            <w:gridSpan w:val="2"/>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b/>
                <w:sz w:val="24"/>
                <w:szCs w:val="24"/>
              </w:rPr>
              <w:t>Раздел 2. Фонетика, морфология и орфография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3</w:t>
            </w:r>
            <w:r w:rsidR="001B2FE3" w:rsidRPr="00C43AA3">
              <w:rPr>
                <w:rFonts w:ascii="Times New Roman" w:hAnsi="Times New Roman"/>
                <w:b/>
                <w:sz w:val="24"/>
                <w:szCs w:val="24"/>
              </w:rPr>
              <w:t>0</w:t>
            </w:r>
          </w:p>
        </w:tc>
        <w:tc>
          <w:tcPr>
            <w:tcW w:w="770" w:type="pct"/>
            <w:shd w:val="clear" w:color="auto" w:fill="auto"/>
          </w:tcPr>
          <w:p w:rsidR="00B95F4D"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086CC0" w:rsidRPr="00C43AA3">
              <w:rPr>
                <w:rFonts w:ascii="Times New Roman" w:hAnsi="Times New Roman"/>
                <w:sz w:val="24"/>
                <w:szCs w:val="24"/>
              </w:rPr>
              <w:t xml:space="preserve"> </w:t>
            </w:r>
            <w:r w:rsidR="00C76E76" w:rsidRPr="00C43AA3">
              <w:rPr>
                <w:rFonts w:ascii="Times New Roman" w:hAnsi="Times New Roman"/>
                <w:sz w:val="24"/>
                <w:szCs w:val="24"/>
              </w:rPr>
              <w:t>ЛР 5</w:t>
            </w:r>
          </w:p>
        </w:tc>
      </w:tr>
      <w:tr w:rsidR="004E24CE" w:rsidRPr="00C43AA3" w:rsidTr="00C43AA3">
        <w:trPr>
          <w:trHeight w:val="278"/>
        </w:trPr>
        <w:tc>
          <w:tcPr>
            <w:tcW w:w="938" w:type="pct"/>
            <w:vMerge w:val="restart"/>
            <w:shd w:val="clear" w:color="auto" w:fill="auto"/>
          </w:tcPr>
          <w:p w:rsidR="007C0AA4" w:rsidRPr="00C43AA3" w:rsidRDefault="007C0AA4"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C43AA3">
              <w:rPr>
                <w:rFonts w:ascii="Times New Roman" w:hAnsi="Times New Roman"/>
                <w:b/>
                <w:color w:val="000000"/>
                <w:sz w:val="24"/>
                <w:szCs w:val="24"/>
              </w:rPr>
              <w:t>Тема 2.1.</w:t>
            </w:r>
          </w:p>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color w:val="000000"/>
                <w:sz w:val="24"/>
                <w:szCs w:val="24"/>
              </w:rPr>
              <w:lastRenderedPageBreak/>
              <w:t>Фонетика и орфоэпия</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086CC0" w:rsidRPr="00C43AA3">
              <w:rPr>
                <w:rFonts w:ascii="Times New Roman" w:hAnsi="Times New Roman"/>
                <w:sz w:val="24"/>
                <w:szCs w:val="24"/>
              </w:rPr>
              <w:t xml:space="preserve"> </w:t>
            </w:r>
            <w:r w:rsidR="00EC5A03" w:rsidRPr="00C43AA3">
              <w:rPr>
                <w:rFonts w:ascii="Times New Roman" w:hAnsi="Times New Roman"/>
                <w:sz w:val="24"/>
                <w:szCs w:val="24"/>
              </w:rPr>
              <w:t>ЛР5</w:t>
            </w:r>
          </w:p>
        </w:tc>
      </w:tr>
      <w:tr w:rsidR="004E24CE" w:rsidRPr="00C43AA3" w:rsidTr="00C76E76">
        <w:trPr>
          <w:trHeight w:val="561"/>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color w:val="000000"/>
                <w:sz w:val="24"/>
                <w:szCs w:val="24"/>
              </w:rPr>
              <w:t xml:space="preserve">Фонетика и орфоэпия. Соотношение звука и фонемы, звука и буквы. Чередования звуков: </w:t>
            </w:r>
            <w:r w:rsidR="00F97FB9" w:rsidRPr="00C43AA3">
              <w:rPr>
                <w:rFonts w:ascii="Times New Roman" w:hAnsi="Times New Roman"/>
                <w:color w:val="000000"/>
                <w:sz w:val="24"/>
                <w:szCs w:val="24"/>
              </w:rPr>
              <w:t xml:space="preserve">позиционные и исторические. </w:t>
            </w:r>
            <w:r w:rsidRPr="00C43AA3">
              <w:rPr>
                <w:rFonts w:ascii="Times New Roman" w:hAnsi="Times New Roman"/>
                <w:color w:val="000000"/>
                <w:sz w:val="24"/>
                <w:szCs w:val="24"/>
              </w:rPr>
              <w:t xml:space="preserve"> Орфоэпия и орфоэпические нормы  </w:t>
            </w:r>
          </w:p>
        </w:tc>
        <w:tc>
          <w:tcPr>
            <w:tcW w:w="386" w:type="pct"/>
            <w:shd w:val="clear" w:color="auto" w:fill="auto"/>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val="restart"/>
            <w:shd w:val="clear" w:color="auto" w:fill="auto"/>
          </w:tcPr>
          <w:p w:rsidR="007C0AA4" w:rsidRPr="00C43AA3" w:rsidRDefault="007C0AA4"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C43AA3">
              <w:rPr>
                <w:rFonts w:ascii="Times New Roman" w:hAnsi="Times New Roman"/>
                <w:b/>
                <w:color w:val="000000"/>
                <w:sz w:val="24"/>
                <w:szCs w:val="24"/>
              </w:rPr>
              <w:t>Тема 2.2.</w:t>
            </w:r>
          </w:p>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color w:val="000000"/>
                <w:sz w:val="24"/>
                <w:szCs w:val="24"/>
              </w:rPr>
              <w:t>Морфемика и словообразование</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EC5A03" w:rsidRPr="00C43AA3">
              <w:rPr>
                <w:rFonts w:ascii="Times New Roman" w:hAnsi="Times New Roman"/>
                <w:sz w:val="24"/>
                <w:szCs w:val="24"/>
              </w:rPr>
              <w:t>ЛР5</w:t>
            </w:r>
          </w:p>
        </w:tc>
      </w:tr>
      <w:tr w:rsidR="004E24CE" w:rsidRPr="00C43AA3" w:rsidTr="00C43AA3">
        <w:trPr>
          <w:trHeight w:val="561"/>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rPr>
                <w:rFonts w:ascii="Times New Roman" w:hAnsi="Times New Roman"/>
                <w:color w:val="000000"/>
                <w:sz w:val="24"/>
                <w:szCs w:val="24"/>
              </w:rPr>
            </w:pPr>
            <w:r w:rsidRPr="00C43AA3">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w:t>
            </w:r>
            <w:r w:rsidR="00F97FB9" w:rsidRPr="00C43AA3">
              <w:rPr>
                <w:rFonts w:ascii="Times New Roman" w:hAnsi="Times New Roman"/>
                <w:color w:val="000000"/>
                <w:sz w:val="24"/>
                <w:szCs w:val="24"/>
              </w:rPr>
              <w:t xml:space="preserve">ские способы словообразования. </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sz w:val="24"/>
                <w:szCs w:val="24"/>
              </w:rPr>
              <w:t xml:space="preserve">Практическая работа. </w:t>
            </w:r>
            <w:r w:rsidRPr="00C43AA3">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w:t>
            </w:r>
            <w:r w:rsidR="00BF5DC8" w:rsidRPr="00C43AA3">
              <w:rPr>
                <w:rFonts w:ascii="Times New Roman" w:hAnsi="Times New Roman"/>
                <w:color w:val="000000"/>
                <w:sz w:val="24"/>
                <w:szCs w:val="24"/>
              </w:rPr>
              <w:t xml:space="preserve"> </w:t>
            </w:r>
            <w:r w:rsidRPr="00C43AA3">
              <w:rPr>
                <w:rFonts w:ascii="Times New Roman" w:hAnsi="Times New Roman"/>
                <w:color w:val="000000"/>
                <w:sz w:val="24"/>
                <w:szCs w:val="24"/>
              </w:rPr>
              <w:t>(-С), ПРЕ-/ПРИ-, гласных после приставок</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val="restart"/>
            <w:shd w:val="clear" w:color="auto" w:fill="auto"/>
          </w:tcPr>
          <w:p w:rsidR="007C0AA4"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2.3.</w:t>
            </w:r>
          </w:p>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color w:val="000000"/>
                <w:sz w:val="24"/>
                <w:szCs w:val="24"/>
              </w:rPr>
              <w:t>Имя существительное как часть речи.</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C43AA3">
              <w:rPr>
                <w:rFonts w:ascii="Times New Roman" w:hAnsi="Times New Roman"/>
                <w:sz w:val="24"/>
                <w:szCs w:val="24"/>
              </w:rPr>
              <w:t xml:space="preserve"> </w:t>
            </w:r>
            <w:r w:rsidRPr="00C43AA3">
              <w:rPr>
                <w:rFonts w:ascii="Times New Roman" w:hAnsi="Times New Roman"/>
                <w:color w:val="000000"/>
                <w:sz w:val="24"/>
                <w:szCs w:val="24"/>
              </w:rPr>
              <w:t>Склонение имен существительных</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sz w:val="24"/>
                <w:szCs w:val="24"/>
              </w:rPr>
              <w:t>Практическое занятие.</w:t>
            </w:r>
            <w:r w:rsidRPr="00C43AA3">
              <w:rPr>
                <w:rFonts w:ascii="Times New Roman" w:hAnsi="Times New Roman"/>
              </w:rPr>
              <w:t xml:space="preserve"> </w:t>
            </w:r>
            <w:r w:rsidRPr="00C43AA3">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70"/>
        </w:trPr>
        <w:tc>
          <w:tcPr>
            <w:tcW w:w="938" w:type="pct"/>
            <w:vMerge w:val="restart"/>
            <w:shd w:val="clear" w:color="auto" w:fill="auto"/>
          </w:tcPr>
          <w:p w:rsidR="007C0AA4" w:rsidRPr="00C43AA3" w:rsidRDefault="007C0AA4"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2.4.</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sz w:val="24"/>
                <w:szCs w:val="24"/>
              </w:rPr>
              <w:t>Имя прилагательное как часть речи.</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E24CE" w:rsidRPr="00C43AA3" w:rsidTr="00C43AA3">
        <w:trPr>
          <w:trHeight w:val="797"/>
        </w:trPr>
        <w:tc>
          <w:tcPr>
            <w:tcW w:w="938" w:type="pct"/>
            <w:vMerge/>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sz w:val="24"/>
                <w:szCs w:val="24"/>
              </w:rPr>
              <w:t>Лексико-грамматические разряды прилагательных. Разр</w:t>
            </w:r>
            <w:r w:rsidR="00F97FB9" w:rsidRPr="00C43AA3">
              <w:rPr>
                <w:rFonts w:ascii="Times New Roman" w:hAnsi="Times New Roman"/>
                <w:sz w:val="24"/>
                <w:szCs w:val="24"/>
              </w:rPr>
              <w:t>яды прилагательных.</w:t>
            </w:r>
            <w:r w:rsidRPr="00C43AA3">
              <w:rPr>
                <w:rFonts w:ascii="Times New Roman" w:hAnsi="Times New Roman"/>
                <w:sz w:val="24"/>
                <w:szCs w:val="24"/>
              </w:rPr>
              <w:t xml:space="preserve"> Степени сравнения имен прилагательных. Полная и краткая форма имен прилагатель</w:t>
            </w:r>
            <w:r w:rsidR="00F97FB9" w:rsidRPr="00C43AA3">
              <w:rPr>
                <w:rFonts w:ascii="Times New Roman" w:hAnsi="Times New Roman"/>
                <w:sz w:val="24"/>
                <w:szCs w:val="24"/>
              </w:rPr>
              <w:t xml:space="preserve">ных. </w:t>
            </w:r>
            <w:r w:rsidRPr="00C43AA3">
              <w:rPr>
                <w:rFonts w:ascii="Times New Roman" w:hAnsi="Times New Roman"/>
                <w:sz w:val="24"/>
                <w:szCs w:val="24"/>
              </w:rPr>
              <w:t>Грамматические категории имени прилагательного: род, число, падеж.</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70"/>
        </w:trPr>
        <w:tc>
          <w:tcPr>
            <w:tcW w:w="938" w:type="pct"/>
            <w:vMerge/>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rPr>
            </w:pPr>
          </w:p>
        </w:tc>
      </w:tr>
      <w:tr w:rsidR="004E24CE" w:rsidRPr="00C43AA3" w:rsidTr="00C43AA3">
        <w:trPr>
          <w:trHeight w:val="20"/>
        </w:trPr>
        <w:tc>
          <w:tcPr>
            <w:tcW w:w="938" w:type="pct"/>
            <w:vMerge w:val="restart"/>
            <w:shd w:val="clear" w:color="auto" w:fill="auto"/>
          </w:tcPr>
          <w:p w:rsidR="007C0AA4" w:rsidRPr="00C43AA3" w:rsidRDefault="007C0AA4"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2.5.</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sz w:val="24"/>
                <w:szCs w:val="24"/>
              </w:rPr>
              <w:t xml:space="preserve">Имя числительное как </w:t>
            </w:r>
            <w:r w:rsidRPr="00C43AA3">
              <w:rPr>
                <w:rFonts w:ascii="Times New Roman" w:hAnsi="Times New Roman"/>
                <w:sz w:val="24"/>
                <w:szCs w:val="24"/>
              </w:rPr>
              <w:lastRenderedPageBreak/>
              <w:t>часть речи.</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C43AA3" w:rsidRDefault="00770B02"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E24CE" w:rsidRPr="00C43AA3" w:rsidTr="00C76E76">
        <w:trPr>
          <w:trHeight w:val="283"/>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shd w:val="clear" w:color="auto" w:fill="FFFFFF" w:themeFill="background1"/>
              <w:spacing w:after="0" w:line="240" w:lineRule="auto"/>
              <w:jc w:val="both"/>
              <w:rPr>
                <w:rFonts w:ascii="Times New Roman" w:hAnsi="Times New Roman"/>
                <w:color w:val="000000"/>
                <w:sz w:val="24"/>
                <w:szCs w:val="24"/>
              </w:rPr>
            </w:pPr>
            <w:r w:rsidRPr="00C43AA3">
              <w:rPr>
                <w:rFonts w:ascii="Times New Roman" w:eastAsiaTheme="minorHAnsi" w:hAnsi="Times New Roman"/>
                <w:sz w:val="24"/>
                <w:szCs w:val="24"/>
              </w:rPr>
              <w:t>Лексико-грамматические разря</w:t>
            </w:r>
            <w:r w:rsidR="00A66FA5" w:rsidRPr="00C43AA3">
              <w:rPr>
                <w:rFonts w:ascii="Times New Roman" w:eastAsiaTheme="minorHAnsi" w:hAnsi="Times New Roman"/>
                <w:sz w:val="24"/>
                <w:szCs w:val="24"/>
              </w:rPr>
              <w:t>ды имен числительных.</w:t>
            </w:r>
            <w:r w:rsidRPr="00C43AA3">
              <w:rPr>
                <w:rFonts w:ascii="Times New Roman" w:eastAsiaTheme="minorHAnsi" w:hAnsi="Times New Roman"/>
                <w:sz w:val="24"/>
                <w:szCs w:val="24"/>
              </w:rPr>
              <w:t xml:space="preserve"> Типы склонения имен </w:t>
            </w:r>
            <w:r w:rsidRPr="00C43AA3">
              <w:rPr>
                <w:rFonts w:ascii="Times New Roman" w:eastAsiaTheme="minorHAnsi" w:hAnsi="Times New Roman"/>
                <w:sz w:val="24"/>
                <w:szCs w:val="24"/>
              </w:rPr>
              <w:lastRenderedPageBreak/>
              <w:t>числительных. Лексическая сочетаемость собирательных числительных.</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color w:val="000000"/>
                <w:sz w:val="24"/>
                <w:szCs w:val="24"/>
              </w:rPr>
              <w:t>Практическая работа</w:t>
            </w:r>
            <w:r w:rsidRPr="00C43AA3">
              <w:rPr>
                <w:rFonts w:ascii="Times New Roman" w:hAnsi="Times New Roman"/>
                <w:sz w:val="24"/>
                <w:szCs w:val="24"/>
              </w:rPr>
              <w:t xml:space="preserve">. Правописание числительных. Возможности использования цифр. </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val="restart"/>
            <w:shd w:val="clear" w:color="auto" w:fill="auto"/>
          </w:tcPr>
          <w:p w:rsidR="007C0AA4"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2.6.</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color w:val="000000"/>
                <w:sz w:val="24"/>
                <w:szCs w:val="24"/>
              </w:rPr>
              <w:t>Местоимение как часть речи.</w:t>
            </w: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770B02"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rPr>
                <w:rFonts w:ascii="Times New Roman" w:hAnsi="Times New Roman"/>
                <w:color w:val="000000"/>
                <w:sz w:val="24"/>
                <w:szCs w:val="24"/>
              </w:rPr>
            </w:pPr>
            <w:r w:rsidRPr="00C43AA3">
              <w:rPr>
                <w:rFonts w:ascii="Times New Roman" w:hAnsi="Times New Roman"/>
                <w:color w:val="000000"/>
                <w:sz w:val="24"/>
                <w:szCs w:val="24"/>
              </w:rPr>
              <w:t>Раз</w:t>
            </w:r>
            <w:r w:rsidR="00A66FA5" w:rsidRPr="00C43AA3">
              <w:rPr>
                <w:rFonts w:ascii="Times New Roman" w:hAnsi="Times New Roman"/>
                <w:color w:val="000000"/>
                <w:sz w:val="24"/>
                <w:szCs w:val="24"/>
              </w:rPr>
              <w:t xml:space="preserve">ряды местоимений по семантике. </w:t>
            </w:r>
            <w:r w:rsidRPr="00C43AA3">
              <w:rPr>
                <w:rFonts w:ascii="Times New Roman" w:hAnsi="Times New Roman"/>
                <w:color w:val="000000"/>
                <w:sz w:val="24"/>
                <w:szCs w:val="24"/>
              </w:rPr>
              <w:t>Дефисное написание местоимений</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rPr>
                <w:rFonts w:ascii="Times New Roman" w:hAnsi="Times New Roman"/>
                <w:color w:val="000000"/>
                <w:sz w:val="24"/>
                <w:szCs w:val="24"/>
              </w:rPr>
            </w:pPr>
            <w:r w:rsidRPr="00C43AA3">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val="restart"/>
            <w:shd w:val="clear" w:color="auto" w:fill="auto"/>
          </w:tcPr>
          <w:p w:rsidR="007C0AA4"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2.7.</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color w:val="000000"/>
                <w:sz w:val="24"/>
                <w:szCs w:val="24"/>
              </w:rPr>
              <w:t>Глагол как часть речи.</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E24CE" w:rsidRPr="00C43AA3" w:rsidTr="00C43AA3">
        <w:trPr>
          <w:trHeight w:val="2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C43AA3">
              <w:rPr>
                <w:rFonts w:ascii="Times New Roman" w:hAnsi="Times New Roman"/>
                <w:color w:val="000000"/>
                <w:sz w:val="24"/>
                <w:szCs w:val="24"/>
              </w:rPr>
              <w:t xml:space="preserve">Система грамматических категорий глагола </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313"/>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rPr>
                <w:rFonts w:ascii="Times New Roman" w:hAnsi="Times New Roman"/>
                <w:sz w:val="24"/>
                <w:szCs w:val="24"/>
              </w:rPr>
            </w:pPr>
            <w:r w:rsidRPr="00C43AA3">
              <w:rPr>
                <w:rFonts w:ascii="Times New Roman" w:hAnsi="Times New Roman"/>
                <w:color w:val="000000"/>
                <w:sz w:val="24"/>
                <w:szCs w:val="24"/>
              </w:rPr>
              <w:t>Практическая работа. Правописание окончаний и суффиксов глаголов.</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val="restart"/>
            <w:shd w:val="clear" w:color="auto" w:fill="auto"/>
          </w:tcPr>
          <w:p w:rsidR="007C0AA4" w:rsidRPr="00C43AA3" w:rsidRDefault="004E24CE"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2.8.</w:t>
            </w:r>
          </w:p>
          <w:p w:rsidR="004E24CE" w:rsidRPr="00C43AA3" w:rsidRDefault="004E24CE" w:rsidP="00C43AA3">
            <w:pP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color w:val="000000"/>
                <w:sz w:val="24"/>
                <w:szCs w:val="24"/>
              </w:rPr>
              <w:t>Причастие и деепричастие как особые формы глагола</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E24CE" w:rsidRPr="00C43AA3" w:rsidTr="00C43AA3">
        <w:trPr>
          <w:trHeight w:val="416"/>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jc w:val="both"/>
              <w:rPr>
                <w:rFonts w:ascii="Times New Roman" w:hAnsi="Times New Roman"/>
                <w:color w:val="333333"/>
                <w:sz w:val="24"/>
                <w:szCs w:val="24"/>
              </w:rPr>
            </w:pPr>
            <w:r w:rsidRPr="00C43AA3">
              <w:rPr>
                <w:rFonts w:ascii="Times New Roman" w:eastAsiaTheme="minorHAnsi" w:hAnsi="Times New Roman"/>
                <w:color w:val="000000"/>
                <w:sz w:val="24"/>
                <w:szCs w:val="24"/>
              </w:rPr>
              <w:t xml:space="preserve">Действительные </w:t>
            </w:r>
            <w:r w:rsidRPr="00C43AA3">
              <w:rPr>
                <w:rFonts w:ascii="Times New Roman" w:eastAsiaTheme="minorHAnsi" w:hAnsi="Times New Roman"/>
                <w:bCs/>
                <w:color w:val="000000"/>
                <w:sz w:val="24"/>
                <w:szCs w:val="24"/>
              </w:rPr>
              <w:t>и</w:t>
            </w:r>
            <w:r w:rsidRPr="00C43AA3">
              <w:rPr>
                <w:rFonts w:ascii="Times New Roman" w:eastAsiaTheme="minorHAnsi" w:hAnsi="Times New Roman"/>
                <w:b/>
                <w:bCs/>
                <w:color w:val="000000"/>
                <w:sz w:val="24"/>
                <w:szCs w:val="24"/>
              </w:rPr>
              <w:t xml:space="preserve"> </w:t>
            </w:r>
            <w:r w:rsidRPr="00C43AA3">
              <w:rPr>
                <w:rFonts w:ascii="Times New Roman" w:eastAsiaTheme="minorHAnsi" w:hAnsi="Times New Roman"/>
                <w:color w:val="000000"/>
                <w:sz w:val="24"/>
                <w:szCs w:val="24"/>
              </w:rPr>
              <w:t>страдательные причастия и способы их образования. Краткие и полные формы причастий</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817"/>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w:t>
            </w:r>
            <w:r w:rsidR="00A66FA5" w:rsidRPr="00C43AA3">
              <w:rPr>
                <w:rFonts w:ascii="Times New Roman" w:hAnsi="Times New Roman"/>
                <w:color w:val="000000"/>
                <w:sz w:val="24"/>
                <w:szCs w:val="24"/>
              </w:rPr>
              <w:t xml:space="preserve">х. </w:t>
            </w:r>
            <w:r w:rsidRPr="00C43AA3">
              <w:rPr>
                <w:rFonts w:ascii="Times New Roman" w:hAnsi="Times New Roman"/>
                <w:color w:val="000000"/>
                <w:sz w:val="24"/>
                <w:szCs w:val="24"/>
              </w:rPr>
              <w:t>Правописание суффиксов деепричастий.</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240"/>
        </w:trPr>
        <w:tc>
          <w:tcPr>
            <w:tcW w:w="938" w:type="pct"/>
            <w:vMerge w:val="restart"/>
            <w:shd w:val="clear" w:color="auto" w:fill="auto"/>
          </w:tcPr>
          <w:p w:rsidR="007C0AA4" w:rsidRPr="00C43AA3" w:rsidRDefault="004F3AD7"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2.9.</w:t>
            </w:r>
          </w:p>
          <w:p w:rsidR="004F3AD7" w:rsidRPr="00C43AA3" w:rsidRDefault="004F3AD7"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color w:val="000000"/>
                <w:sz w:val="24"/>
                <w:szCs w:val="24"/>
              </w:rPr>
              <w:t>Наречие как часть речи. Служебные части речи.</w:t>
            </w:r>
          </w:p>
        </w:tc>
        <w:tc>
          <w:tcPr>
            <w:tcW w:w="290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770" w:type="pct"/>
            <w:shd w:val="clear" w:color="auto" w:fill="FFFFFF" w:themeFill="background1"/>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C76E76" w:rsidRPr="00C43AA3">
              <w:rPr>
                <w:rFonts w:ascii="Times New Roman" w:hAnsi="Times New Roman"/>
                <w:sz w:val="24"/>
                <w:szCs w:val="24"/>
              </w:rPr>
              <w:t>;</w:t>
            </w:r>
            <w:r w:rsidR="00194314" w:rsidRPr="00C43AA3">
              <w:rPr>
                <w:rFonts w:ascii="Times New Roman" w:hAnsi="Times New Roman"/>
                <w:sz w:val="24"/>
                <w:szCs w:val="24"/>
              </w:rPr>
              <w:t>ЛР5</w:t>
            </w:r>
          </w:p>
        </w:tc>
      </w:tr>
      <w:tr w:rsidR="004F3AD7" w:rsidRPr="00C43AA3" w:rsidTr="00C43AA3">
        <w:trPr>
          <w:trHeight w:val="240"/>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C43AA3" w:rsidRDefault="004F3AD7" w:rsidP="00C43AA3">
            <w:pPr>
              <w:shd w:val="clear" w:color="auto" w:fill="FFFFFF" w:themeFill="background1"/>
              <w:spacing w:after="0" w:line="240" w:lineRule="auto"/>
              <w:ind w:left="-9"/>
              <w:rPr>
                <w:rFonts w:ascii="Times New Roman" w:eastAsiaTheme="minorHAnsi" w:hAnsi="Times New Roman"/>
                <w:color w:val="000000"/>
                <w:sz w:val="24"/>
                <w:szCs w:val="24"/>
              </w:rPr>
            </w:pPr>
            <w:r w:rsidRPr="00C43AA3">
              <w:rPr>
                <w:rFonts w:ascii="Times New Roman" w:eastAsiaTheme="minorHAnsi" w:hAnsi="Times New Roman"/>
                <w:color w:val="000000"/>
                <w:sz w:val="24"/>
                <w:szCs w:val="24"/>
              </w:rPr>
              <w:t>Семантика наречия, его морфологические признаки и синтаксические функции. Разряды наречий. Разряды союзов. Сочинительные и подчинительные союзы</w:t>
            </w:r>
          </w:p>
        </w:tc>
        <w:tc>
          <w:tcPr>
            <w:tcW w:w="38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F3AD7" w:rsidRPr="00C43AA3" w:rsidRDefault="004F3AD7"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70"/>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C43AA3" w:rsidRDefault="004F3AD7"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strike/>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471"/>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C43AA3" w:rsidRDefault="004F3AD7"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b/>
                <w:color w:val="000000"/>
                <w:sz w:val="24"/>
                <w:szCs w:val="24"/>
              </w:rPr>
            </w:pPr>
            <w:r w:rsidRPr="00C43AA3">
              <w:rPr>
                <w:rFonts w:ascii="Times New Roman" w:hAnsi="Times New Roman"/>
                <w:color w:val="000000"/>
                <w:sz w:val="24"/>
                <w:szCs w:val="24"/>
              </w:rPr>
              <w:t>Практическая работа</w:t>
            </w:r>
            <w:r w:rsidRPr="00C43AA3">
              <w:rPr>
                <w:rFonts w:ascii="Times New Roman" w:hAnsi="Times New Roman"/>
                <w:sz w:val="24"/>
                <w:szCs w:val="24"/>
              </w:rPr>
              <w:t xml:space="preserve">. </w:t>
            </w:r>
            <w:r w:rsidRPr="00C43AA3">
              <w:rPr>
                <w:rFonts w:ascii="Times New Roman" w:hAnsi="Times New Roman"/>
                <w:color w:val="000000"/>
                <w:sz w:val="24"/>
                <w:szCs w:val="24"/>
              </w:rPr>
              <w:t>Написание наречий и соотносимых с ними других частей речи. Правописание частицы НЕ с разными частями речи. Трудные случаи правописание частиц НЕ и НИ</w:t>
            </w:r>
          </w:p>
        </w:tc>
        <w:tc>
          <w:tcPr>
            <w:tcW w:w="386" w:type="pct"/>
            <w:vMerge w:val="restar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306"/>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C43AA3" w:rsidRDefault="004F3AD7"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b/>
                <w:color w:val="000000"/>
                <w:sz w:val="24"/>
                <w:szCs w:val="24"/>
              </w:rPr>
              <w:t>Контрольный срез №1</w:t>
            </w:r>
          </w:p>
        </w:tc>
        <w:tc>
          <w:tcPr>
            <w:tcW w:w="386" w:type="pct"/>
            <w:vMerge/>
            <w:tcBorders>
              <w:left w:val="single" w:sz="4" w:space="0" w:color="auto"/>
            </w:tcBorders>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20"/>
        </w:trPr>
        <w:tc>
          <w:tcPr>
            <w:tcW w:w="3844" w:type="pct"/>
            <w:gridSpan w:val="2"/>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b/>
                <w:sz w:val="24"/>
                <w:szCs w:val="24"/>
              </w:rPr>
              <w:t>Раздел 3. Синтаксис и пунктуация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12</w:t>
            </w:r>
          </w:p>
        </w:tc>
        <w:tc>
          <w:tcPr>
            <w:tcW w:w="770" w:type="pct"/>
            <w:shd w:val="clear" w:color="auto" w:fill="FFFFFF" w:themeFill="background1"/>
          </w:tcPr>
          <w:p w:rsidR="004E24CE" w:rsidRPr="00C43AA3" w:rsidRDefault="00761318"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 xml:space="preserve">ОК 05; </w:t>
            </w:r>
            <w:r w:rsidR="00C76E76" w:rsidRPr="00C43AA3">
              <w:rPr>
                <w:rFonts w:ascii="Times New Roman" w:hAnsi="Times New Roman"/>
                <w:sz w:val="24"/>
                <w:szCs w:val="24"/>
              </w:rPr>
              <w:t>ЛР5</w:t>
            </w:r>
          </w:p>
        </w:tc>
      </w:tr>
      <w:tr w:rsidR="004E24CE" w:rsidRPr="00C43AA3" w:rsidTr="00C43AA3">
        <w:trPr>
          <w:trHeight w:val="278"/>
        </w:trPr>
        <w:tc>
          <w:tcPr>
            <w:tcW w:w="938" w:type="pct"/>
            <w:vMerge w:val="restart"/>
            <w:shd w:val="clear" w:color="auto" w:fill="auto"/>
          </w:tcPr>
          <w:p w:rsidR="007C0AA4" w:rsidRPr="00C43AA3" w:rsidRDefault="004E24CE" w:rsidP="00C43AA3">
            <w:pPr>
              <w:shd w:val="clear" w:color="auto" w:fill="FFFFFF" w:themeFill="background1"/>
              <w:spacing w:after="0" w:line="240" w:lineRule="auto"/>
              <w:ind w:left="57" w:right="57"/>
              <w:jc w:val="center"/>
              <w:rPr>
                <w:rFonts w:ascii="Times New Roman" w:hAnsi="Times New Roman"/>
                <w:b/>
              </w:rPr>
            </w:pPr>
            <w:r w:rsidRPr="00C43AA3">
              <w:rPr>
                <w:rFonts w:ascii="Times New Roman" w:hAnsi="Times New Roman"/>
                <w:b/>
                <w:sz w:val="24"/>
                <w:szCs w:val="24"/>
              </w:rPr>
              <w:t>Тема 3.1.</w:t>
            </w:r>
          </w:p>
          <w:p w:rsidR="004E24CE" w:rsidRPr="00C43AA3" w:rsidRDefault="004E24CE" w:rsidP="00C43AA3">
            <w:pP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lastRenderedPageBreak/>
              <w:t>Основные единицы синтаксиса.</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761318" w:rsidRPr="00C43AA3">
              <w:rPr>
                <w:rFonts w:ascii="Times New Roman" w:hAnsi="Times New Roman"/>
                <w:sz w:val="24"/>
                <w:szCs w:val="24"/>
              </w:rPr>
              <w:t xml:space="preserve">; </w:t>
            </w:r>
            <w:r w:rsidR="00194314" w:rsidRPr="00C43AA3">
              <w:rPr>
                <w:rFonts w:ascii="Times New Roman" w:hAnsi="Times New Roman"/>
                <w:sz w:val="24"/>
                <w:szCs w:val="24"/>
              </w:rPr>
              <w:t>ЛР5</w:t>
            </w:r>
          </w:p>
        </w:tc>
      </w:tr>
      <w:tr w:rsidR="004E24CE" w:rsidRPr="00C43AA3" w:rsidTr="00C76E76">
        <w:trPr>
          <w:trHeight w:val="973"/>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shd w:val="clear" w:color="auto" w:fill="FFFFFF" w:themeFill="background1"/>
              <w:spacing w:after="0" w:line="240" w:lineRule="auto"/>
              <w:jc w:val="both"/>
              <w:rPr>
                <w:rFonts w:ascii="Times New Roman" w:eastAsiaTheme="minorHAnsi" w:hAnsi="Times New Roman"/>
                <w:color w:val="000000"/>
                <w:sz w:val="24"/>
                <w:szCs w:val="24"/>
              </w:rPr>
            </w:pPr>
            <w:r w:rsidRPr="00C43AA3">
              <w:rPr>
                <w:rFonts w:ascii="Times New Roman" w:hAnsi="Times New Roman"/>
                <w:color w:val="000000"/>
                <w:sz w:val="24"/>
                <w:szCs w:val="24"/>
              </w:rPr>
              <w:t>Словосочетание. Сочинительная и подчинительная связь. Виды свя</w:t>
            </w:r>
            <w:r w:rsidR="00A66FA5" w:rsidRPr="00C43AA3">
              <w:rPr>
                <w:rFonts w:ascii="Times New Roman" w:hAnsi="Times New Roman"/>
                <w:color w:val="000000"/>
                <w:sz w:val="24"/>
                <w:szCs w:val="24"/>
              </w:rPr>
              <w:t xml:space="preserve">зи слов в словосочетании. </w:t>
            </w:r>
            <w:r w:rsidRPr="00C43AA3">
              <w:rPr>
                <w:rFonts w:ascii="Times New Roman" w:hAnsi="Times New Roman"/>
                <w:color w:val="000000"/>
                <w:sz w:val="24"/>
                <w:szCs w:val="24"/>
              </w:rPr>
              <w:t>Простое предложение. Односоставное и двусоставное пред</w:t>
            </w:r>
            <w:r w:rsidR="00A66FA5" w:rsidRPr="00C43AA3">
              <w:rPr>
                <w:rFonts w:ascii="Times New Roman" w:hAnsi="Times New Roman"/>
                <w:color w:val="000000"/>
                <w:sz w:val="24"/>
                <w:szCs w:val="24"/>
              </w:rPr>
              <w:t xml:space="preserve">ложения. </w:t>
            </w:r>
            <w:r w:rsidRPr="00C43AA3">
              <w:rPr>
                <w:rFonts w:ascii="Times New Roman" w:hAnsi="Times New Roman"/>
                <w:color w:val="000000"/>
                <w:sz w:val="24"/>
                <w:szCs w:val="24"/>
              </w:rPr>
              <w:t xml:space="preserve">Односоставные предложения. Неполные предложения. </w:t>
            </w:r>
            <w:r w:rsidRPr="00C43AA3">
              <w:rPr>
                <w:rFonts w:ascii="Times New Roman" w:eastAsiaTheme="minorHAnsi" w:hAnsi="Times New Roman"/>
                <w:color w:val="000000"/>
                <w:sz w:val="24"/>
                <w:szCs w:val="24"/>
              </w:rPr>
              <w:t>Распространенные и нераспространенные предложени</w:t>
            </w:r>
            <w:r w:rsidR="00A66FA5" w:rsidRPr="00C43AA3">
              <w:rPr>
                <w:rFonts w:ascii="Times New Roman" w:eastAsiaTheme="minorHAnsi" w:hAnsi="Times New Roman"/>
                <w:color w:val="000000"/>
                <w:sz w:val="24"/>
                <w:szCs w:val="24"/>
              </w:rPr>
              <w:t>я</w:t>
            </w:r>
          </w:p>
        </w:tc>
        <w:tc>
          <w:tcPr>
            <w:tcW w:w="386" w:type="pct"/>
            <w:shd w:val="clear" w:color="auto" w:fill="auto"/>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auto"/>
          </w:tcPr>
          <w:p w:rsidR="004E24CE" w:rsidRPr="00C43AA3" w:rsidRDefault="004E24CE"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b/>
                <w:bCs/>
                <w:sz w:val="24"/>
                <w:szCs w:val="24"/>
              </w:rPr>
            </w:pPr>
            <w:r w:rsidRPr="00C43AA3">
              <w:rPr>
                <w:rFonts w:ascii="Times New Roman" w:hAnsi="Times New Roman"/>
                <w:b/>
                <w:bCs/>
                <w:sz w:val="24"/>
                <w:szCs w:val="24"/>
              </w:rPr>
              <w:t>Практические занятия: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2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color w:val="000000"/>
                <w:sz w:val="24"/>
                <w:szCs w:val="24"/>
              </w:rPr>
              <w:t>Практическая работа. Знаки препинания в простом предложении</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val="restart"/>
            <w:shd w:val="clear" w:color="auto" w:fill="auto"/>
          </w:tcPr>
          <w:p w:rsidR="007C0AA4" w:rsidRPr="00C43AA3" w:rsidRDefault="004E24CE"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w:t>
            </w:r>
            <w:r w:rsidR="007C0AA4" w:rsidRPr="00C43AA3">
              <w:rPr>
                <w:rFonts w:ascii="Times New Roman" w:hAnsi="Times New Roman"/>
                <w:b/>
                <w:sz w:val="24"/>
                <w:szCs w:val="24"/>
              </w:rPr>
              <w:t xml:space="preserve"> </w:t>
            </w:r>
            <w:r w:rsidRPr="00C43AA3">
              <w:rPr>
                <w:rFonts w:ascii="Times New Roman" w:hAnsi="Times New Roman"/>
                <w:b/>
                <w:sz w:val="24"/>
                <w:szCs w:val="24"/>
              </w:rPr>
              <w:t>3.2</w:t>
            </w:r>
          </w:p>
          <w:p w:rsidR="004E24CE" w:rsidRPr="00C43AA3" w:rsidRDefault="004E24CE" w:rsidP="00C43AA3">
            <w:pP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Второстепенные члены предложения.</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ОК 05</w:t>
            </w:r>
            <w:r w:rsidR="00086CC0" w:rsidRPr="00C43AA3">
              <w:rPr>
                <w:rFonts w:ascii="Times New Roman" w:hAnsi="Times New Roman"/>
                <w:sz w:val="24"/>
                <w:szCs w:val="24"/>
              </w:rPr>
              <w:t>;</w:t>
            </w:r>
            <w:r w:rsidR="007F2026" w:rsidRPr="00C43AA3">
              <w:rPr>
                <w:rFonts w:ascii="Times New Roman" w:hAnsi="Times New Roman"/>
                <w:sz w:val="24"/>
                <w:szCs w:val="24"/>
              </w:rPr>
              <w:t>ЛР5</w:t>
            </w: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C43AA3">
              <w:rPr>
                <w:rFonts w:ascii="Times New Roman" w:hAnsi="Times New Roman"/>
                <w:color w:val="000000"/>
                <w:sz w:val="24"/>
                <w:szCs w:val="24"/>
              </w:rPr>
              <w:t>Второстепенные члены пр</w:t>
            </w:r>
            <w:r w:rsidR="00A66FA5" w:rsidRPr="00C43AA3">
              <w:rPr>
                <w:rFonts w:ascii="Times New Roman" w:hAnsi="Times New Roman"/>
                <w:color w:val="000000"/>
                <w:sz w:val="24"/>
                <w:szCs w:val="24"/>
              </w:rPr>
              <w:t xml:space="preserve">едложения. </w:t>
            </w:r>
            <w:r w:rsidRPr="00C43AA3">
              <w:rPr>
                <w:rFonts w:ascii="Times New Roman" w:hAnsi="Times New Roman"/>
                <w:color w:val="000000"/>
                <w:sz w:val="24"/>
                <w:szCs w:val="24"/>
              </w:rPr>
              <w:t xml:space="preserve"> Осложненные предложения. Предложения с однородными членами и знаки препинания в них. Однородные и неоднородные определения. </w:t>
            </w:r>
            <w:r w:rsidRPr="00C43AA3">
              <w:rPr>
                <w:rFonts w:ascii="Times New Roman" w:hAnsi="Times New Roman"/>
                <w:sz w:val="24"/>
                <w:szCs w:val="24"/>
              </w:rPr>
              <w:t>Предложе</w:t>
            </w:r>
            <w:r w:rsidR="00A66FA5" w:rsidRPr="00C43AA3">
              <w:rPr>
                <w:rFonts w:ascii="Times New Roman" w:hAnsi="Times New Roman"/>
                <w:sz w:val="24"/>
                <w:szCs w:val="24"/>
              </w:rPr>
              <w:t xml:space="preserve">ния с обособленными членами. </w:t>
            </w:r>
            <w:r w:rsidRPr="00C43AA3">
              <w:rPr>
                <w:rFonts w:ascii="Times New Roman" w:hAnsi="Times New Roman"/>
                <w:sz w:val="24"/>
                <w:szCs w:val="24"/>
              </w:rPr>
              <w:t>Поясняющие и уточняющие члены как особый вид обособленных членов</w:t>
            </w:r>
          </w:p>
        </w:tc>
        <w:tc>
          <w:tcPr>
            <w:tcW w:w="386" w:type="pct"/>
            <w:shd w:val="clear" w:color="auto" w:fill="FFFFFF" w:themeFill="background1"/>
          </w:tcPr>
          <w:p w:rsidR="004E24CE" w:rsidRPr="00C43AA3" w:rsidRDefault="003D3628"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strike/>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711"/>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jc w:val="both"/>
              <w:rPr>
                <w:rFonts w:ascii="Times New Roman" w:hAnsi="Times New Roman"/>
                <w:color w:val="000000"/>
                <w:sz w:val="24"/>
                <w:szCs w:val="24"/>
              </w:rPr>
            </w:pPr>
            <w:r w:rsidRPr="00C43AA3">
              <w:rPr>
                <w:rFonts w:ascii="Times New Roman" w:hAnsi="Times New Roman"/>
                <w:color w:val="000000"/>
                <w:sz w:val="24"/>
                <w:szCs w:val="24"/>
              </w:rPr>
              <w:t>Практическая работа. Знаки препинания при однородных членах с обобщающими словами.</w:t>
            </w:r>
            <w:r w:rsidRPr="00C43AA3">
              <w:rPr>
                <w:rFonts w:ascii="Times New Roman" w:eastAsiaTheme="minorHAnsi" w:hAnsi="Times New Roman"/>
                <w:sz w:val="24"/>
                <w:szCs w:val="24"/>
              </w:rPr>
              <w:t xml:space="preserve"> Знаки препинания при вводных словах и предложениях, вставных конструкциях. Знаки препинания при обращении</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240"/>
        </w:trPr>
        <w:tc>
          <w:tcPr>
            <w:tcW w:w="938" w:type="pct"/>
            <w:vMerge w:val="restart"/>
            <w:shd w:val="clear" w:color="auto" w:fill="auto"/>
          </w:tcPr>
          <w:p w:rsidR="007C0AA4" w:rsidRPr="00C43AA3" w:rsidRDefault="004F3AD7"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3.3.</w:t>
            </w:r>
          </w:p>
          <w:p w:rsidR="004F3AD7" w:rsidRPr="00C43AA3" w:rsidRDefault="004F3AD7" w:rsidP="00C43AA3">
            <w:pP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Сложное предложение</w:t>
            </w:r>
          </w:p>
        </w:tc>
        <w:tc>
          <w:tcPr>
            <w:tcW w:w="290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C43AA3">
              <w:rPr>
                <w:rFonts w:ascii="Times New Roman" w:hAnsi="Times New Roman"/>
                <w:b/>
                <w:sz w:val="24"/>
                <w:szCs w:val="24"/>
              </w:rPr>
              <w:t>Основное содержание</w:t>
            </w:r>
          </w:p>
        </w:tc>
        <w:tc>
          <w:tcPr>
            <w:tcW w:w="38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F3AD7" w:rsidRPr="00C43AA3" w:rsidRDefault="00761318"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r w:rsidRPr="00C43AA3">
              <w:rPr>
                <w:rFonts w:ascii="Times New Roman" w:hAnsi="Times New Roman"/>
                <w:sz w:val="24"/>
                <w:szCs w:val="24"/>
              </w:rPr>
              <w:t xml:space="preserve">ОК 05; </w:t>
            </w:r>
            <w:r w:rsidR="00194314" w:rsidRPr="00C43AA3">
              <w:rPr>
                <w:rFonts w:ascii="Times New Roman" w:hAnsi="Times New Roman"/>
                <w:sz w:val="24"/>
                <w:szCs w:val="24"/>
              </w:rPr>
              <w:t>ЛР5</w:t>
            </w:r>
          </w:p>
        </w:tc>
      </w:tr>
      <w:tr w:rsidR="004F3AD7" w:rsidRPr="00C43AA3" w:rsidTr="00C43AA3">
        <w:trPr>
          <w:trHeight w:val="240"/>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C43AA3" w:rsidRDefault="004F3AD7" w:rsidP="00C43AA3">
            <w:pPr>
              <w:shd w:val="clear" w:color="auto" w:fill="FFFFFF" w:themeFill="background1"/>
              <w:tabs>
                <w:tab w:val="left" w:pos="3405"/>
                <w:tab w:val="center" w:pos="5530"/>
              </w:tabs>
              <w:spacing w:after="0" w:line="240" w:lineRule="auto"/>
              <w:rPr>
                <w:rFonts w:ascii="Times New Roman" w:eastAsiaTheme="minorHAnsi" w:hAnsi="Times New Roman"/>
                <w:color w:val="000000"/>
                <w:sz w:val="24"/>
                <w:szCs w:val="24"/>
              </w:rPr>
            </w:pPr>
            <w:r w:rsidRPr="00C43AA3">
              <w:rPr>
                <w:rFonts w:ascii="Times New Roman" w:eastAsiaTheme="minorHAnsi" w:hAnsi="Times New Roman"/>
                <w:sz w:val="24"/>
                <w:szCs w:val="24"/>
              </w:rPr>
              <w:t xml:space="preserve">Основные типы сложного предложения.. </w:t>
            </w:r>
            <w:r w:rsidRPr="00C43AA3">
              <w:rPr>
                <w:rFonts w:ascii="Times New Roman" w:hAnsi="Times New Roman"/>
                <w:color w:val="000000"/>
                <w:sz w:val="24"/>
                <w:szCs w:val="24"/>
              </w:rPr>
              <w:t xml:space="preserve">Сложноподчиненное предложение. </w:t>
            </w:r>
            <w:r w:rsidRPr="00C43AA3">
              <w:rPr>
                <w:rFonts w:ascii="Times New Roman" w:eastAsiaTheme="minorHAnsi" w:hAnsi="Times New Roman"/>
                <w:color w:val="000000"/>
                <w:sz w:val="24"/>
                <w:szCs w:val="24"/>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C43AA3">
              <w:rPr>
                <w:rFonts w:ascii="Times New Roman" w:eastAsiaTheme="minorHAnsi" w:hAnsi="Times New Roman"/>
                <w:b/>
                <w:color w:val="000000"/>
                <w:sz w:val="24"/>
                <w:szCs w:val="24"/>
              </w:rPr>
              <w:t xml:space="preserve"> </w:t>
            </w:r>
            <w:r w:rsidRPr="00C43AA3">
              <w:rPr>
                <w:rFonts w:ascii="Times New Roman" w:eastAsiaTheme="minorHAnsi" w:hAnsi="Times New Roman"/>
                <w:color w:val="000000"/>
                <w:sz w:val="24"/>
                <w:szCs w:val="24"/>
              </w:rPr>
              <w:t>Предложения с прямой и косвенной речью как способ передачи чужой речи</w:t>
            </w:r>
          </w:p>
        </w:tc>
        <w:tc>
          <w:tcPr>
            <w:tcW w:w="386" w:type="pc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shd w:val="clear" w:color="auto" w:fill="FFFFFF" w:themeFill="background1"/>
          </w:tcPr>
          <w:p w:rsidR="004F3AD7" w:rsidRPr="00C43AA3" w:rsidRDefault="004F3AD7"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1007"/>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C43AA3" w:rsidRDefault="004F3AD7" w:rsidP="00C43AA3">
            <w:pPr>
              <w:shd w:val="clear" w:color="auto" w:fill="FFFFFF" w:themeFill="background1"/>
              <w:spacing w:after="0" w:line="240" w:lineRule="auto"/>
              <w:jc w:val="both"/>
              <w:rPr>
                <w:rFonts w:ascii="Times New Roman" w:hAnsi="Times New Roman"/>
                <w:b/>
                <w:color w:val="000000"/>
                <w:sz w:val="24"/>
                <w:szCs w:val="24"/>
              </w:rPr>
            </w:pPr>
            <w:r w:rsidRPr="00C43AA3">
              <w:rPr>
                <w:rFonts w:ascii="Times New Roman" w:eastAsiaTheme="minorHAnsi" w:hAnsi="Times New Roman"/>
                <w:sz w:val="24"/>
                <w:szCs w:val="24"/>
              </w:rPr>
              <w:t xml:space="preserve">Практическая работа. Знаки препинания в сложносочиненных предложениях.  </w:t>
            </w:r>
            <w:r w:rsidRPr="00C43AA3">
              <w:rPr>
                <w:rFonts w:ascii="Times New Roman" w:eastAsiaTheme="minorHAnsi" w:hAnsi="Times New Roman"/>
                <w:color w:val="000000"/>
                <w:sz w:val="24"/>
                <w:szCs w:val="24"/>
              </w:rPr>
              <w:t xml:space="preserve">Знаки препинания в сложноподчиненных предложениях. Знаки препинания в бессоюзных сложных предложениях. </w:t>
            </w:r>
            <w:r w:rsidRPr="00C43AA3">
              <w:rPr>
                <w:rFonts w:ascii="Times New Roman" w:hAnsi="Times New Roman"/>
                <w:color w:val="000000"/>
                <w:sz w:val="24"/>
                <w:szCs w:val="24"/>
              </w:rPr>
              <w:t>Знаки препинания в предложения с прямой речью.</w:t>
            </w:r>
          </w:p>
        </w:tc>
        <w:tc>
          <w:tcPr>
            <w:tcW w:w="386" w:type="pct"/>
            <w:vMerge w:val="restart"/>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F3AD7" w:rsidRPr="00C43AA3" w:rsidTr="00C43AA3">
        <w:trPr>
          <w:trHeight w:val="289"/>
        </w:trPr>
        <w:tc>
          <w:tcPr>
            <w:tcW w:w="938" w:type="pct"/>
            <w:vMerge/>
            <w:shd w:val="clear" w:color="auto" w:fill="auto"/>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C43AA3" w:rsidRDefault="004F3AD7" w:rsidP="00C43AA3">
            <w:pPr>
              <w:shd w:val="clear" w:color="auto" w:fill="FFFFFF" w:themeFill="background1"/>
              <w:spacing w:after="0" w:line="240" w:lineRule="auto"/>
              <w:jc w:val="both"/>
              <w:rPr>
                <w:rFonts w:ascii="Times New Roman" w:eastAsiaTheme="minorHAnsi" w:hAnsi="Times New Roman"/>
                <w:sz w:val="24"/>
                <w:szCs w:val="24"/>
              </w:rPr>
            </w:pPr>
            <w:r w:rsidRPr="00C43AA3">
              <w:rPr>
                <w:rFonts w:ascii="Times New Roman" w:hAnsi="Times New Roman"/>
                <w:b/>
                <w:color w:val="000000"/>
                <w:sz w:val="24"/>
                <w:szCs w:val="24"/>
              </w:rPr>
              <w:t>Контрольный срез №2</w:t>
            </w:r>
          </w:p>
        </w:tc>
        <w:tc>
          <w:tcPr>
            <w:tcW w:w="386" w:type="pct"/>
            <w:vMerge/>
            <w:tcBorders>
              <w:left w:val="single" w:sz="4" w:space="0" w:color="auto"/>
            </w:tcBorders>
            <w:shd w:val="clear" w:color="auto" w:fill="FFFFFF" w:themeFill="background1"/>
          </w:tcPr>
          <w:p w:rsidR="004F3AD7" w:rsidRPr="00C43AA3" w:rsidRDefault="004F3AD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C43AA3" w:rsidRDefault="004F3AD7"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1B2FE3" w:rsidRPr="00C43AA3" w:rsidTr="00C43AA3">
        <w:trPr>
          <w:trHeight w:val="20"/>
        </w:trPr>
        <w:tc>
          <w:tcPr>
            <w:tcW w:w="5000" w:type="pct"/>
            <w:gridSpan w:val="4"/>
            <w:shd w:val="clear" w:color="auto" w:fill="FFFFFF" w:themeFill="background1"/>
          </w:tcPr>
          <w:p w:rsidR="001B2FE3" w:rsidRPr="00C43AA3" w:rsidRDefault="001B2FE3"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b/>
                <w:sz w:val="24"/>
                <w:szCs w:val="24"/>
              </w:rPr>
              <w:t>Прикладной модуль</w:t>
            </w:r>
          </w:p>
        </w:tc>
      </w:tr>
      <w:tr w:rsidR="004E24CE" w:rsidRPr="00C43AA3" w:rsidTr="00C43AA3">
        <w:trPr>
          <w:trHeight w:val="20"/>
        </w:trPr>
        <w:tc>
          <w:tcPr>
            <w:tcW w:w="3844" w:type="pct"/>
            <w:gridSpan w:val="2"/>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right="57"/>
              <w:jc w:val="both"/>
              <w:rPr>
                <w:rFonts w:ascii="Times New Roman" w:hAnsi="Times New Roman"/>
                <w:b/>
                <w:color w:val="000000"/>
                <w:sz w:val="24"/>
                <w:szCs w:val="24"/>
              </w:rPr>
            </w:pPr>
            <w:r w:rsidRPr="00C43AA3">
              <w:rPr>
                <w:rFonts w:ascii="Times New Roman" w:hAnsi="Times New Roman"/>
                <w:b/>
                <w:color w:val="000000"/>
                <w:sz w:val="24"/>
                <w:szCs w:val="24"/>
              </w:rPr>
              <w:t>Раздел 4. Особенности профессиональной коммуникации.</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12</w:t>
            </w:r>
          </w:p>
        </w:tc>
        <w:tc>
          <w:tcPr>
            <w:tcW w:w="770" w:type="pct"/>
            <w:shd w:val="clear" w:color="auto" w:fill="FFFFFF" w:themeFill="background1"/>
          </w:tcPr>
          <w:p w:rsidR="004E24CE" w:rsidRPr="00C43AA3" w:rsidRDefault="00761318"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w:t>
            </w:r>
            <w:r w:rsidR="00086CC0" w:rsidRPr="00C43AA3">
              <w:rPr>
                <w:rFonts w:ascii="Times New Roman" w:hAnsi="Times New Roman"/>
                <w:sz w:val="24"/>
                <w:szCs w:val="24"/>
              </w:rPr>
              <w:t>5</w:t>
            </w:r>
            <w:r w:rsidRPr="00C43AA3">
              <w:rPr>
                <w:rFonts w:ascii="Times New Roman" w:hAnsi="Times New Roman"/>
                <w:sz w:val="24"/>
                <w:szCs w:val="24"/>
              </w:rPr>
              <w:t>; ОК 0</w:t>
            </w:r>
            <w:r w:rsidR="00086CC0" w:rsidRPr="00C43AA3">
              <w:rPr>
                <w:rFonts w:ascii="Times New Roman" w:hAnsi="Times New Roman"/>
                <w:sz w:val="24"/>
                <w:szCs w:val="24"/>
              </w:rPr>
              <w:t>6</w:t>
            </w:r>
            <w:r w:rsidRPr="00C43AA3">
              <w:rPr>
                <w:rFonts w:ascii="Times New Roman" w:hAnsi="Times New Roman"/>
                <w:sz w:val="24"/>
                <w:szCs w:val="24"/>
              </w:rPr>
              <w:t xml:space="preserve">; </w:t>
            </w:r>
            <w:r w:rsidR="00C76E76" w:rsidRPr="00C43AA3">
              <w:rPr>
                <w:rFonts w:ascii="Times New Roman" w:hAnsi="Times New Roman"/>
                <w:sz w:val="24"/>
                <w:szCs w:val="24"/>
              </w:rPr>
              <w:t>ЛР14, 15</w:t>
            </w:r>
          </w:p>
        </w:tc>
      </w:tr>
      <w:tr w:rsidR="004E24CE" w:rsidRPr="00C43AA3" w:rsidTr="00C43AA3">
        <w:trPr>
          <w:trHeight w:val="240"/>
        </w:trPr>
        <w:tc>
          <w:tcPr>
            <w:tcW w:w="938" w:type="pct"/>
            <w:vMerge w:val="restart"/>
            <w:shd w:val="clear" w:color="auto" w:fill="auto"/>
          </w:tcPr>
          <w:p w:rsidR="001B2FE3" w:rsidRPr="00C43AA3" w:rsidRDefault="004E24CE"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 4.1.</w:t>
            </w:r>
          </w:p>
          <w:p w:rsidR="004E24CE" w:rsidRPr="00C43AA3" w:rsidRDefault="004E24CE" w:rsidP="00C43AA3">
            <w:pP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 xml:space="preserve">Язык как средство профессиональной, </w:t>
            </w:r>
            <w:r w:rsidRPr="00C43AA3">
              <w:rPr>
                <w:rFonts w:ascii="Times New Roman" w:hAnsi="Times New Roman"/>
                <w:sz w:val="24"/>
                <w:szCs w:val="24"/>
              </w:rPr>
              <w:lastRenderedPageBreak/>
              <w:t>социальной и межкультурной коммуникации.</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C43AA3">
              <w:rPr>
                <w:rFonts w:ascii="Times New Roman" w:hAnsi="Times New Roman"/>
                <w:b/>
                <w:sz w:val="24"/>
                <w:szCs w:val="24"/>
              </w:rPr>
              <w:lastRenderedPageBreak/>
              <w:t>Профессионально-ориентированное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086CC0" w:rsidRPr="00C43AA3" w:rsidRDefault="00761318"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w:t>
            </w:r>
            <w:r w:rsidR="00086CC0" w:rsidRPr="00C43AA3">
              <w:rPr>
                <w:rFonts w:ascii="Times New Roman" w:hAnsi="Times New Roman"/>
                <w:sz w:val="24"/>
                <w:szCs w:val="24"/>
              </w:rPr>
              <w:t>5</w:t>
            </w:r>
            <w:r w:rsidRPr="00C43AA3">
              <w:rPr>
                <w:rFonts w:ascii="Times New Roman" w:hAnsi="Times New Roman"/>
                <w:sz w:val="24"/>
                <w:szCs w:val="24"/>
              </w:rPr>
              <w:t xml:space="preserve"> ОК 0</w:t>
            </w:r>
            <w:r w:rsidR="00086CC0" w:rsidRPr="00C43AA3">
              <w:rPr>
                <w:rFonts w:ascii="Times New Roman" w:hAnsi="Times New Roman"/>
                <w:sz w:val="24"/>
                <w:szCs w:val="24"/>
              </w:rPr>
              <w:t>6;</w:t>
            </w:r>
          </w:p>
          <w:p w:rsidR="004E24CE" w:rsidRPr="00C43AA3" w:rsidRDefault="00EC5A03"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ЛР14, 15</w:t>
            </w: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ind w:left="57" w:right="57"/>
              <w:jc w:val="both"/>
              <w:rPr>
                <w:rFonts w:ascii="Times New Roman" w:hAnsi="Times New Roman"/>
                <w:sz w:val="24"/>
                <w:szCs w:val="24"/>
              </w:rPr>
            </w:pPr>
            <w:r w:rsidRPr="00C43AA3">
              <w:rPr>
                <w:rFonts w:ascii="Times New Roman" w:hAnsi="Times New Roman"/>
                <w:sz w:val="24"/>
                <w:szCs w:val="24"/>
              </w:rPr>
              <w:t xml:space="preserve">Основные аспекты культуры речи (нормативный, коммуникативный, </w:t>
            </w:r>
            <w:r w:rsidRPr="00C43AA3">
              <w:rPr>
                <w:rFonts w:ascii="Times New Roman" w:hAnsi="Times New Roman"/>
                <w:sz w:val="24"/>
                <w:szCs w:val="24"/>
              </w:rPr>
              <w:lastRenderedPageBreak/>
              <w:t>этический). Языковые и речевые нормы. Речевые формулы. Речевой этикет</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lastRenderedPageBreak/>
              <w:t>2</w:t>
            </w:r>
          </w:p>
        </w:tc>
        <w:tc>
          <w:tcPr>
            <w:tcW w:w="770" w:type="pct"/>
            <w:vMerge w:val="restar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val="restart"/>
            <w:shd w:val="clear" w:color="auto" w:fill="auto"/>
          </w:tcPr>
          <w:p w:rsidR="001B2FE3" w:rsidRPr="00C43AA3" w:rsidRDefault="004E24CE" w:rsidP="00C43AA3">
            <w:pPr>
              <w:shd w:val="clear" w:color="auto" w:fill="FFFFFF" w:themeFill="background1"/>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Тема</w:t>
            </w:r>
            <w:r w:rsidR="001B2FE3" w:rsidRPr="00C43AA3">
              <w:rPr>
                <w:rFonts w:ascii="Times New Roman" w:hAnsi="Times New Roman"/>
                <w:b/>
                <w:sz w:val="24"/>
                <w:szCs w:val="24"/>
              </w:rPr>
              <w:t xml:space="preserve"> </w:t>
            </w:r>
            <w:r w:rsidRPr="00C43AA3">
              <w:rPr>
                <w:rFonts w:ascii="Times New Roman" w:hAnsi="Times New Roman"/>
                <w:b/>
                <w:sz w:val="24"/>
                <w:szCs w:val="24"/>
              </w:rPr>
              <w:t>4.2</w:t>
            </w:r>
            <w:r w:rsidR="001B2FE3" w:rsidRPr="00C43AA3">
              <w:rPr>
                <w:rFonts w:ascii="Times New Roman" w:hAnsi="Times New Roman"/>
                <w:b/>
                <w:sz w:val="24"/>
                <w:szCs w:val="24"/>
              </w:rPr>
              <w:t>.</w:t>
            </w:r>
          </w:p>
          <w:p w:rsidR="004E24CE" w:rsidRPr="00C43AA3" w:rsidRDefault="004E24CE" w:rsidP="00C43AA3">
            <w:pP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Коммуникативный аспект культуры речи.</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C43AA3">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770" w:type="pct"/>
            <w:shd w:val="clear" w:color="auto" w:fill="FFFFFF" w:themeFill="background1"/>
          </w:tcPr>
          <w:p w:rsidR="004E24CE" w:rsidRPr="00C43AA3" w:rsidRDefault="00761318"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w:t>
            </w:r>
            <w:r w:rsidR="00086CC0" w:rsidRPr="00C43AA3">
              <w:rPr>
                <w:rFonts w:ascii="Times New Roman" w:hAnsi="Times New Roman"/>
                <w:sz w:val="24"/>
                <w:szCs w:val="24"/>
              </w:rPr>
              <w:t>5</w:t>
            </w:r>
            <w:r w:rsidRPr="00C43AA3">
              <w:rPr>
                <w:rFonts w:ascii="Times New Roman" w:hAnsi="Times New Roman"/>
                <w:sz w:val="24"/>
                <w:szCs w:val="24"/>
              </w:rPr>
              <w:t>; ОК 0</w:t>
            </w:r>
            <w:r w:rsidR="00086CC0" w:rsidRPr="00C43AA3">
              <w:rPr>
                <w:rFonts w:ascii="Times New Roman" w:hAnsi="Times New Roman"/>
                <w:sz w:val="24"/>
                <w:szCs w:val="24"/>
              </w:rPr>
              <w:t>6</w:t>
            </w:r>
            <w:r w:rsidRPr="00C43AA3">
              <w:rPr>
                <w:rFonts w:ascii="Times New Roman" w:hAnsi="Times New Roman"/>
                <w:sz w:val="24"/>
                <w:szCs w:val="24"/>
              </w:rPr>
              <w:t xml:space="preserve">; </w:t>
            </w:r>
            <w:r w:rsidR="00EC5A03" w:rsidRPr="00C43AA3">
              <w:rPr>
                <w:rFonts w:ascii="Times New Roman" w:hAnsi="Times New Roman"/>
                <w:sz w:val="24"/>
                <w:szCs w:val="24"/>
              </w:rPr>
              <w:t>ЛР14, 15</w:t>
            </w:r>
          </w:p>
        </w:tc>
      </w:tr>
      <w:tr w:rsidR="004E24CE" w:rsidRPr="00C43AA3" w:rsidTr="00C43AA3">
        <w:trPr>
          <w:trHeight w:val="986"/>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jc w:val="both"/>
              <w:rPr>
                <w:rFonts w:ascii="Times New Roman" w:eastAsiaTheme="minorHAnsi" w:hAnsi="Times New Roman"/>
                <w:sz w:val="24"/>
                <w:szCs w:val="24"/>
              </w:rPr>
            </w:pPr>
            <w:r w:rsidRPr="00C43AA3">
              <w:rPr>
                <w:rFonts w:ascii="Times New Roman" w:eastAsiaTheme="minorHAnsi" w:hAnsi="Times New Roman"/>
                <w:sz w:val="24"/>
                <w:szCs w:val="24"/>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C43AA3" w:rsidRDefault="004E24CE" w:rsidP="00C43AA3">
            <w:pPr>
              <w:widowControl w:val="0"/>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both"/>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ind w:left="57" w:right="57"/>
              <w:jc w:val="both"/>
              <w:rPr>
                <w:rFonts w:ascii="Times New Roman" w:hAnsi="Times New Roman"/>
                <w:sz w:val="24"/>
                <w:szCs w:val="24"/>
              </w:rPr>
            </w:pPr>
            <w:r w:rsidRPr="00C43AA3">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right="57"/>
              <w:jc w:val="center"/>
              <w:rPr>
                <w:rFonts w:ascii="Times New Roman" w:hAnsi="Times New Roman"/>
                <w:sz w:val="24"/>
                <w:szCs w:val="24"/>
              </w:rPr>
            </w:pPr>
          </w:p>
        </w:tc>
      </w:tr>
      <w:tr w:rsidR="004E24CE" w:rsidRPr="00C43AA3" w:rsidTr="00C43AA3">
        <w:trPr>
          <w:trHeight w:val="240"/>
        </w:trPr>
        <w:tc>
          <w:tcPr>
            <w:tcW w:w="938" w:type="pct"/>
            <w:vMerge w:val="restart"/>
            <w:shd w:val="clear" w:color="auto" w:fill="auto"/>
          </w:tcPr>
          <w:p w:rsidR="001B2FE3"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C43AA3">
              <w:rPr>
                <w:rFonts w:ascii="Times New Roman" w:hAnsi="Times New Roman"/>
                <w:b/>
                <w:color w:val="000000"/>
                <w:sz w:val="24"/>
                <w:szCs w:val="24"/>
              </w:rPr>
              <w:t>Тема</w:t>
            </w:r>
            <w:r w:rsidR="001B2FE3" w:rsidRPr="00C43AA3">
              <w:rPr>
                <w:rFonts w:ascii="Times New Roman" w:hAnsi="Times New Roman"/>
                <w:b/>
                <w:color w:val="000000"/>
                <w:sz w:val="24"/>
                <w:szCs w:val="24"/>
              </w:rPr>
              <w:t xml:space="preserve"> </w:t>
            </w:r>
            <w:r w:rsidRPr="00C43AA3">
              <w:rPr>
                <w:rFonts w:ascii="Times New Roman" w:hAnsi="Times New Roman"/>
                <w:b/>
                <w:color w:val="000000"/>
                <w:sz w:val="24"/>
                <w:szCs w:val="24"/>
              </w:rPr>
              <w:t>4.3.</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color w:val="000000"/>
                <w:sz w:val="24"/>
                <w:szCs w:val="24"/>
              </w:rPr>
              <w:t>Научный стиль.</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C43AA3">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2</w:t>
            </w:r>
          </w:p>
        </w:tc>
        <w:tc>
          <w:tcPr>
            <w:tcW w:w="770" w:type="pct"/>
            <w:shd w:val="clear" w:color="auto" w:fill="FFFFFF" w:themeFill="background1"/>
          </w:tcPr>
          <w:p w:rsidR="004E24CE" w:rsidRPr="00C43AA3" w:rsidRDefault="00761318"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w:t>
            </w:r>
            <w:r w:rsidR="00086CC0" w:rsidRPr="00C43AA3">
              <w:rPr>
                <w:rFonts w:ascii="Times New Roman" w:hAnsi="Times New Roman"/>
                <w:sz w:val="24"/>
                <w:szCs w:val="24"/>
              </w:rPr>
              <w:t>5</w:t>
            </w:r>
            <w:r w:rsidRPr="00C43AA3">
              <w:rPr>
                <w:rFonts w:ascii="Times New Roman" w:hAnsi="Times New Roman"/>
                <w:sz w:val="24"/>
                <w:szCs w:val="24"/>
              </w:rPr>
              <w:t>; ОК 0</w:t>
            </w:r>
            <w:r w:rsidR="00086CC0" w:rsidRPr="00C43AA3">
              <w:rPr>
                <w:rFonts w:ascii="Times New Roman" w:hAnsi="Times New Roman"/>
                <w:sz w:val="24"/>
                <w:szCs w:val="24"/>
              </w:rPr>
              <w:t>6</w:t>
            </w:r>
            <w:r w:rsidRPr="00C43AA3">
              <w:rPr>
                <w:rFonts w:ascii="Times New Roman" w:hAnsi="Times New Roman"/>
                <w:sz w:val="24"/>
                <w:szCs w:val="24"/>
              </w:rPr>
              <w:t>;</w:t>
            </w:r>
            <w:r w:rsidR="00EC5A03" w:rsidRPr="00C43AA3">
              <w:rPr>
                <w:rFonts w:ascii="Times New Roman" w:hAnsi="Times New Roman"/>
                <w:sz w:val="24"/>
                <w:szCs w:val="24"/>
              </w:rPr>
              <w:t xml:space="preserve"> ЛР14, 15</w:t>
            </w:r>
          </w:p>
        </w:tc>
      </w:tr>
      <w:tr w:rsidR="004E24CE" w:rsidRPr="00C43AA3" w:rsidTr="00C43AA3">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C43AA3" w:rsidRDefault="004E24CE" w:rsidP="00C43AA3">
            <w:pPr>
              <w:shd w:val="clear" w:color="auto" w:fill="FFFFFF" w:themeFill="background1"/>
              <w:spacing w:after="0" w:line="240" w:lineRule="auto"/>
              <w:ind w:left="57" w:right="57"/>
              <w:jc w:val="both"/>
              <w:rPr>
                <w:rFonts w:ascii="Times New Roman" w:hAnsi="Times New Roman"/>
                <w:sz w:val="24"/>
                <w:szCs w:val="24"/>
              </w:rPr>
            </w:pPr>
            <w:r w:rsidRPr="00C43AA3">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43AA3">
        <w:trPr>
          <w:trHeight w:val="240"/>
        </w:trPr>
        <w:tc>
          <w:tcPr>
            <w:tcW w:w="938" w:type="pct"/>
            <w:vMerge w:val="restart"/>
            <w:shd w:val="clear" w:color="auto" w:fill="auto"/>
          </w:tcPr>
          <w:p w:rsidR="001B2FE3"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b/>
                <w:color w:val="000000"/>
                <w:sz w:val="24"/>
                <w:szCs w:val="24"/>
              </w:rPr>
            </w:pPr>
            <w:r w:rsidRPr="00C43AA3">
              <w:rPr>
                <w:rFonts w:ascii="Times New Roman" w:hAnsi="Times New Roman"/>
                <w:b/>
                <w:color w:val="000000"/>
                <w:sz w:val="24"/>
                <w:szCs w:val="24"/>
              </w:rPr>
              <w:t>Тема 4.4</w:t>
            </w:r>
            <w:r w:rsidR="001B2FE3" w:rsidRPr="00C43AA3">
              <w:rPr>
                <w:rFonts w:ascii="Times New Roman" w:hAnsi="Times New Roman"/>
                <w:b/>
                <w:color w:val="000000"/>
                <w:sz w:val="24"/>
                <w:szCs w:val="24"/>
              </w:rPr>
              <w:t>.</w:t>
            </w:r>
          </w:p>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color w:val="000000"/>
                <w:sz w:val="24"/>
                <w:szCs w:val="24"/>
              </w:rPr>
            </w:pPr>
            <w:r w:rsidRPr="00C43AA3">
              <w:rPr>
                <w:rFonts w:ascii="Times New Roman" w:hAnsi="Times New Roman"/>
                <w:color w:val="000000"/>
                <w:sz w:val="24"/>
                <w:szCs w:val="24"/>
              </w:rPr>
              <w:t>Деловой стиль</w:t>
            </w:r>
          </w:p>
        </w:tc>
        <w:tc>
          <w:tcPr>
            <w:tcW w:w="290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C43AA3">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4</w:t>
            </w:r>
          </w:p>
        </w:tc>
        <w:tc>
          <w:tcPr>
            <w:tcW w:w="770" w:type="pct"/>
            <w:shd w:val="clear" w:color="auto" w:fill="FFFFFF" w:themeFill="background1"/>
          </w:tcPr>
          <w:p w:rsidR="004E24CE" w:rsidRPr="00C43AA3" w:rsidRDefault="00761318"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C43AA3">
              <w:rPr>
                <w:rFonts w:ascii="Times New Roman" w:hAnsi="Times New Roman"/>
                <w:sz w:val="24"/>
                <w:szCs w:val="24"/>
              </w:rPr>
              <w:t>ОК 0</w:t>
            </w:r>
            <w:r w:rsidR="00086CC0" w:rsidRPr="00C43AA3">
              <w:rPr>
                <w:rFonts w:ascii="Times New Roman" w:hAnsi="Times New Roman"/>
                <w:sz w:val="24"/>
                <w:szCs w:val="24"/>
              </w:rPr>
              <w:t>5</w:t>
            </w:r>
            <w:r w:rsidRPr="00C43AA3">
              <w:rPr>
                <w:rFonts w:ascii="Times New Roman" w:hAnsi="Times New Roman"/>
                <w:sz w:val="24"/>
                <w:szCs w:val="24"/>
              </w:rPr>
              <w:t>; ОК 0</w:t>
            </w:r>
            <w:r w:rsidR="00086CC0" w:rsidRPr="00C43AA3">
              <w:rPr>
                <w:rFonts w:ascii="Times New Roman" w:hAnsi="Times New Roman"/>
                <w:sz w:val="24"/>
                <w:szCs w:val="24"/>
              </w:rPr>
              <w:t>6</w:t>
            </w:r>
            <w:r w:rsidRPr="00C43AA3">
              <w:rPr>
                <w:rFonts w:ascii="Times New Roman" w:hAnsi="Times New Roman"/>
                <w:sz w:val="24"/>
                <w:szCs w:val="24"/>
              </w:rPr>
              <w:t xml:space="preserve">; </w:t>
            </w:r>
            <w:r w:rsidR="00EC5A03" w:rsidRPr="00C43AA3">
              <w:rPr>
                <w:rFonts w:ascii="Times New Roman" w:hAnsi="Times New Roman"/>
                <w:sz w:val="24"/>
                <w:szCs w:val="24"/>
              </w:rPr>
              <w:t xml:space="preserve"> ЛР14, 15</w:t>
            </w:r>
          </w:p>
        </w:tc>
      </w:tr>
      <w:tr w:rsidR="004E24CE" w:rsidRPr="00C43AA3" w:rsidTr="00C43AA3">
        <w:trPr>
          <w:trHeight w:val="762"/>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C43AA3" w:rsidRDefault="004E24CE" w:rsidP="00C43AA3">
            <w:pPr>
              <w:pBdr>
                <w:top w:val="nil"/>
                <w:left w:val="nil"/>
                <w:bottom w:val="nil"/>
                <w:right w:val="nil"/>
                <w:between w:val="nil"/>
              </w:pBdr>
              <w:shd w:val="clear" w:color="auto" w:fill="FFFFFF" w:themeFill="background1"/>
              <w:spacing w:after="0" w:line="240" w:lineRule="auto"/>
              <w:ind w:left="57" w:right="57"/>
              <w:rPr>
                <w:rFonts w:ascii="Times New Roman" w:hAnsi="Times New Roman"/>
                <w:color w:val="000000"/>
                <w:sz w:val="24"/>
                <w:szCs w:val="24"/>
                <w:lang w:val="en-US"/>
              </w:rPr>
            </w:pPr>
            <w:r w:rsidRPr="00C43AA3">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386" w:type="pct"/>
            <w:shd w:val="clear" w:color="auto" w:fill="FFFFFF" w:themeFill="background1"/>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val="restart"/>
            <w:shd w:val="clear" w:color="auto" w:fill="FFFFFF" w:themeFill="background1"/>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C43AA3" w:rsidRDefault="004E24CE" w:rsidP="00C43AA3">
            <w:pPr>
              <w:shd w:val="clear" w:color="auto" w:fill="FFFFFF" w:themeFill="background1"/>
              <w:spacing w:after="0" w:line="240" w:lineRule="auto"/>
              <w:ind w:left="57" w:right="57"/>
              <w:rPr>
                <w:rFonts w:ascii="Times New Roman" w:hAnsi="Times New Roman"/>
                <w:color w:val="000000"/>
                <w:sz w:val="24"/>
                <w:szCs w:val="24"/>
              </w:rPr>
            </w:pPr>
            <w:r w:rsidRPr="00C43AA3">
              <w:rPr>
                <w:rFonts w:ascii="Times New Roman" w:hAnsi="Times New Roman"/>
                <w:b/>
                <w:bCs/>
                <w:sz w:val="24"/>
                <w:szCs w:val="24"/>
              </w:rPr>
              <w:t>Практические занятия:</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C43AA3" w:rsidTr="00C76E76">
        <w:trPr>
          <w:trHeight w:val="240"/>
        </w:trPr>
        <w:tc>
          <w:tcPr>
            <w:tcW w:w="938"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c>
          <w:tcPr>
            <w:tcW w:w="2906" w:type="pct"/>
            <w:shd w:val="clear" w:color="auto" w:fill="auto"/>
          </w:tcPr>
          <w:p w:rsidR="004E24CE" w:rsidRPr="00C43AA3" w:rsidRDefault="004E24CE" w:rsidP="00C43AA3">
            <w:pPr>
              <w:shd w:val="clear" w:color="auto" w:fill="FFFFFF" w:themeFill="background1"/>
              <w:spacing w:after="0" w:line="240" w:lineRule="auto"/>
              <w:ind w:left="57" w:right="57"/>
              <w:rPr>
                <w:rFonts w:ascii="Times New Roman" w:hAnsi="Times New Roman"/>
                <w:sz w:val="24"/>
                <w:szCs w:val="24"/>
              </w:rPr>
            </w:pPr>
            <w:r w:rsidRPr="00C43AA3">
              <w:rPr>
                <w:rFonts w:ascii="Times New Roman" w:hAnsi="Times New Roman"/>
                <w:color w:val="000000"/>
                <w:sz w:val="24"/>
                <w:szCs w:val="24"/>
              </w:rPr>
              <w:t xml:space="preserve">Практическое занятие. Виды документов в конкретной специальности. </w:t>
            </w:r>
          </w:p>
        </w:tc>
        <w:tc>
          <w:tcPr>
            <w:tcW w:w="386" w:type="pct"/>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C43AA3">
              <w:rPr>
                <w:rFonts w:ascii="Times New Roman" w:hAnsi="Times New Roman"/>
                <w:sz w:val="24"/>
                <w:szCs w:val="24"/>
              </w:rPr>
              <w:t>2</w:t>
            </w:r>
          </w:p>
        </w:tc>
        <w:tc>
          <w:tcPr>
            <w:tcW w:w="770" w:type="pct"/>
            <w:vMerge/>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rPr>
            </w:pPr>
          </w:p>
        </w:tc>
      </w:tr>
      <w:tr w:rsidR="004E24CE" w:rsidRPr="00C43AA3" w:rsidTr="00C76E76">
        <w:trPr>
          <w:trHeight w:val="141"/>
        </w:trPr>
        <w:tc>
          <w:tcPr>
            <w:tcW w:w="3844" w:type="pct"/>
            <w:gridSpan w:val="2"/>
            <w:shd w:val="clear" w:color="auto" w:fill="auto"/>
          </w:tcPr>
          <w:p w:rsidR="004E24CE" w:rsidRPr="00C43AA3" w:rsidRDefault="004B6362"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b/>
                <w:sz w:val="24"/>
                <w:szCs w:val="24"/>
              </w:rPr>
            </w:pPr>
            <w:r w:rsidRPr="00C43AA3">
              <w:rPr>
                <w:rFonts w:ascii="Times New Roman" w:hAnsi="Times New Roman"/>
                <w:b/>
                <w:sz w:val="24"/>
                <w:szCs w:val="24"/>
              </w:rPr>
              <w:t>Консультация к экзамену</w:t>
            </w:r>
          </w:p>
        </w:tc>
        <w:tc>
          <w:tcPr>
            <w:tcW w:w="386" w:type="pct"/>
            <w:shd w:val="clear" w:color="auto" w:fill="auto"/>
          </w:tcPr>
          <w:p w:rsidR="004B6362" w:rsidRPr="00C43AA3" w:rsidRDefault="004B6362"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shd w:val="clear" w:color="auto" w:fill="auto"/>
          </w:tcPr>
          <w:p w:rsidR="004E24CE" w:rsidRPr="00C43AA3" w:rsidRDefault="004E24CE"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B6362" w:rsidRPr="00C43AA3" w:rsidTr="00C76E76">
        <w:trPr>
          <w:trHeight w:val="261"/>
        </w:trPr>
        <w:tc>
          <w:tcPr>
            <w:tcW w:w="3844" w:type="pct"/>
            <w:gridSpan w:val="2"/>
            <w:shd w:val="clear" w:color="auto" w:fill="auto"/>
          </w:tcPr>
          <w:p w:rsidR="004B6362" w:rsidRPr="00C43AA3" w:rsidRDefault="004B6362" w:rsidP="00C43AA3">
            <w:pPr>
              <w:widowControl w:val="0"/>
              <w:pBdr>
                <w:top w:val="nil"/>
                <w:left w:val="nil"/>
                <w:bottom w:val="nil"/>
                <w:right w:val="nil"/>
                <w:between w:val="nil"/>
              </w:pBdr>
              <w:shd w:val="clear" w:color="auto" w:fill="FFFFFF" w:themeFill="background1"/>
              <w:spacing w:after="0" w:line="240" w:lineRule="auto"/>
              <w:ind w:right="57"/>
              <w:rPr>
                <w:rFonts w:ascii="Times New Roman" w:hAnsi="Times New Roman"/>
                <w:b/>
                <w:sz w:val="24"/>
                <w:szCs w:val="24"/>
              </w:rPr>
            </w:pPr>
            <w:r w:rsidRPr="00C43AA3">
              <w:rPr>
                <w:rFonts w:ascii="Times New Roman" w:hAnsi="Times New Roman"/>
                <w:b/>
                <w:sz w:val="24"/>
                <w:szCs w:val="24"/>
              </w:rPr>
              <w:t xml:space="preserve">Промежуточная аттестация </w:t>
            </w:r>
            <w:r w:rsidR="00CD58D4" w:rsidRPr="00C43AA3">
              <w:rPr>
                <w:rFonts w:ascii="Times New Roman" w:hAnsi="Times New Roman"/>
                <w:b/>
                <w:sz w:val="24"/>
                <w:szCs w:val="24"/>
              </w:rPr>
              <w:t>в форме экзамена</w:t>
            </w:r>
          </w:p>
        </w:tc>
        <w:tc>
          <w:tcPr>
            <w:tcW w:w="386" w:type="pct"/>
            <w:shd w:val="clear" w:color="auto" w:fill="auto"/>
          </w:tcPr>
          <w:p w:rsidR="00CD58D4" w:rsidRPr="00C43AA3" w:rsidRDefault="00CD58D4"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shd w:val="clear" w:color="auto" w:fill="auto"/>
          </w:tcPr>
          <w:p w:rsidR="004B6362" w:rsidRPr="00C43AA3" w:rsidRDefault="004B6362" w:rsidP="00C43AA3">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p>
        </w:tc>
      </w:tr>
      <w:tr w:rsidR="004E24CE" w:rsidRPr="00284A82" w:rsidTr="00C76E76">
        <w:trPr>
          <w:trHeight w:val="20"/>
        </w:trPr>
        <w:tc>
          <w:tcPr>
            <w:tcW w:w="3844" w:type="pct"/>
            <w:gridSpan w:val="2"/>
            <w:shd w:val="clear" w:color="auto" w:fill="auto"/>
          </w:tcPr>
          <w:p w:rsidR="004E24CE" w:rsidRPr="00C43AA3" w:rsidRDefault="004E24CE"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right"/>
              <w:rPr>
                <w:rFonts w:ascii="Times New Roman" w:hAnsi="Times New Roman"/>
                <w:b/>
                <w:sz w:val="24"/>
                <w:szCs w:val="24"/>
              </w:rPr>
            </w:pPr>
            <w:r w:rsidRPr="00C43AA3">
              <w:rPr>
                <w:rFonts w:ascii="Times New Roman" w:hAnsi="Times New Roman"/>
                <w:b/>
                <w:sz w:val="24"/>
                <w:szCs w:val="24"/>
              </w:rPr>
              <w:t>Всего:</w:t>
            </w:r>
          </w:p>
        </w:tc>
        <w:tc>
          <w:tcPr>
            <w:tcW w:w="386" w:type="pct"/>
            <w:shd w:val="clear" w:color="auto" w:fill="auto"/>
          </w:tcPr>
          <w:p w:rsidR="004E24CE" w:rsidRPr="007C0AA4" w:rsidRDefault="008B5D97" w:rsidP="00C43A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C43AA3">
              <w:rPr>
                <w:rFonts w:ascii="Times New Roman" w:hAnsi="Times New Roman"/>
                <w:b/>
                <w:sz w:val="24"/>
                <w:szCs w:val="24"/>
              </w:rPr>
              <w:t>64</w:t>
            </w:r>
          </w:p>
        </w:tc>
        <w:tc>
          <w:tcPr>
            <w:tcW w:w="770" w:type="pct"/>
            <w:shd w:val="clear" w:color="auto" w:fill="auto"/>
          </w:tcPr>
          <w:p w:rsidR="004E24CE" w:rsidRPr="00284A82" w:rsidRDefault="004E24CE" w:rsidP="00C43AA3">
            <w:pPr>
              <w:widowControl w:val="0"/>
              <w:pBdr>
                <w:top w:val="nil"/>
                <w:left w:val="nil"/>
                <w:bottom w:val="nil"/>
                <w:right w:val="nil"/>
                <w:between w:val="nil"/>
              </w:pBdr>
              <w:shd w:val="clear" w:color="auto" w:fill="FFFFFF" w:themeFill="background1"/>
              <w:spacing w:after="0" w:line="240" w:lineRule="auto"/>
              <w:ind w:left="57" w:right="57"/>
              <w:rPr>
                <w:rFonts w:ascii="Times New Roman" w:hAnsi="Times New Roman"/>
                <w:i/>
                <w:sz w:val="24"/>
                <w:szCs w:val="24"/>
              </w:rPr>
            </w:pPr>
          </w:p>
        </w:tc>
      </w:tr>
    </w:tbl>
    <w:p w:rsidR="004E24CE" w:rsidRDefault="004E24CE" w:rsidP="00C43AA3">
      <w:pPr>
        <w:keepNext/>
        <w:keepLines/>
        <w:shd w:val="clear" w:color="auto" w:fill="FFFFFF" w:themeFill="background1"/>
        <w:spacing w:after="0" w:line="240" w:lineRule="auto"/>
        <w:ind w:left="57" w:right="57"/>
        <w:outlineLvl w:val="0"/>
        <w:rPr>
          <w:rFonts w:ascii="Times New Roman" w:hAnsi="Times New Roman"/>
          <w:b/>
          <w:color w:val="000000"/>
          <w:sz w:val="24"/>
          <w:szCs w:val="24"/>
        </w:rPr>
      </w:pPr>
      <w:bookmarkStart w:id="10" w:name="_heading=h.17dp8vu" w:colFirst="0" w:colLast="0"/>
      <w:bookmarkEnd w:id="10"/>
    </w:p>
    <w:p w:rsidR="004E24CE" w:rsidRPr="00284A82" w:rsidRDefault="004E24CE" w:rsidP="00F91349">
      <w:pPr>
        <w:keepNext/>
        <w:keepLines/>
        <w:spacing w:after="0" w:line="240" w:lineRule="auto"/>
        <w:ind w:left="57" w:right="57"/>
        <w:jc w:val="center"/>
        <w:outlineLvl w:val="0"/>
        <w:rPr>
          <w:rFonts w:ascii="Times New Roman" w:hAnsi="Times New Roman"/>
          <w:b/>
          <w:color w:val="000000"/>
          <w:sz w:val="24"/>
          <w:szCs w:val="24"/>
        </w:rPr>
        <w:sectPr w:rsidR="004E24CE" w:rsidRPr="00284A82">
          <w:pgSz w:w="16838" w:h="11906" w:orient="landscape"/>
          <w:pgMar w:top="1701" w:right="1134" w:bottom="851" w:left="1134" w:header="709" w:footer="709" w:gutter="0"/>
          <w:cols w:space="720"/>
        </w:sectPr>
      </w:pPr>
    </w:p>
    <w:p w:rsidR="004E24CE" w:rsidRPr="00284A82" w:rsidRDefault="004E24CE" w:rsidP="00F91349">
      <w:pPr>
        <w:keepNext/>
        <w:keepLines/>
        <w:spacing w:after="0" w:line="240" w:lineRule="auto"/>
        <w:ind w:right="57"/>
        <w:jc w:val="center"/>
        <w:outlineLvl w:val="0"/>
        <w:rPr>
          <w:rFonts w:ascii="Times New Roman" w:hAnsi="Times New Roman"/>
          <w:b/>
          <w:sz w:val="28"/>
          <w:szCs w:val="28"/>
        </w:rPr>
      </w:pPr>
      <w:bookmarkStart w:id="11" w:name="_Toc124938101"/>
      <w:r w:rsidRPr="00284A82">
        <w:rPr>
          <w:rFonts w:ascii="Times New Roman" w:hAnsi="Times New Roman"/>
          <w:b/>
          <w:sz w:val="28"/>
          <w:szCs w:val="28"/>
        </w:rPr>
        <w:lastRenderedPageBreak/>
        <w:t xml:space="preserve">3. Условия реализации программы </w:t>
      </w:r>
      <w:bookmarkEnd w:id="11"/>
      <w:r w:rsidRPr="008D6D29">
        <w:rPr>
          <w:rFonts w:ascii="Times New Roman" w:hAnsi="Times New Roman"/>
          <w:b/>
          <w:bCs/>
          <w:sz w:val="28"/>
          <w:szCs w:val="28"/>
        </w:rPr>
        <w:t>учебного предмета</w:t>
      </w:r>
    </w:p>
    <w:p w:rsidR="004E24CE" w:rsidRPr="00284A82" w:rsidRDefault="004E24CE" w:rsidP="00F91349">
      <w:pPr>
        <w:spacing w:after="0" w:line="240" w:lineRule="auto"/>
        <w:rPr>
          <w:rFonts w:ascii="Times New Roman" w:hAnsi="Times New Roman"/>
          <w:b/>
          <w:bCs/>
          <w:sz w:val="28"/>
          <w:szCs w:val="28"/>
        </w:rPr>
      </w:pPr>
      <w:bookmarkStart w:id="12" w:name="_heading=h.3rdcrjn"/>
      <w:bookmarkEnd w:id="12"/>
    </w:p>
    <w:p w:rsidR="001B2FE3" w:rsidRDefault="001B2FE3" w:rsidP="00A6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0A442A">
        <w:rPr>
          <w:rFonts w:ascii="Times New Roman" w:hAnsi="Times New Roman"/>
          <w:b/>
          <w:sz w:val="28"/>
          <w:szCs w:val="28"/>
        </w:rPr>
        <w:t>3.1.</w:t>
      </w:r>
      <w:r w:rsidRPr="001B2FE3">
        <w:rPr>
          <w:rFonts w:ascii="Times New Roman" w:eastAsia="OfficinaSansBookC" w:hAnsi="Times New Roman"/>
          <w:b/>
          <w:sz w:val="28"/>
          <w:szCs w:val="28"/>
          <w:lang w:eastAsia="ru-RU"/>
        </w:rPr>
        <w:t xml:space="preserve"> </w:t>
      </w:r>
      <w:r w:rsidRPr="00F47D1F">
        <w:rPr>
          <w:rFonts w:ascii="Times New Roman" w:eastAsia="OfficinaSansBookC" w:hAnsi="Times New Roman"/>
          <w:b/>
          <w:sz w:val="28"/>
          <w:szCs w:val="28"/>
          <w:lang w:eastAsia="ru-RU"/>
        </w:rPr>
        <w:t>Требования к минимальному материально-техническому обеспечению</w:t>
      </w:r>
    </w:p>
    <w:p w:rsidR="004E24CE" w:rsidRPr="00284A82" w:rsidRDefault="001B2FE3" w:rsidP="00A6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B78AA">
        <w:rPr>
          <w:rFonts w:ascii="Times New Roman" w:hAnsi="Times New Roman"/>
          <w:bCs/>
          <w:sz w:val="28"/>
          <w:szCs w:val="28"/>
          <w:lang w:eastAsia="ru-RU"/>
        </w:rPr>
        <w:t>Для реализации программы предмета предусмотрен учебный кабинет Русского языка и Литературы.</w:t>
      </w:r>
    </w:p>
    <w:p w:rsidR="004E24CE" w:rsidRPr="001B2FE3" w:rsidRDefault="004E24CE" w:rsidP="00A6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r w:rsidRPr="001B2FE3">
        <w:rPr>
          <w:rFonts w:ascii="Times New Roman" w:hAnsi="Times New Roman"/>
          <w:b/>
          <w:sz w:val="28"/>
          <w:szCs w:val="28"/>
        </w:rPr>
        <w:t xml:space="preserve">Оборудование учебного кабинета: </w:t>
      </w:r>
    </w:p>
    <w:p w:rsidR="004E24CE" w:rsidRPr="00284A82" w:rsidRDefault="004E24CE" w:rsidP="00A654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4E24CE" w:rsidRPr="00284A82" w:rsidRDefault="004E24CE" w:rsidP="00A654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4E24CE" w:rsidRPr="00284A82" w:rsidRDefault="004E24CE" w:rsidP="00A654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b/>
          <w:sz w:val="28"/>
          <w:szCs w:val="28"/>
        </w:rPr>
        <w:t xml:space="preserve">- </w:t>
      </w:r>
      <w:r w:rsidRPr="00284A82">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4E24CE" w:rsidRPr="00284A82" w:rsidRDefault="004E24CE" w:rsidP="00A654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b/>
          <w:sz w:val="28"/>
          <w:szCs w:val="28"/>
        </w:rPr>
        <w:t>-</w:t>
      </w:r>
      <w:r w:rsidRPr="00284A82">
        <w:rPr>
          <w:rFonts w:ascii="Times New Roman" w:hAnsi="Times New Roman"/>
          <w:sz w:val="28"/>
          <w:szCs w:val="28"/>
        </w:rPr>
        <w:t xml:space="preserve"> залы (библиотека, читальный зал с выходом в сеть Интернет).</w:t>
      </w:r>
    </w:p>
    <w:p w:rsidR="004E24CE" w:rsidRPr="00284A82" w:rsidRDefault="004E24CE" w:rsidP="00A654C7">
      <w:pPr>
        <w:pStyle w:val="13"/>
        <w:spacing w:after="0" w:line="240" w:lineRule="auto"/>
        <w:ind w:firstLine="709"/>
        <w:jc w:val="both"/>
        <w:rPr>
          <w:rFonts w:ascii="Times New Roman" w:hAnsi="Times New Roman" w:cs="Times New Roman"/>
          <w:sz w:val="28"/>
          <w:szCs w:val="28"/>
        </w:rPr>
      </w:pPr>
    </w:p>
    <w:p w:rsidR="004E24CE" w:rsidRPr="001B2FE3" w:rsidRDefault="004E24CE" w:rsidP="00A654C7">
      <w:pPr>
        <w:pStyle w:val="13"/>
        <w:spacing w:after="0" w:line="240" w:lineRule="auto"/>
        <w:ind w:firstLine="709"/>
        <w:jc w:val="both"/>
        <w:rPr>
          <w:rFonts w:ascii="Times New Roman" w:hAnsi="Times New Roman" w:cs="Times New Roman"/>
          <w:b/>
          <w:color w:val="000000"/>
          <w:sz w:val="28"/>
          <w:szCs w:val="28"/>
        </w:rPr>
      </w:pPr>
      <w:bookmarkStart w:id="13" w:name="_heading=h.26in1rg"/>
      <w:bookmarkEnd w:id="13"/>
      <w:r w:rsidRPr="001B2FE3">
        <w:rPr>
          <w:rFonts w:ascii="Times New Roman" w:hAnsi="Times New Roman" w:cs="Times New Roman"/>
          <w:b/>
          <w:color w:val="000000"/>
          <w:sz w:val="28"/>
          <w:szCs w:val="28"/>
        </w:rPr>
        <w:t>3.2. Информационное обеспечение обучения</w:t>
      </w:r>
    </w:p>
    <w:p w:rsidR="004E24CE" w:rsidRPr="00A168C5" w:rsidRDefault="004E24CE" w:rsidP="00A6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p>
    <w:p w:rsidR="004E24CE" w:rsidRPr="00A168C5" w:rsidRDefault="004E24CE" w:rsidP="00A654C7">
      <w:pPr>
        <w:suppressAutoHyphens/>
        <w:spacing w:after="0" w:line="240" w:lineRule="auto"/>
        <w:ind w:firstLine="709"/>
        <w:jc w:val="both"/>
        <w:rPr>
          <w:rFonts w:ascii="Times New Roman" w:hAnsi="Times New Roman"/>
          <w:sz w:val="28"/>
          <w:szCs w:val="28"/>
        </w:rPr>
      </w:pPr>
      <w:bookmarkStart w:id="14" w:name="_Hlk120782426"/>
      <w:r w:rsidRPr="00A168C5">
        <w:rPr>
          <w:rFonts w:ascii="Times New Roman" w:hAnsi="Times New Roman"/>
          <w:bCs/>
          <w:sz w:val="28"/>
          <w:szCs w:val="28"/>
        </w:rPr>
        <w:t>Для реализации программы библиотечный фонд образовательной органи</w:t>
      </w:r>
      <w:r w:rsidR="00C36CBF" w:rsidRPr="00A168C5">
        <w:rPr>
          <w:rFonts w:ascii="Times New Roman" w:hAnsi="Times New Roman"/>
          <w:bCs/>
          <w:sz w:val="28"/>
          <w:szCs w:val="28"/>
        </w:rPr>
        <w:t xml:space="preserve">зации </w:t>
      </w:r>
      <w:r w:rsidR="00D46F40">
        <w:rPr>
          <w:rFonts w:ascii="Times New Roman" w:hAnsi="Times New Roman"/>
          <w:bCs/>
          <w:sz w:val="28"/>
          <w:szCs w:val="28"/>
        </w:rPr>
        <w:t>имеет</w:t>
      </w:r>
      <w:r w:rsidRPr="00A168C5">
        <w:rPr>
          <w:rFonts w:ascii="Times New Roman" w:hAnsi="Times New Roman"/>
          <w:sz w:val="28"/>
          <w:szCs w:val="28"/>
        </w:rPr>
        <w:t xml:space="preserve">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14"/>
    <w:p w:rsidR="001B368A" w:rsidRDefault="001B368A" w:rsidP="00A654C7">
      <w:pPr>
        <w:pStyle w:val="22"/>
        <w:shd w:val="clear" w:color="auto" w:fill="auto"/>
        <w:tabs>
          <w:tab w:val="left" w:pos="851"/>
        </w:tabs>
        <w:spacing w:after="0" w:line="240" w:lineRule="auto"/>
        <w:ind w:firstLine="709"/>
        <w:jc w:val="both"/>
        <w:rPr>
          <w:rFonts w:ascii="Times New Roman" w:hAnsi="Times New Roman" w:cs="Times New Roman"/>
          <w:b/>
          <w:bCs/>
          <w:sz w:val="28"/>
          <w:szCs w:val="28"/>
        </w:rPr>
      </w:pPr>
    </w:p>
    <w:p w:rsidR="001B368A" w:rsidRPr="005B42EB" w:rsidRDefault="001B368A" w:rsidP="00A654C7">
      <w:pPr>
        <w:pStyle w:val="22"/>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1B368A" w:rsidRDefault="001B368A" w:rsidP="00A654C7">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Гольцова Н.Г., Шамшин И.В., Мищерина</w:t>
      </w:r>
      <w:r>
        <w:rPr>
          <w:rFonts w:ascii="Times New Roman" w:hAnsi="Times New Roman"/>
          <w:bCs/>
          <w:sz w:val="28"/>
          <w:szCs w:val="28"/>
          <w:shd w:val="clear" w:color="auto" w:fill="FFFFFF"/>
        </w:rPr>
        <w:t xml:space="preserve"> М.А. </w:t>
      </w:r>
      <w:r w:rsidRPr="004D10A0">
        <w:rPr>
          <w:rFonts w:ascii="Times New Roman" w:hAnsi="Times New Roman"/>
          <w:bCs/>
          <w:sz w:val="28"/>
          <w:szCs w:val="28"/>
          <w:shd w:val="clear" w:color="auto" w:fill="FFFFFF"/>
        </w:rPr>
        <w:t>Русский язык (в 2 частях. Часть 1</w:t>
      </w:r>
      <w:r>
        <w:rPr>
          <w:rFonts w:ascii="Times New Roman" w:hAnsi="Times New Roman"/>
          <w:bCs/>
          <w:sz w:val="28"/>
          <w:szCs w:val="28"/>
          <w:shd w:val="clear" w:color="auto" w:fill="FFFFFF"/>
        </w:rPr>
        <w:t>,2</w:t>
      </w:r>
      <w:r w:rsidRPr="004D10A0">
        <w:rPr>
          <w:rFonts w:ascii="Times New Roman" w:hAnsi="Times New Roman"/>
          <w:bCs/>
          <w:sz w:val="28"/>
          <w:szCs w:val="28"/>
          <w:shd w:val="clear" w:color="auto" w:fill="FFFFFF"/>
        </w:rPr>
        <w:t>). 10-11 класс. Электронная форма учебника.</w:t>
      </w:r>
      <w:bookmarkStart w:id="15" w:name="_heading=h.lnxbz9"/>
      <w:bookmarkEnd w:id="15"/>
    </w:p>
    <w:p w:rsidR="001B368A" w:rsidRPr="004D10A0" w:rsidRDefault="001B368A" w:rsidP="00A654C7">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Сергеева Е.В.</w:t>
      </w:r>
      <w:r w:rsidRPr="004D10A0">
        <w:rPr>
          <w:rFonts w:ascii="Times New Roman" w:hAnsi="Times New Roman"/>
          <w:sz w:val="28"/>
          <w:szCs w:val="28"/>
          <w:shd w:val="clear" w:color="auto" w:fill="FFFFFF"/>
        </w:rPr>
        <w:t xml:space="preserve"> Русский язык и культура речи. Практикум: учебно-практическое пособие / Сергеева Е.В. и др.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Москва: КноРус, 2019.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227 с.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(СПО).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ISBN 978-5-406-07103-8.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URL: https://book.ru/book/932660.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Текст: электронный.</w:t>
      </w:r>
    </w:p>
    <w:p w:rsidR="001B368A" w:rsidRPr="004D10A0" w:rsidRDefault="001B368A" w:rsidP="00A654C7">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Черняк В.Д.</w:t>
      </w:r>
      <w:r w:rsidRPr="004D10A0">
        <w:rPr>
          <w:rFonts w:ascii="Times New Roman" w:hAnsi="Times New Roman"/>
          <w:sz w:val="28"/>
          <w:szCs w:val="28"/>
          <w:shd w:val="clear" w:color="auto" w:fill="FFFFFF"/>
        </w:rPr>
        <w:t xml:space="preserve"> Русский язык и культура речи: учебник / Черняк В.Д., Сергеева </w:t>
      </w:r>
      <w:r>
        <w:rPr>
          <w:rFonts w:ascii="Times New Roman" w:hAnsi="Times New Roman"/>
          <w:sz w:val="28"/>
          <w:szCs w:val="28"/>
          <w:shd w:val="clear" w:color="auto" w:fill="FFFFFF"/>
        </w:rPr>
        <w:t>и</w:t>
      </w:r>
      <w:r w:rsidRPr="004D10A0">
        <w:rPr>
          <w:rFonts w:ascii="Times New Roman" w:hAnsi="Times New Roman"/>
          <w:sz w:val="28"/>
          <w:szCs w:val="28"/>
          <w:shd w:val="clear" w:color="auto" w:fill="FFFFFF"/>
        </w:rPr>
        <w:t xml:space="preserve"> Др Е.В.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Москва: КноРус, 2019.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343 с.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(СПО).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ISBN 978-5-406-06710-9.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URL: https://book.ru/book/930214.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Текст: электронный.</w:t>
      </w:r>
    </w:p>
    <w:p w:rsidR="001B2FE3" w:rsidRDefault="001B2FE3" w:rsidP="00F91349">
      <w:pPr>
        <w:spacing w:after="0" w:line="240" w:lineRule="auto"/>
        <w:rPr>
          <w:rFonts w:ascii="Times New Roman" w:hAnsi="Times New Roman"/>
          <w:sz w:val="28"/>
          <w:szCs w:val="28"/>
          <w:shd w:val="clear" w:color="auto" w:fill="FFFFFF"/>
        </w:rPr>
      </w:pPr>
    </w:p>
    <w:p w:rsidR="001B2FE3" w:rsidRDefault="001B2FE3">
      <w:pPr>
        <w:rPr>
          <w:rFonts w:ascii="Times New Roman" w:hAnsi="Times New Roman"/>
          <w:b/>
          <w:bCs/>
          <w:sz w:val="28"/>
          <w:szCs w:val="28"/>
          <w:lang w:eastAsia="ru-RU"/>
        </w:rPr>
      </w:pPr>
      <w:bookmarkStart w:id="16" w:name="_Toc124938102"/>
      <w:r>
        <w:rPr>
          <w:b/>
          <w:bCs/>
          <w:sz w:val="28"/>
          <w:szCs w:val="28"/>
        </w:rPr>
        <w:br w:type="page"/>
      </w:r>
    </w:p>
    <w:p w:rsidR="001B2FE3" w:rsidRPr="00284A82" w:rsidRDefault="001B2FE3" w:rsidP="001B2FE3">
      <w:pPr>
        <w:pStyle w:val="1"/>
        <w:jc w:val="center"/>
        <w:rPr>
          <w:b/>
          <w:bCs/>
          <w:sz w:val="28"/>
          <w:szCs w:val="28"/>
        </w:rPr>
      </w:pPr>
      <w:r w:rsidRPr="00284A82">
        <w:rPr>
          <w:b/>
          <w:bCs/>
          <w:sz w:val="28"/>
          <w:szCs w:val="28"/>
        </w:rPr>
        <w:lastRenderedPageBreak/>
        <w:t xml:space="preserve">4. Контроль и оценка результатов освоения </w:t>
      </w:r>
      <w:bookmarkEnd w:id="16"/>
      <w:r w:rsidRPr="00BF5DC8">
        <w:rPr>
          <w:b/>
          <w:bCs/>
          <w:color w:val="000000" w:themeColor="text1"/>
          <w:sz w:val="28"/>
          <w:szCs w:val="28"/>
        </w:rPr>
        <w:t>учебного предмета</w:t>
      </w:r>
    </w:p>
    <w:p w:rsidR="001B2FE3" w:rsidRPr="00284A82" w:rsidRDefault="001B2FE3" w:rsidP="001B2FE3">
      <w:pPr>
        <w:spacing w:after="0" w:line="240" w:lineRule="auto"/>
        <w:ind w:left="57" w:right="57" w:firstLine="720"/>
        <w:rPr>
          <w:rFonts w:ascii="Times New Roman" w:hAnsi="Times New Roman"/>
          <w:sz w:val="24"/>
          <w:szCs w:val="24"/>
        </w:rPr>
      </w:pPr>
    </w:p>
    <w:p w:rsidR="001B2FE3" w:rsidRPr="00284A82" w:rsidRDefault="001B2FE3" w:rsidP="00A654C7">
      <w:pPr>
        <w:spacing w:after="0" w:line="240" w:lineRule="auto"/>
        <w:ind w:left="57" w:right="57" w:firstLine="652"/>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w:t>
      </w:r>
      <w:r>
        <w:rPr>
          <w:rFonts w:ascii="Times New Roman" w:hAnsi="Times New Roman"/>
          <w:sz w:val="28"/>
          <w:szCs w:val="28"/>
        </w:rPr>
        <w:t>аскрываются через предметные</w:t>
      </w:r>
      <w:r w:rsidRPr="00284A82">
        <w:rPr>
          <w:rFonts w:ascii="Times New Roman" w:hAnsi="Times New Roman"/>
          <w:sz w:val="28"/>
          <w:szCs w:val="28"/>
        </w:rPr>
        <w:t xml:space="preserve"> результаты, усвоенные знания и приобретенные студентами умения, направленные на формирование общих компетенций.</w:t>
      </w:r>
    </w:p>
    <w:p w:rsidR="001B2FE3" w:rsidRPr="00284A82" w:rsidRDefault="001B2FE3" w:rsidP="001B2FE3">
      <w:pPr>
        <w:spacing w:after="0" w:line="240" w:lineRule="auto"/>
        <w:rPr>
          <w:rFonts w:ascii="Times New Roman" w:eastAsiaTheme="minorHAnsi" w:hAnsi="Times New Roman"/>
          <w:b/>
          <w:color w:val="000000"/>
          <w:sz w:val="24"/>
          <w:szCs w:val="24"/>
        </w:rPr>
      </w:pPr>
      <w:bookmarkStart w:id="17" w:name="_heading=h.spemoyubmuqa"/>
      <w:bookmarkStart w:id="18" w:name="_heading=h.ttdm4dndmstw"/>
      <w:bookmarkEnd w:id="17"/>
      <w:bookmarkEnd w:id="1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8"/>
        <w:gridCol w:w="3469"/>
        <w:gridCol w:w="3820"/>
      </w:tblGrid>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1B2FE3" w:rsidRDefault="001B2FE3" w:rsidP="001B2FE3">
            <w:pPr>
              <w:spacing w:after="0" w:line="240" w:lineRule="auto"/>
              <w:ind w:left="57" w:right="57"/>
              <w:jc w:val="center"/>
              <w:rPr>
                <w:rFonts w:ascii="Times New Roman" w:hAnsi="Times New Roman"/>
                <w:b/>
              </w:rPr>
            </w:pPr>
            <w:r>
              <w:rPr>
                <w:rFonts w:ascii="Times New Roman" w:hAnsi="Times New Roman"/>
                <w:b/>
              </w:rPr>
              <w:t>Общая</w:t>
            </w:r>
          </w:p>
          <w:p w:rsidR="001B2FE3" w:rsidRPr="00284A82" w:rsidRDefault="001B2FE3" w:rsidP="001B2FE3">
            <w:pPr>
              <w:spacing w:after="0" w:line="240" w:lineRule="auto"/>
              <w:ind w:left="57" w:right="57"/>
              <w:jc w:val="center"/>
              <w:rPr>
                <w:rFonts w:ascii="Times New Roman" w:eastAsiaTheme="minorHAnsi" w:hAnsi="Times New Roman"/>
                <w:b/>
              </w:rPr>
            </w:pPr>
            <w:r w:rsidRPr="00284A82">
              <w:rPr>
                <w:rFonts w:ascii="Times New Roman" w:hAnsi="Times New Roman"/>
                <w:b/>
              </w:rPr>
              <w:t>компетенция</w:t>
            </w:r>
          </w:p>
        </w:tc>
        <w:tc>
          <w:tcPr>
            <w:tcW w:w="1711"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jc w:val="center"/>
              <w:rPr>
                <w:rFonts w:ascii="Times New Roman" w:eastAsiaTheme="minorHAnsi" w:hAnsi="Times New Roman"/>
                <w:b/>
              </w:rPr>
            </w:pPr>
            <w:r w:rsidRPr="00284A82">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1B2FE3" w:rsidRPr="001B2FE3" w:rsidRDefault="001B2FE3" w:rsidP="001B2FE3">
            <w:pPr>
              <w:spacing w:after="0" w:line="240" w:lineRule="auto"/>
              <w:ind w:left="57" w:right="57"/>
              <w:jc w:val="center"/>
              <w:rPr>
                <w:rFonts w:ascii="Times New Roman" w:hAnsi="Times New Roman"/>
                <w:b/>
              </w:rPr>
            </w:pPr>
            <w:r w:rsidRPr="00284A82">
              <w:rPr>
                <w:rFonts w:ascii="Times New Roman" w:hAnsi="Times New Roman"/>
                <w:b/>
              </w:rPr>
              <w:t>Тип оценочных мероприятий</w:t>
            </w:r>
          </w:p>
        </w:tc>
      </w:tr>
      <w:tr w:rsidR="00166E88"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66E88" w:rsidRPr="008B03DE" w:rsidRDefault="00166E88" w:rsidP="00090A6D">
            <w:pPr>
              <w:pStyle w:val="ConsPlusNormal"/>
              <w:jc w:val="both"/>
              <w:rPr>
                <w:rFonts w:ascii="Times New Roman" w:hAnsi="Times New Roman" w:cs="Times New Roman"/>
                <w:sz w:val="24"/>
                <w:szCs w:val="24"/>
              </w:rPr>
            </w:pPr>
            <w:r w:rsidRPr="008B03D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1711" w:type="pct"/>
            <w:tcBorders>
              <w:top w:val="single" w:sz="4" w:space="0" w:color="000000"/>
              <w:left w:val="single" w:sz="4" w:space="0" w:color="000000"/>
              <w:bottom w:val="single" w:sz="4" w:space="0" w:color="000000"/>
              <w:right w:val="single" w:sz="4" w:space="0" w:color="000000"/>
            </w:tcBorders>
          </w:tcPr>
          <w:p w:rsidR="00166E88" w:rsidRPr="00284A82" w:rsidRDefault="00EE3C45" w:rsidP="000A442A">
            <w:pPr>
              <w:spacing w:after="0" w:line="240" w:lineRule="auto"/>
              <w:ind w:left="57" w:right="57"/>
              <w:rPr>
                <w:rFonts w:ascii="Times New Roman" w:eastAsiaTheme="minorHAnsi" w:hAnsi="Times New Roman"/>
              </w:rPr>
            </w:pPr>
            <w:r>
              <w:rPr>
                <w:rFonts w:ascii="Times New Roman" w:eastAsiaTheme="minorHAnsi" w:hAnsi="Times New Roman"/>
              </w:rPr>
              <w:t>Р 1, Темы 1.1-1.3</w:t>
            </w:r>
          </w:p>
          <w:p w:rsidR="00166E88" w:rsidRDefault="00EE3C45" w:rsidP="000A442A">
            <w:pPr>
              <w:spacing w:after="0" w:line="240" w:lineRule="auto"/>
              <w:ind w:left="57" w:right="57"/>
              <w:rPr>
                <w:rFonts w:ascii="Times New Roman" w:eastAsiaTheme="minorHAnsi" w:hAnsi="Times New Roman"/>
              </w:rPr>
            </w:pPr>
            <w:r>
              <w:rPr>
                <w:rFonts w:ascii="Times New Roman" w:eastAsiaTheme="minorHAnsi" w:hAnsi="Times New Roman"/>
              </w:rPr>
              <w:t>Р 2, Темы 2.1.- 2.9</w:t>
            </w:r>
          </w:p>
          <w:p w:rsidR="00EE3C45" w:rsidRPr="00284A82" w:rsidRDefault="00EE3C45" w:rsidP="000A442A">
            <w:pPr>
              <w:spacing w:after="0" w:line="240" w:lineRule="auto"/>
              <w:ind w:left="57" w:right="57"/>
              <w:rPr>
                <w:rFonts w:ascii="Times New Roman" w:eastAsiaTheme="minorHAnsi" w:hAnsi="Times New Roman"/>
              </w:rPr>
            </w:pPr>
            <w:r>
              <w:rPr>
                <w:rFonts w:ascii="Times New Roman" w:eastAsiaTheme="minorHAnsi" w:hAnsi="Times New Roman"/>
              </w:rPr>
              <w:t>Р3, Темы 3.1-3.3</w:t>
            </w:r>
          </w:p>
          <w:p w:rsidR="00166E88" w:rsidRPr="00284A82" w:rsidRDefault="00166E88"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 xml:space="preserve">Р 4, Темы 4.1.- 4.4 </w:t>
            </w:r>
            <w:r w:rsidRPr="00D851E4">
              <w:rPr>
                <w:rFonts w:ascii="Times New Roman" w:hAnsi="Times New Roman"/>
                <w:iCs/>
                <w:sz w:val="24"/>
                <w:szCs w:val="24"/>
              </w:rPr>
              <w:t>П/о-с</w:t>
            </w:r>
            <w:r w:rsidRPr="00D851E4">
              <w:rPr>
                <w:rStyle w:val="aa"/>
                <w:rFonts w:ascii="Times New Roman" w:hAnsi="Times New Roman"/>
                <w:iCs/>
                <w:sz w:val="24"/>
                <w:szCs w:val="24"/>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Устный опрос</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Деловые игры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Кейс - задания</w:t>
            </w:r>
          </w:p>
          <w:p w:rsidR="00166E88" w:rsidRPr="00284A82" w:rsidRDefault="00166E88" w:rsidP="000A442A">
            <w:pPr>
              <w:spacing w:after="0" w:line="240" w:lineRule="auto"/>
              <w:ind w:left="57" w:right="57"/>
              <w:rPr>
                <w:rFonts w:ascii="Times New Roman" w:hAnsi="Times New Roman"/>
              </w:rPr>
            </w:pPr>
            <w:r w:rsidRPr="00284A82">
              <w:rPr>
                <w:rFonts w:ascii="Times New Roman" w:hAnsi="Times New Roman"/>
              </w:rPr>
              <w:t>Проекты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r w:rsidR="00166E88" w:rsidRPr="00284A82" w:rsidTr="00166E88">
        <w:trPr>
          <w:trHeight w:val="4137"/>
          <w:jc w:val="center"/>
        </w:trPr>
        <w:tc>
          <w:tcPr>
            <w:tcW w:w="1405" w:type="pct"/>
            <w:tcBorders>
              <w:top w:val="single" w:sz="4" w:space="0" w:color="000000"/>
              <w:left w:val="single" w:sz="4" w:space="0" w:color="000000"/>
              <w:right w:val="single" w:sz="4" w:space="0" w:color="000000"/>
            </w:tcBorders>
          </w:tcPr>
          <w:p w:rsidR="00166E88" w:rsidRPr="00086CC0" w:rsidRDefault="00166E88" w:rsidP="00086CC0">
            <w:pPr>
              <w:pStyle w:val="ConsPlusNormal"/>
              <w:jc w:val="both"/>
              <w:rPr>
                <w:rFonts w:ascii="Times New Roman" w:hAnsi="Times New Roman" w:cs="Times New Roman"/>
                <w:sz w:val="24"/>
                <w:szCs w:val="24"/>
              </w:rPr>
            </w:pPr>
            <w:r>
              <w:rPr>
                <w:rFonts w:ascii="Times New Roman" w:eastAsia="Calibri" w:hAnsi="Times New Roman"/>
                <w:iCs/>
                <w:sz w:val="23"/>
                <w:szCs w:val="23"/>
              </w:rPr>
              <w:t>ОК 06</w:t>
            </w:r>
            <w:r w:rsidRPr="005262AB">
              <w:rPr>
                <w:rFonts w:ascii="Times New Roman" w:eastAsia="Calibri" w:hAnsi="Times New Roman"/>
                <w:iCs/>
                <w:sz w:val="23"/>
                <w:szCs w:val="23"/>
              </w:rPr>
              <w:t xml:space="preserve">. </w:t>
            </w:r>
            <w:r>
              <w:t xml:space="preserve">Работать в </w:t>
            </w:r>
            <w:r w:rsidRPr="008B03DE">
              <w:rPr>
                <w:rFonts w:ascii="Times New Roman" w:hAnsi="Times New Roman" w:cs="Times New Roman"/>
                <w:sz w:val="24"/>
                <w:szCs w:val="24"/>
              </w:rPr>
              <w:t>коллективе и команде, эффективно общаться с коллегами, руководством, потребителями.</w:t>
            </w:r>
          </w:p>
        </w:tc>
        <w:tc>
          <w:tcPr>
            <w:tcW w:w="1711" w:type="pct"/>
            <w:tcBorders>
              <w:top w:val="single" w:sz="4" w:space="0" w:color="000000"/>
              <w:left w:val="single" w:sz="4" w:space="0" w:color="000000"/>
              <w:right w:val="single" w:sz="4" w:space="0" w:color="000000"/>
            </w:tcBorders>
          </w:tcPr>
          <w:p w:rsidR="00166E88" w:rsidRPr="00284A82" w:rsidRDefault="00166E88" w:rsidP="00EE3C45">
            <w:pPr>
              <w:spacing w:after="0" w:line="240" w:lineRule="auto"/>
              <w:ind w:right="57"/>
              <w:rPr>
                <w:rFonts w:ascii="Times New Roman" w:eastAsiaTheme="minorHAnsi" w:hAnsi="Times New Roman"/>
              </w:rPr>
            </w:pPr>
            <w:r w:rsidRPr="00284A82">
              <w:rPr>
                <w:rFonts w:ascii="Times New Roman" w:eastAsiaTheme="minorHAnsi" w:hAnsi="Times New Roman"/>
              </w:rPr>
              <w:t>Р 4, Темы 4.1.- 4.4 П-о</w:t>
            </w:r>
            <w:r w:rsidRPr="00284A82">
              <w:rPr>
                <w:rFonts w:ascii="Times New Roman" w:eastAsiaTheme="minorHAnsi" w:hAnsi="Times New Roman"/>
                <w:lang w:val="en-US"/>
              </w:rPr>
              <w:t>/</w:t>
            </w:r>
          </w:p>
        </w:tc>
        <w:tc>
          <w:tcPr>
            <w:tcW w:w="1884" w:type="pct"/>
            <w:tcBorders>
              <w:top w:val="single" w:sz="4" w:space="0" w:color="000000"/>
              <w:left w:val="single" w:sz="4" w:space="0" w:color="000000"/>
              <w:right w:val="single" w:sz="4" w:space="0" w:color="000000"/>
            </w:tcBorders>
          </w:tcPr>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Диктанты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166E88" w:rsidRPr="00284A82" w:rsidRDefault="00166E88" w:rsidP="00166E88">
            <w:pPr>
              <w:spacing w:after="0" w:line="240" w:lineRule="auto"/>
              <w:ind w:left="57" w:right="57"/>
              <w:jc w:val="both"/>
              <w:rPr>
                <w:rFonts w:ascii="Times New Roman" w:hAnsi="Times New Roman"/>
              </w:rPr>
            </w:pPr>
            <w:r w:rsidRPr="00284A82">
              <w:rPr>
                <w:rFonts w:ascii="Times New Roman" w:hAnsi="Times New Roman"/>
              </w:rPr>
              <w:t>Кейс-задания</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Аннотации</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Тезисы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Конспекты</w:t>
            </w:r>
          </w:p>
          <w:p w:rsidR="00166E88" w:rsidRPr="00284A82" w:rsidRDefault="00166E88" w:rsidP="000A442A">
            <w:pPr>
              <w:spacing w:after="0" w:line="240" w:lineRule="auto"/>
              <w:ind w:left="57" w:right="57"/>
              <w:jc w:val="both"/>
              <w:rPr>
                <w:rFonts w:ascii="Times New Roman" w:hAnsi="Times New Roman"/>
              </w:rPr>
            </w:pPr>
            <w:r w:rsidRPr="00284A82">
              <w:rPr>
                <w:rFonts w:ascii="Times New Roman" w:hAnsi="Times New Roman"/>
              </w:rPr>
              <w:t>Рефераты</w:t>
            </w:r>
          </w:p>
          <w:p w:rsidR="00166E88" w:rsidRPr="00284A82" w:rsidRDefault="00166E88" w:rsidP="000A442A">
            <w:pPr>
              <w:spacing w:after="0" w:line="240" w:lineRule="auto"/>
              <w:ind w:left="57" w:right="57"/>
              <w:rPr>
                <w:rFonts w:ascii="Times New Roman" w:hAnsi="Times New Roman"/>
              </w:rPr>
            </w:pPr>
            <w:r w:rsidRPr="00284A82">
              <w:rPr>
                <w:rFonts w:ascii="Times New Roman" w:hAnsi="Times New Roman"/>
              </w:rPr>
              <w:t>Сообщения</w:t>
            </w:r>
          </w:p>
          <w:p w:rsidR="00166E88" w:rsidRPr="00284A82" w:rsidRDefault="00166E88" w:rsidP="00166E88">
            <w:pPr>
              <w:spacing w:after="0" w:line="240" w:lineRule="auto"/>
              <w:ind w:left="57" w:right="57"/>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bl>
    <w:p w:rsidR="001B2FE3" w:rsidRDefault="001B2FE3"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2FE3" w:rsidRDefault="001B2FE3" w:rsidP="000A442A">
      <w:pPr>
        <w:spacing w:after="0" w:line="240" w:lineRule="auto"/>
        <w:rPr>
          <w:rFonts w:ascii="Times New Roman" w:hAnsi="Times New Roman"/>
          <w:b/>
          <w:color w:val="000000"/>
          <w:sz w:val="28"/>
          <w:szCs w:val="28"/>
        </w:rPr>
      </w:pPr>
    </w:p>
    <w:sectPr w:rsidR="001B2FE3" w:rsidSect="000A442A">
      <w:pgSz w:w="11906" w:h="16838"/>
      <w:pgMar w:top="1134" w:right="851"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01C" w:rsidRDefault="001C101C" w:rsidP="002C7159">
      <w:pPr>
        <w:spacing w:after="0" w:line="240" w:lineRule="auto"/>
      </w:pPr>
      <w:r>
        <w:separator/>
      </w:r>
    </w:p>
  </w:endnote>
  <w:endnote w:type="continuationSeparator" w:id="1">
    <w:p w:rsidR="001C101C" w:rsidRDefault="001C101C"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9F" w:rsidRDefault="004B46B9" w:rsidP="00DF0FB0">
    <w:pPr>
      <w:pStyle w:val="a3"/>
      <w:framePr w:wrap="around" w:vAnchor="text" w:hAnchor="margin" w:xAlign="right" w:y="1"/>
      <w:rPr>
        <w:rStyle w:val="a5"/>
      </w:rPr>
    </w:pPr>
    <w:r>
      <w:rPr>
        <w:rStyle w:val="a5"/>
      </w:rPr>
      <w:fldChar w:fldCharType="begin"/>
    </w:r>
    <w:r w:rsidR="0089059F">
      <w:rPr>
        <w:rStyle w:val="a5"/>
      </w:rPr>
      <w:instrText xml:space="preserve">PAGE  </w:instrText>
    </w:r>
    <w:r>
      <w:rPr>
        <w:rStyle w:val="a5"/>
      </w:rPr>
      <w:fldChar w:fldCharType="separate"/>
    </w:r>
    <w:r w:rsidR="0089059F">
      <w:rPr>
        <w:rStyle w:val="a5"/>
        <w:noProof/>
      </w:rPr>
      <w:t>6</w:t>
    </w:r>
    <w:r>
      <w:rPr>
        <w:rStyle w:val="a5"/>
      </w:rPr>
      <w:fldChar w:fldCharType="end"/>
    </w:r>
  </w:p>
  <w:p w:rsidR="0089059F" w:rsidRDefault="0089059F"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9F" w:rsidRDefault="004B46B9" w:rsidP="00DF0FB0">
    <w:pPr>
      <w:pStyle w:val="a3"/>
      <w:framePr w:wrap="around" w:vAnchor="text" w:hAnchor="margin" w:xAlign="right" w:y="1"/>
      <w:rPr>
        <w:rStyle w:val="a5"/>
      </w:rPr>
    </w:pPr>
    <w:r>
      <w:rPr>
        <w:rStyle w:val="a5"/>
      </w:rPr>
      <w:fldChar w:fldCharType="begin"/>
    </w:r>
    <w:r w:rsidR="0089059F">
      <w:rPr>
        <w:rStyle w:val="a5"/>
      </w:rPr>
      <w:instrText xml:space="preserve">PAGE  </w:instrText>
    </w:r>
    <w:r>
      <w:rPr>
        <w:rStyle w:val="a5"/>
      </w:rPr>
      <w:fldChar w:fldCharType="separate"/>
    </w:r>
    <w:r w:rsidR="00C43AA3">
      <w:rPr>
        <w:rStyle w:val="a5"/>
        <w:noProof/>
      </w:rPr>
      <w:t>8</w:t>
    </w:r>
    <w:r>
      <w:rPr>
        <w:rStyle w:val="a5"/>
      </w:rPr>
      <w:fldChar w:fldCharType="end"/>
    </w:r>
  </w:p>
  <w:p w:rsidR="0089059F" w:rsidRDefault="0089059F" w:rsidP="00F913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01C" w:rsidRDefault="001C101C" w:rsidP="002C7159">
      <w:pPr>
        <w:spacing w:after="0" w:line="240" w:lineRule="auto"/>
      </w:pPr>
      <w:r>
        <w:separator/>
      </w:r>
    </w:p>
  </w:footnote>
  <w:footnote w:type="continuationSeparator" w:id="1">
    <w:p w:rsidR="001C101C" w:rsidRDefault="001C101C" w:rsidP="002C7159">
      <w:pPr>
        <w:spacing w:after="0" w:line="240" w:lineRule="auto"/>
      </w:pPr>
      <w:r>
        <w:continuationSeparator/>
      </w:r>
    </w:p>
  </w:footnote>
  <w:footnote w:id="2">
    <w:p w:rsidR="00166E88" w:rsidRDefault="00166E88" w:rsidP="000A442A">
      <w:pPr>
        <w:pStyle w:val="a8"/>
      </w:pPr>
      <w:r>
        <w:rPr>
          <w:rStyle w:val="aa"/>
        </w:rPr>
        <w:footnoteRef/>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D6520B"/>
    <w:multiLevelType w:val="hybridMultilevel"/>
    <w:tmpl w:val="F4A60A40"/>
    <w:lvl w:ilvl="0" w:tplc="B36E1FC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B0217B3"/>
    <w:multiLevelType w:val="hybridMultilevel"/>
    <w:tmpl w:val="A55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8">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4">
    <w:nsid w:val="781042F6"/>
    <w:multiLevelType w:val="hybridMultilevel"/>
    <w:tmpl w:val="01A6A7BC"/>
    <w:lvl w:ilvl="0" w:tplc="4B2EA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30"/>
  </w:num>
  <w:num w:numId="5">
    <w:abstractNumId w:val="18"/>
  </w:num>
  <w:num w:numId="6">
    <w:abstractNumId w:val="9"/>
  </w:num>
  <w:num w:numId="7">
    <w:abstractNumId w:val="5"/>
  </w:num>
  <w:num w:numId="8">
    <w:abstractNumId w:val="17"/>
  </w:num>
  <w:num w:numId="9">
    <w:abstractNumId w:val="14"/>
  </w:num>
  <w:num w:numId="10">
    <w:abstractNumId w:val="13"/>
  </w:num>
  <w:num w:numId="11">
    <w:abstractNumId w:val="32"/>
  </w:num>
  <w:num w:numId="12">
    <w:abstractNumId w:val="25"/>
  </w:num>
  <w:num w:numId="13">
    <w:abstractNumId w:val="4"/>
  </w:num>
  <w:num w:numId="14">
    <w:abstractNumId w:val="11"/>
  </w:num>
  <w:num w:numId="15">
    <w:abstractNumId w:val="24"/>
  </w:num>
  <w:num w:numId="16">
    <w:abstractNumId w:val="19"/>
  </w:num>
  <w:num w:numId="17">
    <w:abstractNumId w:val="6"/>
  </w:num>
  <w:num w:numId="18">
    <w:abstractNumId w:val="16"/>
  </w:num>
  <w:num w:numId="19">
    <w:abstractNumId w:val="21"/>
  </w:num>
  <w:num w:numId="20">
    <w:abstractNumId w:val="10"/>
  </w:num>
  <w:num w:numId="21">
    <w:abstractNumId w:val="1"/>
  </w:num>
  <w:num w:numId="22">
    <w:abstractNumId w:val="15"/>
  </w:num>
  <w:num w:numId="23">
    <w:abstractNumId w:val="27"/>
  </w:num>
  <w:num w:numId="24">
    <w:abstractNumId w:val="12"/>
  </w:num>
  <w:num w:numId="25">
    <w:abstractNumId w:val="28"/>
  </w:num>
  <w:num w:numId="26">
    <w:abstractNumId w:val="0"/>
  </w:num>
  <w:num w:numId="27">
    <w:abstractNumId w:val="3"/>
  </w:num>
  <w:num w:numId="28">
    <w:abstractNumId w:val="22"/>
  </w:num>
  <w:num w:numId="29">
    <w:abstractNumId w:val="7"/>
  </w:num>
  <w:num w:numId="30">
    <w:abstractNumId w:val="31"/>
  </w:num>
  <w:num w:numId="31">
    <w:abstractNumId w:val="2"/>
  </w:num>
  <w:num w:numId="32">
    <w:abstractNumId w:val="29"/>
  </w:num>
  <w:num w:numId="33">
    <w:abstractNumId w:val="26"/>
  </w:num>
  <w:num w:numId="34">
    <w:abstractNumId w:val="3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F79"/>
    <w:rsid w:val="00013FF4"/>
    <w:rsid w:val="00017D73"/>
    <w:rsid w:val="0003343A"/>
    <w:rsid w:val="0003729D"/>
    <w:rsid w:val="000424C4"/>
    <w:rsid w:val="00046A54"/>
    <w:rsid w:val="00055558"/>
    <w:rsid w:val="0006543B"/>
    <w:rsid w:val="00072988"/>
    <w:rsid w:val="00077AC3"/>
    <w:rsid w:val="00083578"/>
    <w:rsid w:val="00086CC0"/>
    <w:rsid w:val="0009200F"/>
    <w:rsid w:val="000A442A"/>
    <w:rsid w:val="000A67A2"/>
    <w:rsid w:val="000A6E92"/>
    <w:rsid w:val="000B1233"/>
    <w:rsid w:val="000C1BD7"/>
    <w:rsid w:val="000D3315"/>
    <w:rsid w:val="000D4DA9"/>
    <w:rsid w:val="000D7176"/>
    <w:rsid w:val="000E26AB"/>
    <w:rsid w:val="000E2785"/>
    <w:rsid w:val="000E3990"/>
    <w:rsid w:val="000F00AB"/>
    <w:rsid w:val="000F2F00"/>
    <w:rsid w:val="000F329B"/>
    <w:rsid w:val="000F4ACB"/>
    <w:rsid w:val="000F6507"/>
    <w:rsid w:val="001012FB"/>
    <w:rsid w:val="0010384C"/>
    <w:rsid w:val="001039CC"/>
    <w:rsid w:val="00103FA9"/>
    <w:rsid w:val="001058CB"/>
    <w:rsid w:val="00106869"/>
    <w:rsid w:val="001105D6"/>
    <w:rsid w:val="001146AF"/>
    <w:rsid w:val="00114B05"/>
    <w:rsid w:val="0011579B"/>
    <w:rsid w:val="00124A82"/>
    <w:rsid w:val="00124D24"/>
    <w:rsid w:val="001279B9"/>
    <w:rsid w:val="00132EF8"/>
    <w:rsid w:val="00137C0A"/>
    <w:rsid w:val="00145589"/>
    <w:rsid w:val="001473EB"/>
    <w:rsid w:val="00165015"/>
    <w:rsid w:val="00166E88"/>
    <w:rsid w:val="0017235B"/>
    <w:rsid w:val="00174AFF"/>
    <w:rsid w:val="00180B3A"/>
    <w:rsid w:val="0018113D"/>
    <w:rsid w:val="00194314"/>
    <w:rsid w:val="001A12AD"/>
    <w:rsid w:val="001B2FE3"/>
    <w:rsid w:val="001B30BC"/>
    <w:rsid w:val="001B368A"/>
    <w:rsid w:val="001C101C"/>
    <w:rsid w:val="001C21FE"/>
    <w:rsid w:val="001C2A0E"/>
    <w:rsid w:val="001C2C59"/>
    <w:rsid w:val="001C52FF"/>
    <w:rsid w:val="001D72DA"/>
    <w:rsid w:val="001E5637"/>
    <w:rsid w:val="001F7357"/>
    <w:rsid w:val="00200444"/>
    <w:rsid w:val="0020280C"/>
    <w:rsid w:val="002109A8"/>
    <w:rsid w:val="002153F6"/>
    <w:rsid w:val="00215867"/>
    <w:rsid w:val="00220EC0"/>
    <w:rsid w:val="002273A5"/>
    <w:rsid w:val="00240FA4"/>
    <w:rsid w:val="00250462"/>
    <w:rsid w:val="002519C2"/>
    <w:rsid w:val="00257134"/>
    <w:rsid w:val="00257C8C"/>
    <w:rsid w:val="00260AA2"/>
    <w:rsid w:val="00267997"/>
    <w:rsid w:val="00274829"/>
    <w:rsid w:val="00275A12"/>
    <w:rsid w:val="0028337D"/>
    <w:rsid w:val="00283CA5"/>
    <w:rsid w:val="00283DA1"/>
    <w:rsid w:val="00286EA4"/>
    <w:rsid w:val="002A3C29"/>
    <w:rsid w:val="002B049C"/>
    <w:rsid w:val="002B6DBF"/>
    <w:rsid w:val="002C14B0"/>
    <w:rsid w:val="002C2C20"/>
    <w:rsid w:val="002C450F"/>
    <w:rsid w:val="002C7159"/>
    <w:rsid w:val="002D1F60"/>
    <w:rsid w:val="002D34FD"/>
    <w:rsid w:val="002D4713"/>
    <w:rsid w:val="002D4F85"/>
    <w:rsid w:val="002D55FE"/>
    <w:rsid w:val="002D7006"/>
    <w:rsid w:val="002D74C0"/>
    <w:rsid w:val="002E1F6D"/>
    <w:rsid w:val="002E7B04"/>
    <w:rsid w:val="002F0486"/>
    <w:rsid w:val="002F4CA8"/>
    <w:rsid w:val="002F54CE"/>
    <w:rsid w:val="002F6763"/>
    <w:rsid w:val="00307478"/>
    <w:rsid w:val="00324E0A"/>
    <w:rsid w:val="003307C7"/>
    <w:rsid w:val="00331A6D"/>
    <w:rsid w:val="00333026"/>
    <w:rsid w:val="0033426F"/>
    <w:rsid w:val="003346D2"/>
    <w:rsid w:val="00337BD8"/>
    <w:rsid w:val="0034710B"/>
    <w:rsid w:val="0035191B"/>
    <w:rsid w:val="003606C9"/>
    <w:rsid w:val="003701E7"/>
    <w:rsid w:val="00373425"/>
    <w:rsid w:val="00373EA1"/>
    <w:rsid w:val="0038132E"/>
    <w:rsid w:val="00381CF6"/>
    <w:rsid w:val="00387CD0"/>
    <w:rsid w:val="003975E5"/>
    <w:rsid w:val="003A793B"/>
    <w:rsid w:val="003B120D"/>
    <w:rsid w:val="003B3C7E"/>
    <w:rsid w:val="003C1735"/>
    <w:rsid w:val="003C2FE1"/>
    <w:rsid w:val="003D00B8"/>
    <w:rsid w:val="003D06A9"/>
    <w:rsid w:val="003D21C2"/>
    <w:rsid w:val="003D3628"/>
    <w:rsid w:val="003D48D8"/>
    <w:rsid w:val="003D6D24"/>
    <w:rsid w:val="003F3EDF"/>
    <w:rsid w:val="00400572"/>
    <w:rsid w:val="004030E9"/>
    <w:rsid w:val="00404BC7"/>
    <w:rsid w:val="0041392C"/>
    <w:rsid w:val="00416287"/>
    <w:rsid w:val="0041665A"/>
    <w:rsid w:val="00425854"/>
    <w:rsid w:val="004265F7"/>
    <w:rsid w:val="0043335A"/>
    <w:rsid w:val="0044094B"/>
    <w:rsid w:val="00442AA2"/>
    <w:rsid w:val="00454D29"/>
    <w:rsid w:val="00454E6A"/>
    <w:rsid w:val="00470A5C"/>
    <w:rsid w:val="00480C95"/>
    <w:rsid w:val="004861D2"/>
    <w:rsid w:val="00496199"/>
    <w:rsid w:val="004A632E"/>
    <w:rsid w:val="004B3AFE"/>
    <w:rsid w:val="004B46B9"/>
    <w:rsid w:val="004B51F2"/>
    <w:rsid w:val="004B6362"/>
    <w:rsid w:val="004B68F5"/>
    <w:rsid w:val="004B7273"/>
    <w:rsid w:val="004B7A3A"/>
    <w:rsid w:val="004B7DF6"/>
    <w:rsid w:val="004C172D"/>
    <w:rsid w:val="004E24CE"/>
    <w:rsid w:val="004F1566"/>
    <w:rsid w:val="004F2144"/>
    <w:rsid w:val="004F3AD7"/>
    <w:rsid w:val="004F4403"/>
    <w:rsid w:val="004F796C"/>
    <w:rsid w:val="005109E3"/>
    <w:rsid w:val="00520965"/>
    <w:rsid w:val="00521AA8"/>
    <w:rsid w:val="00522556"/>
    <w:rsid w:val="00523F73"/>
    <w:rsid w:val="00525759"/>
    <w:rsid w:val="00525CA6"/>
    <w:rsid w:val="005262AB"/>
    <w:rsid w:val="00527812"/>
    <w:rsid w:val="00530CEF"/>
    <w:rsid w:val="00541810"/>
    <w:rsid w:val="00543392"/>
    <w:rsid w:val="005442B6"/>
    <w:rsid w:val="0054538A"/>
    <w:rsid w:val="005468CA"/>
    <w:rsid w:val="005542FC"/>
    <w:rsid w:val="0055756A"/>
    <w:rsid w:val="005610FB"/>
    <w:rsid w:val="00561DAA"/>
    <w:rsid w:val="0056600B"/>
    <w:rsid w:val="00566346"/>
    <w:rsid w:val="005739F1"/>
    <w:rsid w:val="005761B5"/>
    <w:rsid w:val="005776DC"/>
    <w:rsid w:val="00592BCC"/>
    <w:rsid w:val="005B1743"/>
    <w:rsid w:val="005B1D12"/>
    <w:rsid w:val="005B3269"/>
    <w:rsid w:val="005C2182"/>
    <w:rsid w:val="005C248D"/>
    <w:rsid w:val="005C57A0"/>
    <w:rsid w:val="005D3DE8"/>
    <w:rsid w:val="005D516A"/>
    <w:rsid w:val="005D70B1"/>
    <w:rsid w:val="005E162D"/>
    <w:rsid w:val="005E2F7D"/>
    <w:rsid w:val="005E39E2"/>
    <w:rsid w:val="005F0174"/>
    <w:rsid w:val="005F0825"/>
    <w:rsid w:val="005F42CB"/>
    <w:rsid w:val="005F45F2"/>
    <w:rsid w:val="005F7D18"/>
    <w:rsid w:val="00604D85"/>
    <w:rsid w:val="0061627C"/>
    <w:rsid w:val="0062222F"/>
    <w:rsid w:val="00630309"/>
    <w:rsid w:val="00630DDE"/>
    <w:rsid w:val="0063151B"/>
    <w:rsid w:val="00632E5F"/>
    <w:rsid w:val="00634772"/>
    <w:rsid w:val="006377E5"/>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47B2"/>
    <w:rsid w:val="00704B2A"/>
    <w:rsid w:val="00705E07"/>
    <w:rsid w:val="00715C7F"/>
    <w:rsid w:val="0072112C"/>
    <w:rsid w:val="00727539"/>
    <w:rsid w:val="00727A79"/>
    <w:rsid w:val="00734013"/>
    <w:rsid w:val="00734025"/>
    <w:rsid w:val="007357CD"/>
    <w:rsid w:val="00745F79"/>
    <w:rsid w:val="00747D46"/>
    <w:rsid w:val="00752658"/>
    <w:rsid w:val="00761318"/>
    <w:rsid w:val="00770B02"/>
    <w:rsid w:val="00771D66"/>
    <w:rsid w:val="0077266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2C30"/>
    <w:rsid w:val="007B5968"/>
    <w:rsid w:val="007B7DF2"/>
    <w:rsid w:val="007C0AA4"/>
    <w:rsid w:val="007C749C"/>
    <w:rsid w:val="007D2CDA"/>
    <w:rsid w:val="007D3C65"/>
    <w:rsid w:val="007D44F8"/>
    <w:rsid w:val="007D6B84"/>
    <w:rsid w:val="007E40CF"/>
    <w:rsid w:val="007F2026"/>
    <w:rsid w:val="007F4922"/>
    <w:rsid w:val="007F4A86"/>
    <w:rsid w:val="00801B98"/>
    <w:rsid w:val="00805227"/>
    <w:rsid w:val="00811D9A"/>
    <w:rsid w:val="0082097E"/>
    <w:rsid w:val="00821CFF"/>
    <w:rsid w:val="00830F30"/>
    <w:rsid w:val="00831797"/>
    <w:rsid w:val="0084648F"/>
    <w:rsid w:val="0084795C"/>
    <w:rsid w:val="008521DB"/>
    <w:rsid w:val="008570E2"/>
    <w:rsid w:val="00861761"/>
    <w:rsid w:val="0086674D"/>
    <w:rsid w:val="008678FB"/>
    <w:rsid w:val="0087006B"/>
    <w:rsid w:val="00875198"/>
    <w:rsid w:val="00877E1A"/>
    <w:rsid w:val="00885EBB"/>
    <w:rsid w:val="0089059F"/>
    <w:rsid w:val="00891948"/>
    <w:rsid w:val="00892DEA"/>
    <w:rsid w:val="008931EB"/>
    <w:rsid w:val="00895FB2"/>
    <w:rsid w:val="008A1ED2"/>
    <w:rsid w:val="008A30B3"/>
    <w:rsid w:val="008A3351"/>
    <w:rsid w:val="008B03DE"/>
    <w:rsid w:val="008B0435"/>
    <w:rsid w:val="008B36DF"/>
    <w:rsid w:val="008B49FB"/>
    <w:rsid w:val="008B58E9"/>
    <w:rsid w:val="008B5D97"/>
    <w:rsid w:val="008C16F8"/>
    <w:rsid w:val="008C1949"/>
    <w:rsid w:val="008C2E25"/>
    <w:rsid w:val="008D2631"/>
    <w:rsid w:val="008D2730"/>
    <w:rsid w:val="008D6D29"/>
    <w:rsid w:val="008D7012"/>
    <w:rsid w:val="008E3266"/>
    <w:rsid w:val="008E58CD"/>
    <w:rsid w:val="008E5C64"/>
    <w:rsid w:val="008F29B0"/>
    <w:rsid w:val="008F4DDC"/>
    <w:rsid w:val="008F567F"/>
    <w:rsid w:val="008F61DB"/>
    <w:rsid w:val="008F67F0"/>
    <w:rsid w:val="009124C4"/>
    <w:rsid w:val="00917635"/>
    <w:rsid w:val="00920843"/>
    <w:rsid w:val="00921416"/>
    <w:rsid w:val="00921B76"/>
    <w:rsid w:val="00921E3E"/>
    <w:rsid w:val="009231C7"/>
    <w:rsid w:val="009311FC"/>
    <w:rsid w:val="00931FD9"/>
    <w:rsid w:val="00937963"/>
    <w:rsid w:val="00937D57"/>
    <w:rsid w:val="00941A98"/>
    <w:rsid w:val="00955492"/>
    <w:rsid w:val="009557D1"/>
    <w:rsid w:val="00960F5F"/>
    <w:rsid w:val="00964218"/>
    <w:rsid w:val="00964CD8"/>
    <w:rsid w:val="00967660"/>
    <w:rsid w:val="00970A1A"/>
    <w:rsid w:val="0097659E"/>
    <w:rsid w:val="00977D10"/>
    <w:rsid w:val="00977F3F"/>
    <w:rsid w:val="009821F1"/>
    <w:rsid w:val="00983D51"/>
    <w:rsid w:val="009867C1"/>
    <w:rsid w:val="00990124"/>
    <w:rsid w:val="00995DF1"/>
    <w:rsid w:val="00997676"/>
    <w:rsid w:val="009A4624"/>
    <w:rsid w:val="009A4BBF"/>
    <w:rsid w:val="009B0059"/>
    <w:rsid w:val="009B3305"/>
    <w:rsid w:val="009B395A"/>
    <w:rsid w:val="009B644F"/>
    <w:rsid w:val="009B65D8"/>
    <w:rsid w:val="009D4416"/>
    <w:rsid w:val="009E2216"/>
    <w:rsid w:val="009F36F6"/>
    <w:rsid w:val="00A004D5"/>
    <w:rsid w:val="00A11AA4"/>
    <w:rsid w:val="00A168C5"/>
    <w:rsid w:val="00A16941"/>
    <w:rsid w:val="00A2419E"/>
    <w:rsid w:val="00A3395F"/>
    <w:rsid w:val="00A3469E"/>
    <w:rsid w:val="00A4278E"/>
    <w:rsid w:val="00A47F53"/>
    <w:rsid w:val="00A517E2"/>
    <w:rsid w:val="00A56D3C"/>
    <w:rsid w:val="00A654C7"/>
    <w:rsid w:val="00A656C2"/>
    <w:rsid w:val="00A66FA5"/>
    <w:rsid w:val="00A70372"/>
    <w:rsid w:val="00A74F5E"/>
    <w:rsid w:val="00A75F23"/>
    <w:rsid w:val="00A85944"/>
    <w:rsid w:val="00AA6339"/>
    <w:rsid w:val="00AC1F5F"/>
    <w:rsid w:val="00AC3E7D"/>
    <w:rsid w:val="00AC55D3"/>
    <w:rsid w:val="00AD180E"/>
    <w:rsid w:val="00AD2033"/>
    <w:rsid w:val="00AD2979"/>
    <w:rsid w:val="00AD4EFA"/>
    <w:rsid w:val="00AE0844"/>
    <w:rsid w:val="00AE0AE8"/>
    <w:rsid w:val="00AE4B90"/>
    <w:rsid w:val="00AF464C"/>
    <w:rsid w:val="00B00E72"/>
    <w:rsid w:val="00B13103"/>
    <w:rsid w:val="00B1538D"/>
    <w:rsid w:val="00B161BA"/>
    <w:rsid w:val="00B1776B"/>
    <w:rsid w:val="00B227DC"/>
    <w:rsid w:val="00B27AA4"/>
    <w:rsid w:val="00B30A5B"/>
    <w:rsid w:val="00B31F8E"/>
    <w:rsid w:val="00B35226"/>
    <w:rsid w:val="00B36558"/>
    <w:rsid w:val="00B36B4C"/>
    <w:rsid w:val="00B426D6"/>
    <w:rsid w:val="00B439E8"/>
    <w:rsid w:val="00B46F44"/>
    <w:rsid w:val="00B54514"/>
    <w:rsid w:val="00B62A76"/>
    <w:rsid w:val="00B67649"/>
    <w:rsid w:val="00B71EF0"/>
    <w:rsid w:val="00B74F07"/>
    <w:rsid w:val="00B87B04"/>
    <w:rsid w:val="00B9306A"/>
    <w:rsid w:val="00B9444A"/>
    <w:rsid w:val="00B95F4D"/>
    <w:rsid w:val="00BB53E1"/>
    <w:rsid w:val="00BB7C61"/>
    <w:rsid w:val="00BC2543"/>
    <w:rsid w:val="00BD0AE1"/>
    <w:rsid w:val="00BD1481"/>
    <w:rsid w:val="00BD2041"/>
    <w:rsid w:val="00BD39C8"/>
    <w:rsid w:val="00BD60A3"/>
    <w:rsid w:val="00BD61C4"/>
    <w:rsid w:val="00BE3CB1"/>
    <w:rsid w:val="00BE411D"/>
    <w:rsid w:val="00BF1392"/>
    <w:rsid w:val="00BF1D2A"/>
    <w:rsid w:val="00BF26DE"/>
    <w:rsid w:val="00BF5DC8"/>
    <w:rsid w:val="00C0587E"/>
    <w:rsid w:val="00C12644"/>
    <w:rsid w:val="00C33406"/>
    <w:rsid w:val="00C36CBF"/>
    <w:rsid w:val="00C43AA3"/>
    <w:rsid w:val="00C5192B"/>
    <w:rsid w:val="00C53D37"/>
    <w:rsid w:val="00C577F4"/>
    <w:rsid w:val="00C613F3"/>
    <w:rsid w:val="00C67E93"/>
    <w:rsid w:val="00C728F2"/>
    <w:rsid w:val="00C76B4F"/>
    <w:rsid w:val="00C76E76"/>
    <w:rsid w:val="00C8052E"/>
    <w:rsid w:val="00C87E30"/>
    <w:rsid w:val="00C90B27"/>
    <w:rsid w:val="00C93706"/>
    <w:rsid w:val="00C942E6"/>
    <w:rsid w:val="00C95254"/>
    <w:rsid w:val="00CA1CC8"/>
    <w:rsid w:val="00CA30EA"/>
    <w:rsid w:val="00CA69EE"/>
    <w:rsid w:val="00CB2FE9"/>
    <w:rsid w:val="00CB549E"/>
    <w:rsid w:val="00CB6039"/>
    <w:rsid w:val="00CB7F88"/>
    <w:rsid w:val="00CC134C"/>
    <w:rsid w:val="00CC192D"/>
    <w:rsid w:val="00CC3F85"/>
    <w:rsid w:val="00CC4072"/>
    <w:rsid w:val="00CD58D4"/>
    <w:rsid w:val="00CD6E6C"/>
    <w:rsid w:val="00CD7218"/>
    <w:rsid w:val="00CE02E9"/>
    <w:rsid w:val="00CE4614"/>
    <w:rsid w:val="00CE4E8A"/>
    <w:rsid w:val="00CE5064"/>
    <w:rsid w:val="00D00CCA"/>
    <w:rsid w:val="00D02DDA"/>
    <w:rsid w:val="00D03D44"/>
    <w:rsid w:val="00D144E8"/>
    <w:rsid w:val="00D22D59"/>
    <w:rsid w:val="00D2620B"/>
    <w:rsid w:val="00D27937"/>
    <w:rsid w:val="00D40937"/>
    <w:rsid w:val="00D423AE"/>
    <w:rsid w:val="00D42404"/>
    <w:rsid w:val="00D46F40"/>
    <w:rsid w:val="00D47065"/>
    <w:rsid w:val="00D47ABB"/>
    <w:rsid w:val="00D51527"/>
    <w:rsid w:val="00D54635"/>
    <w:rsid w:val="00D63CF8"/>
    <w:rsid w:val="00D705CB"/>
    <w:rsid w:val="00D74443"/>
    <w:rsid w:val="00D7495B"/>
    <w:rsid w:val="00D76981"/>
    <w:rsid w:val="00D77151"/>
    <w:rsid w:val="00D8029C"/>
    <w:rsid w:val="00D80400"/>
    <w:rsid w:val="00D83D6C"/>
    <w:rsid w:val="00D84475"/>
    <w:rsid w:val="00D92E95"/>
    <w:rsid w:val="00D953B6"/>
    <w:rsid w:val="00D97273"/>
    <w:rsid w:val="00D97ABE"/>
    <w:rsid w:val="00D97B0B"/>
    <w:rsid w:val="00DA0C83"/>
    <w:rsid w:val="00DA55DC"/>
    <w:rsid w:val="00DA6A44"/>
    <w:rsid w:val="00DA70BF"/>
    <w:rsid w:val="00DC2155"/>
    <w:rsid w:val="00DC465F"/>
    <w:rsid w:val="00DC648B"/>
    <w:rsid w:val="00DC7788"/>
    <w:rsid w:val="00DD056B"/>
    <w:rsid w:val="00DE0E57"/>
    <w:rsid w:val="00DE5538"/>
    <w:rsid w:val="00DE6198"/>
    <w:rsid w:val="00DF0FB0"/>
    <w:rsid w:val="00DF260C"/>
    <w:rsid w:val="00DF73FF"/>
    <w:rsid w:val="00E002ED"/>
    <w:rsid w:val="00E02F2F"/>
    <w:rsid w:val="00E164CD"/>
    <w:rsid w:val="00E20FA3"/>
    <w:rsid w:val="00E21110"/>
    <w:rsid w:val="00E233C1"/>
    <w:rsid w:val="00E2369C"/>
    <w:rsid w:val="00E2527D"/>
    <w:rsid w:val="00E271F3"/>
    <w:rsid w:val="00E27D86"/>
    <w:rsid w:val="00E3419B"/>
    <w:rsid w:val="00E345C8"/>
    <w:rsid w:val="00E36DB9"/>
    <w:rsid w:val="00E472E7"/>
    <w:rsid w:val="00E56081"/>
    <w:rsid w:val="00E56385"/>
    <w:rsid w:val="00E57C7D"/>
    <w:rsid w:val="00E67D9E"/>
    <w:rsid w:val="00E67FFD"/>
    <w:rsid w:val="00E75D03"/>
    <w:rsid w:val="00E827F7"/>
    <w:rsid w:val="00E83887"/>
    <w:rsid w:val="00E969B1"/>
    <w:rsid w:val="00EA4AA9"/>
    <w:rsid w:val="00EA6E0D"/>
    <w:rsid w:val="00EB0986"/>
    <w:rsid w:val="00EC5A03"/>
    <w:rsid w:val="00ED1028"/>
    <w:rsid w:val="00ED1DD0"/>
    <w:rsid w:val="00ED36CA"/>
    <w:rsid w:val="00ED3B6D"/>
    <w:rsid w:val="00EE3C45"/>
    <w:rsid w:val="00EF2CEE"/>
    <w:rsid w:val="00EF6961"/>
    <w:rsid w:val="00EF6AE0"/>
    <w:rsid w:val="00EF6B7F"/>
    <w:rsid w:val="00F03044"/>
    <w:rsid w:val="00F23339"/>
    <w:rsid w:val="00F25D31"/>
    <w:rsid w:val="00F33B34"/>
    <w:rsid w:val="00F3719A"/>
    <w:rsid w:val="00F41CF6"/>
    <w:rsid w:val="00F57232"/>
    <w:rsid w:val="00F61DCA"/>
    <w:rsid w:val="00F75815"/>
    <w:rsid w:val="00F75E0E"/>
    <w:rsid w:val="00F775E6"/>
    <w:rsid w:val="00F822AA"/>
    <w:rsid w:val="00F91349"/>
    <w:rsid w:val="00F95A83"/>
    <w:rsid w:val="00F97FB9"/>
    <w:rsid w:val="00FA01FD"/>
    <w:rsid w:val="00FA459C"/>
    <w:rsid w:val="00FA4BC9"/>
    <w:rsid w:val="00FB30EC"/>
    <w:rsid w:val="00FB330A"/>
    <w:rsid w:val="00FB733D"/>
    <w:rsid w:val="00FD4AB3"/>
    <w:rsid w:val="00FE1583"/>
    <w:rsid w:val="00FF0552"/>
    <w:rsid w:val="00FF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11">
    <w:name w:val="Неразрешенное упоминание1"/>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2">
    <w:name w:val="toc 1"/>
    <w:basedOn w:val="a"/>
    <w:next w:val="a"/>
    <w:autoRedefine/>
    <w:uiPriority w:val="39"/>
    <w:unhideWhenUsed/>
    <w:rsid w:val="00E827F7"/>
    <w:pPr>
      <w:spacing w:after="100"/>
    </w:pPr>
  </w:style>
  <w:style w:type="character" w:customStyle="1" w:styleId="6">
    <w:name w:val="Основной текст (6)_"/>
    <w:link w:val="60"/>
    <w:locked/>
    <w:rsid w:val="004F4403"/>
    <w:rPr>
      <w:sz w:val="27"/>
      <w:szCs w:val="27"/>
      <w:shd w:val="clear" w:color="auto" w:fill="FFFFFF"/>
    </w:rPr>
  </w:style>
  <w:style w:type="paragraph" w:customStyle="1" w:styleId="60">
    <w:name w:val="Основной текст (6)"/>
    <w:basedOn w:val="a"/>
    <w:link w:val="6"/>
    <w:rsid w:val="004F4403"/>
    <w:pPr>
      <w:shd w:val="clear" w:color="auto" w:fill="FFFFFF"/>
      <w:spacing w:before="240" w:after="240" w:line="322" w:lineRule="exact"/>
      <w:jc w:val="both"/>
    </w:pPr>
    <w:rPr>
      <w:rFonts w:cstheme="minorHAnsi"/>
      <w:sz w:val="27"/>
      <w:szCs w:val="27"/>
      <w:shd w:val="clear" w:color="auto" w:fill="FFFFFF"/>
    </w:rPr>
  </w:style>
  <w:style w:type="paragraph" w:customStyle="1" w:styleId="ConsPlusTitle">
    <w:name w:val="ConsPlusTitle"/>
    <w:rsid w:val="004A632E"/>
    <w:pPr>
      <w:widowControl w:val="0"/>
      <w:autoSpaceDE w:val="0"/>
      <w:autoSpaceDN w:val="0"/>
      <w:spacing w:after="0" w:line="240" w:lineRule="auto"/>
    </w:pPr>
    <w:rPr>
      <w:rFonts w:ascii="Arial" w:hAnsi="Arial" w:cs="Arial"/>
      <w:b/>
      <w:sz w:val="20"/>
      <w:lang w:eastAsia="ru-RU"/>
    </w:rPr>
  </w:style>
  <w:style w:type="paragraph" w:customStyle="1" w:styleId="13">
    <w:name w:val="Обычный1"/>
    <w:rsid w:val="004E24CE"/>
    <w:pPr>
      <w:spacing w:after="200" w:line="276" w:lineRule="auto"/>
    </w:pPr>
    <w:rPr>
      <w:rFonts w:ascii="Calibri" w:eastAsia="Calibri" w:hAnsi="Calibri" w:cs="Calibri"/>
      <w:lang w:eastAsia="ru-RU"/>
    </w:rPr>
  </w:style>
  <w:style w:type="paragraph" w:styleId="af9">
    <w:name w:val="endnote text"/>
    <w:basedOn w:val="a"/>
    <w:link w:val="afa"/>
    <w:uiPriority w:val="99"/>
    <w:semiHidden/>
    <w:unhideWhenUsed/>
    <w:rsid w:val="000A442A"/>
    <w:pPr>
      <w:spacing w:after="0" w:line="240" w:lineRule="auto"/>
    </w:pPr>
    <w:rPr>
      <w:sz w:val="20"/>
      <w:szCs w:val="20"/>
    </w:rPr>
  </w:style>
  <w:style w:type="character" w:customStyle="1" w:styleId="afa">
    <w:name w:val="Текст концевой сноски Знак"/>
    <w:basedOn w:val="a0"/>
    <w:link w:val="af9"/>
    <w:uiPriority w:val="99"/>
    <w:semiHidden/>
    <w:rsid w:val="000A442A"/>
    <w:rPr>
      <w:rFonts w:cs="Times New Roman"/>
      <w:sz w:val="20"/>
      <w:szCs w:val="20"/>
    </w:rPr>
  </w:style>
  <w:style w:type="character" w:styleId="afb">
    <w:name w:val="endnote reference"/>
    <w:basedOn w:val="a0"/>
    <w:uiPriority w:val="99"/>
    <w:semiHidden/>
    <w:unhideWhenUsed/>
    <w:rsid w:val="000A442A"/>
    <w:rPr>
      <w:vertAlign w:val="superscript"/>
    </w:rPr>
  </w:style>
  <w:style w:type="character" w:customStyle="1" w:styleId="21">
    <w:name w:val="Основной текст (2)_"/>
    <w:link w:val="22"/>
    <w:locked/>
    <w:rsid w:val="001B368A"/>
    <w:rPr>
      <w:sz w:val="27"/>
      <w:szCs w:val="27"/>
      <w:shd w:val="clear" w:color="auto" w:fill="FFFFFF"/>
    </w:rPr>
  </w:style>
  <w:style w:type="paragraph" w:customStyle="1" w:styleId="22">
    <w:name w:val="Основной текст (2)"/>
    <w:basedOn w:val="a"/>
    <w:link w:val="21"/>
    <w:rsid w:val="001B368A"/>
    <w:pPr>
      <w:shd w:val="clear" w:color="auto" w:fill="FFFFFF"/>
      <w:spacing w:after="4740" w:line="298" w:lineRule="exact"/>
      <w:ind w:hanging="360"/>
      <w:jc w:val="center"/>
    </w:pPr>
    <w:rPr>
      <w:rFonts w:cstheme="minorHAnsi"/>
      <w:sz w:val="27"/>
      <w:szCs w:val="27"/>
    </w:rPr>
  </w:style>
</w:styles>
</file>

<file path=word/webSettings.xml><?xml version="1.0" encoding="utf-8"?>
<w:webSettings xmlns:r="http://schemas.openxmlformats.org/officeDocument/2006/relationships" xmlns:w="http://schemas.openxmlformats.org/wordprocessingml/2006/main">
  <w:divs>
    <w:div w:id="1061711177">
      <w:bodyDiv w:val="1"/>
      <w:marLeft w:val="0"/>
      <w:marRight w:val="0"/>
      <w:marTop w:val="0"/>
      <w:marBottom w:val="0"/>
      <w:divBdr>
        <w:top w:val="none" w:sz="0" w:space="0" w:color="auto"/>
        <w:left w:val="none" w:sz="0" w:space="0" w:color="auto"/>
        <w:bottom w:val="none" w:sz="0" w:space="0" w:color="auto"/>
        <w:right w:val="none" w:sz="0" w:space="0" w:color="auto"/>
      </w:divBdr>
    </w:div>
    <w:div w:id="1114397307">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F824-D212-48F5-972B-70F83CD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16</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Асонова</dc:creator>
  <cp:lastModifiedBy>User</cp:lastModifiedBy>
  <cp:revision>57</cp:revision>
  <cp:lastPrinted>2023-02-10T14:31:00Z</cp:lastPrinted>
  <dcterms:created xsi:type="dcterms:W3CDTF">2023-09-15T08:58:00Z</dcterms:created>
  <dcterms:modified xsi:type="dcterms:W3CDTF">2023-10-19T04:41:00Z</dcterms:modified>
</cp:coreProperties>
</file>